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AF1" w:rsidRPr="008D2879" w:rsidRDefault="008D2879" w:rsidP="009E1730">
      <w:pPr>
        <w:jc w:val="center"/>
        <w:rPr>
          <w:rFonts w:ascii="Arial" w:hAnsi="Arial" w:cs="Arial"/>
          <w:b/>
          <w:iCs/>
          <w:color w:val="000000"/>
          <w:sz w:val="28"/>
          <w:szCs w:val="28"/>
          <w:shd w:val="clear" w:color="auto" w:fill="FFFFFF"/>
        </w:rPr>
      </w:pPr>
      <w:r w:rsidRPr="008D2879">
        <w:rPr>
          <w:rFonts w:ascii="Arial" w:hAnsi="Arial" w:cs="Arial"/>
          <w:b/>
          <w:iCs/>
          <w:color w:val="000000"/>
          <w:sz w:val="28"/>
          <w:szCs w:val="28"/>
          <w:shd w:val="clear" w:color="auto" w:fill="FFFFFF"/>
        </w:rPr>
        <w:t>THE IDEOLOGIES OF PURITY AND NEUTRALITY AND THE ETHICS OF MATHEMATICS</w:t>
      </w:r>
      <w:r w:rsidRPr="008D2879">
        <w:rPr>
          <w:rStyle w:val="FootnoteReference"/>
          <w:rFonts w:ascii="Arial" w:hAnsi="Arial" w:cs="Arial"/>
          <w:b/>
          <w:iCs/>
          <w:color w:val="000000"/>
          <w:sz w:val="28"/>
          <w:szCs w:val="28"/>
          <w:shd w:val="clear" w:color="auto" w:fill="FFFFFF"/>
        </w:rPr>
        <w:footnoteReference w:id="1"/>
      </w:r>
    </w:p>
    <w:p w:rsidR="009E1730" w:rsidRPr="008D2879" w:rsidRDefault="009E1730" w:rsidP="009E1730">
      <w:pPr>
        <w:jc w:val="center"/>
        <w:rPr>
          <w:rFonts w:ascii="Arial" w:hAnsi="Arial" w:cs="Arial"/>
          <w:b/>
          <w:iCs/>
          <w:color w:val="000000"/>
          <w:sz w:val="28"/>
          <w:szCs w:val="28"/>
          <w:shd w:val="clear" w:color="auto" w:fill="FFFFFF"/>
        </w:rPr>
      </w:pPr>
    </w:p>
    <w:p w:rsidR="00B824CC" w:rsidRPr="008D2879" w:rsidRDefault="00B824CC" w:rsidP="009E1730">
      <w:pPr>
        <w:jc w:val="center"/>
        <w:rPr>
          <w:rFonts w:ascii="Arial" w:hAnsi="Arial" w:cs="Arial"/>
          <w:b/>
          <w:iCs/>
          <w:color w:val="000000"/>
          <w:sz w:val="28"/>
          <w:szCs w:val="28"/>
          <w:shd w:val="clear" w:color="auto" w:fill="FFFFFF"/>
        </w:rPr>
      </w:pPr>
      <w:r w:rsidRPr="008D2879">
        <w:rPr>
          <w:rFonts w:ascii="Arial" w:hAnsi="Arial" w:cs="Arial"/>
          <w:b/>
          <w:iCs/>
          <w:color w:val="000000"/>
          <w:sz w:val="28"/>
          <w:szCs w:val="28"/>
          <w:shd w:val="clear" w:color="auto" w:fill="FFFFFF"/>
        </w:rPr>
        <w:t>Paul Ernest</w:t>
      </w:r>
    </w:p>
    <w:p w:rsidR="008D2879" w:rsidRPr="009E1730" w:rsidRDefault="008D2879" w:rsidP="009E1730">
      <w:pPr>
        <w:jc w:val="center"/>
        <w:rPr>
          <w:rFonts w:ascii="Arial" w:hAnsi="Arial" w:cs="Arial"/>
          <w:b/>
          <w:iCs/>
          <w:color w:val="000000"/>
          <w:szCs w:val="24"/>
          <w:shd w:val="clear" w:color="auto" w:fill="FFFFFF"/>
        </w:rPr>
      </w:pPr>
    </w:p>
    <w:p w:rsidR="00B824CC" w:rsidRDefault="00B824CC" w:rsidP="009E1730">
      <w:pPr>
        <w:jc w:val="center"/>
        <w:rPr>
          <w:rFonts w:ascii="Arial" w:hAnsi="Arial" w:cs="Arial"/>
          <w:iCs/>
          <w:color w:val="000000"/>
          <w:szCs w:val="24"/>
          <w:shd w:val="clear" w:color="auto" w:fill="FFFFFF"/>
        </w:rPr>
      </w:pPr>
      <w:r w:rsidRPr="009E1730">
        <w:rPr>
          <w:rFonts w:ascii="Arial" w:hAnsi="Arial" w:cs="Arial"/>
          <w:iCs/>
          <w:color w:val="000000"/>
          <w:szCs w:val="24"/>
          <w:shd w:val="clear" w:color="auto" w:fill="FFFFFF"/>
        </w:rPr>
        <w:t>University of Exeter</w:t>
      </w:r>
    </w:p>
    <w:p w:rsidR="009E1730" w:rsidRDefault="008D2879" w:rsidP="009E1730">
      <w:pPr>
        <w:jc w:val="center"/>
        <w:rPr>
          <w:rFonts w:ascii="Arial" w:hAnsi="Arial" w:cs="Arial"/>
          <w:iCs/>
          <w:color w:val="000000"/>
          <w:szCs w:val="24"/>
          <w:shd w:val="clear" w:color="auto" w:fill="FFFFFF"/>
        </w:rPr>
      </w:pPr>
      <w:r>
        <w:rPr>
          <w:rFonts w:ascii="Arial" w:hAnsi="Arial" w:cs="Arial"/>
          <w:iCs/>
          <w:color w:val="000000"/>
          <w:szCs w:val="24"/>
          <w:shd w:val="clear" w:color="auto" w:fill="FFFFFF"/>
        </w:rPr>
        <w:t>p.ernest@ex.ac.uk</w:t>
      </w:r>
    </w:p>
    <w:p w:rsidR="008D2879" w:rsidRPr="009E1730" w:rsidRDefault="008D2879" w:rsidP="009E1730">
      <w:pPr>
        <w:jc w:val="center"/>
        <w:rPr>
          <w:rFonts w:ascii="Arial" w:hAnsi="Arial" w:cs="Arial"/>
          <w:iCs/>
          <w:color w:val="000000"/>
          <w:szCs w:val="24"/>
          <w:shd w:val="clear" w:color="auto" w:fill="FFFFFF"/>
        </w:rPr>
      </w:pPr>
    </w:p>
    <w:p w:rsidR="00B824CC" w:rsidRPr="009E1730" w:rsidRDefault="009E1730" w:rsidP="009E1730">
      <w:pPr>
        <w:jc w:val="center"/>
        <w:rPr>
          <w:b/>
          <w:iCs/>
          <w:color w:val="000000"/>
          <w:szCs w:val="24"/>
          <w:shd w:val="clear" w:color="auto" w:fill="FFFFFF"/>
        </w:rPr>
      </w:pPr>
      <w:r w:rsidRPr="009E1730">
        <w:rPr>
          <w:b/>
          <w:iCs/>
          <w:color w:val="000000"/>
          <w:szCs w:val="24"/>
          <w:shd w:val="clear" w:color="auto" w:fill="FFFFFF"/>
        </w:rPr>
        <w:t>Abstract</w:t>
      </w:r>
    </w:p>
    <w:p w:rsidR="00B824CC" w:rsidRPr="009E1730" w:rsidRDefault="00B824CC" w:rsidP="008D2879">
      <w:pPr>
        <w:ind w:left="284" w:right="284"/>
        <w:rPr>
          <w:iCs/>
          <w:color w:val="000000"/>
          <w:szCs w:val="24"/>
          <w:shd w:val="clear" w:color="auto" w:fill="FFFFFF"/>
        </w:rPr>
      </w:pPr>
      <w:r w:rsidRPr="009E1730">
        <w:rPr>
          <w:iCs/>
          <w:color w:val="000000"/>
          <w:szCs w:val="24"/>
          <w:shd w:val="clear" w:color="auto" w:fill="FFFFFF"/>
        </w:rPr>
        <w:t>A traditional problem of ethics in mathematics is the denial of social responsibility. Pure mathematics is viewed as neutral and value free, and therefore free of ethical responsibility. Applications of mathematics are seen as employing a neutral set of tools which, of themselves, are free from social responsibility. However, mathematicians are convinced they know what constitutes good mathematics. Furthermore many pure mathematicians are committed to purism, the ideology that values purity above applications in mathematics, and some historical reasons for this are discussed. MacIntyre</w:t>
      </w:r>
      <w:r w:rsidRPr="009E1730">
        <w:rPr>
          <w:rFonts w:hint="eastAsia"/>
          <w:iCs/>
          <w:color w:val="000000"/>
          <w:szCs w:val="24"/>
          <w:shd w:val="clear" w:color="auto" w:fill="FFFFFF"/>
        </w:rPr>
        <w:t>’</w:t>
      </w:r>
      <w:r w:rsidRPr="009E1730">
        <w:rPr>
          <w:iCs/>
          <w:color w:val="000000"/>
          <w:szCs w:val="24"/>
          <w:shd w:val="clear" w:color="auto" w:fill="FFFFFF"/>
        </w:rPr>
        <w:t>s virtue ethics accommodates both the good mathematician (and good pure mathematics) and the ethics of the social practice of mathematics. It demonstrates that purism is compatible with acknowledging the social responsibility of mathematics. Four aspects of this responsibility are mentioned, two concerning the impact of mathematics via education, and two concerning explicit and implicit applications of mathematics. The last of these opens up the performativity of mathematical and measurement applications in society, which change the very processes they are supposed to measure. Although these applications are not explored in detail, they illustrate the importance of considering the ethics and social responsibility of mathematics in society. MacIntyre</w:t>
      </w:r>
      <w:r w:rsidRPr="009E1730">
        <w:rPr>
          <w:rFonts w:hint="eastAsia"/>
          <w:iCs/>
          <w:color w:val="000000"/>
          <w:szCs w:val="24"/>
          <w:shd w:val="clear" w:color="auto" w:fill="FFFFFF"/>
        </w:rPr>
        <w:t>’</w:t>
      </w:r>
      <w:r w:rsidRPr="009E1730">
        <w:rPr>
          <w:iCs/>
          <w:color w:val="000000"/>
          <w:szCs w:val="24"/>
          <w:shd w:val="clear" w:color="auto" w:fill="FFFFFF"/>
        </w:rPr>
        <w:t>s virtue theory opens a broad approach to the controversial topic of the ethics of mathematics encompassing purism, and absolutist and social constructivist philosophies of mathematics, but still enabling ethical critiques of the impact of mathematics on society.</w:t>
      </w:r>
    </w:p>
    <w:p w:rsidR="00E05AF1" w:rsidRPr="009E1730" w:rsidRDefault="00E05AF1" w:rsidP="008D2879">
      <w:pPr>
        <w:ind w:left="284" w:right="284"/>
        <w:rPr>
          <w:iCs/>
          <w:color w:val="000000"/>
          <w:szCs w:val="24"/>
          <w:shd w:val="clear" w:color="auto" w:fill="FFFFFF"/>
        </w:rPr>
      </w:pPr>
    </w:p>
    <w:p w:rsidR="00E05AF1" w:rsidRPr="009E1730" w:rsidRDefault="00B824CC" w:rsidP="008D2879">
      <w:pPr>
        <w:ind w:left="284" w:right="284"/>
        <w:rPr>
          <w:iCs/>
          <w:color w:val="000000"/>
          <w:szCs w:val="24"/>
          <w:shd w:val="clear" w:color="auto" w:fill="FFFFFF"/>
        </w:rPr>
      </w:pPr>
      <w:r w:rsidRPr="009E1730">
        <w:rPr>
          <w:b/>
          <w:iCs/>
          <w:color w:val="000000"/>
          <w:szCs w:val="24"/>
          <w:shd w:val="clear" w:color="auto" w:fill="FFFFFF"/>
        </w:rPr>
        <w:t>Keywords</w:t>
      </w:r>
      <w:r w:rsidRPr="009E1730">
        <w:rPr>
          <w:iCs/>
          <w:color w:val="000000"/>
          <w:szCs w:val="24"/>
          <w:shd w:val="clear" w:color="auto" w:fill="FFFFFF"/>
        </w:rPr>
        <w:t xml:space="preserve">: mathematics; virtue ethics; purism; social practice; Alasdair MacIntyre; social constructivism; </w:t>
      </w:r>
      <w:proofErr w:type="spellStart"/>
      <w:r w:rsidRPr="009E1730">
        <w:rPr>
          <w:iCs/>
          <w:color w:val="000000"/>
          <w:szCs w:val="24"/>
          <w:shd w:val="clear" w:color="auto" w:fill="FFFFFF"/>
        </w:rPr>
        <w:t>absulutism</w:t>
      </w:r>
      <w:proofErr w:type="spellEnd"/>
      <w:r w:rsidRPr="009E1730">
        <w:rPr>
          <w:iCs/>
          <w:color w:val="000000"/>
          <w:szCs w:val="24"/>
          <w:shd w:val="clear" w:color="auto" w:fill="FFFFFF"/>
        </w:rPr>
        <w:t>; philosophy of mathematics; ethics and mathematics</w:t>
      </w:r>
    </w:p>
    <w:p w:rsidR="00E05AF1" w:rsidRDefault="00E05AF1" w:rsidP="00CC451B"/>
    <w:p w:rsidR="008D2879" w:rsidRDefault="008D2879" w:rsidP="00CC451B"/>
    <w:p w:rsidR="00CC451B" w:rsidRDefault="00CC451B" w:rsidP="00CC451B">
      <w:pPr>
        <w:pStyle w:val="Heading2"/>
        <w:numPr>
          <w:ilvl w:val="0"/>
          <w:numId w:val="6"/>
        </w:numPr>
      </w:pPr>
      <w:r w:rsidRPr="00270264">
        <w:t>What is good (pure) mathematics?</w:t>
      </w:r>
    </w:p>
    <w:p w:rsidR="001E45B4" w:rsidRDefault="001E45B4" w:rsidP="008F5538">
      <w:pPr>
        <w:rPr>
          <w:iCs/>
          <w:color w:val="000000"/>
          <w:szCs w:val="24"/>
          <w:shd w:val="clear" w:color="auto" w:fill="FFFFFF"/>
        </w:rPr>
      </w:pPr>
    </w:p>
    <w:p w:rsidR="00CC451B" w:rsidRPr="00270264" w:rsidRDefault="00CC451B" w:rsidP="00CC451B">
      <w:pPr>
        <w:rPr>
          <w:iCs/>
          <w:color w:val="000000"/>
          <w:szCs w:val="24"/>
          <w:shd w:val="clear" w:color="auto" w:fill="FFFFFF"/>
        </w:rPr>
      </w:pPr>
      <w:r w:rsidRPr="00270264">
        <w:rPr>
          <w:iCs/>
          <w:color w:val="000000"/>
          <w:szCs w:val="24"/>
          <w:shd w:val="clear" w:color="auto" w:fill="FFFFFF"/>
        </w:rPr>
        <w:t xml:space="preserve">There is a fundamental ambiguity at the heart of the question as to </w:t>
      </w:r>
      <w:r w:rsidRPr="00270264">
        <w:rPr>
          <w:szCs w:val="24"/>
        </w:rPr>
        <w:t>what constitutes good mathematics</w:t>
      </w:r>
      <w:r w:rsidRPr="00270264">
        <w:rPr>
          <w:iCs/>
          <w:color w:val="000000"/>
          <w:szCs w:val="24"/>
          <w:shd w:val="clear" w:color="auto" w:fill="FFFFFF"/>
        </w:rPr>
        <w:t xml:space="preserve">. From an ethical perspective good pure mathematics is that mathematics which benefits humankind and contributes to human flourishing. From an epistemic perspective good mathematics is that pure mathematics which is clearly expressed, which is well justified, normally by means of </w:t>
      </w:r>
      <w:r w:rsidRPr="00270264">
        <w:rPr>
          <w:iCs/>
          <w:color w:val="000000"/>
          <w:kern w:val="24"/>
          <w:szCs w:val="24"/>
          <w:shd w:val="clear" w:color="auto" w:fill="FFFFFF"/>
        </w:rPr>
        <w:t>mathematical</w:t>
      </w:r>
      <w:r w:rsidRPr="00270264">
        <w:rPr>
          <w:iCs/>
          <w:color w:val="000000"/>
          <w:szCs w:val="24"/>
          <w:shd w:val="clear" w:color="auto" w:fill="FFFFFF"/>
        </w:rPr>
        <w:t xml:space="preserve"> proofs, and which generally conforms well to the epistemic standards of the social practice of mathematics and of the community of mathematicians. In the case of applied mathematics ethically good applications are those that are beneficial to humankind and cause little or no harm. Applications that are good from an </w:t>
      </w:r>
      <w:r w:rsidRPr="00270264">
        <w:rPr>
          <w:iCs/>
          <w:color w:val="000000"/>
          <w:szCs w:val="24"/>
          <w:shd w:val="clear" w:color="auto" w:fill="FFFFFF"/>
        </w:rPr>
        <w:lastRenderedPageBreak/>
        <w:t xml:space="preserve">epistemic perspective are those that are correctly and rigorously formulated and that accurately predict outcomes or provide good explanatory models for their target domains. </w:t>
      </w:r>
    </w:p>
    <w:p w:rsidR="00CC451B" w:rsidRPr="00270264" w:rsidRDefault="00CC451B" w:rsidP="008F5538">
      <w:pPr>
        <w:rPr>
          <w:iCs/>
          <w:color w:val="000000"/>
          <w:szCs w:val="24"/>
          <w:shd w:val="clear" w:color="auto" w:fill="FFFFFF"/>
        </w:rPr>
      </w:pPr>
    </w:p>
    <w:p w:rsidR="001E45B4" w:rsidRPr="00270264" w:rsidRDefault="001E45B4" w:rsidP="00715BFC">
      <w:pPr>
        <w:autoSpaceDE w:val="0"/>
        <w:autoSpaceDN w:val="0"/>
        <w:adjustRightInd w:val="0"/>
        <w:jc w:val="left"/>
        <w:rPr>
          <w:iCs/>
          <w:color w:val="000000"/>
          <w:szCs w:val="24"/>
          <w:shd w:val="clear" w:color="auto" w:fill="FFFFFF"/>
        </w:rPr>
      </w:pPr>
      <w:r w:rsidRPr="00270264">
        <w:rPr>
          <w:iCs/>
          <w:color w:val="000000"/>
          <w:szCs w:val="24"/>
          <w:shd w:val="clear" w:color="auto" w:fill="FFFFFF"/>
        </w:rPr>
        <w:t>On</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face</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it</w:t>
      </w:r>
      <w:r w:rsidR="00286E6E" w:rsidRPr="00270264">
        <w:rPr>
          <w:iCs/>
          <w:color w:val="000000"/>
          <w:szCs w:val="24"/>
          <w:shd w:val="clear" w:color="auto" w:fill="FFFFFF"/>
        </w:rPr>
        <w:t xml:space="preserve"> </w:t>
      </w:r>
      <w:r w:rsidRPr="00270264">
        <w:rPr>
          <w:iCs/>
          <w:color w:val="000000"/>
          <w:szCs w:val="24"/>
          <w:shd w:val="clear" w:color="auto" w:fill="FFFFFF"/>
        </w:rPr>
        <w:t>ethical</w:t>
      </w:r>
      <w:r w:rsidR="00286E6E" w:rsidRPr="00270264">
        <w:rPr>
          <w:iCs/>
          <w:color w:val="000000"/>
          <w:szCs w:val="24"/>
          <w:shd w:val="clear" w:color="auto" w:fill="FFFFFF"/>
        </w:rPr>
        <w:t xml:space="preserve"> </w:t>
      </w:r>
      <w:r w:rsidRPr="00270264">
        <w:rPr>
          <w:iCs/>
          <w:color w:val="000000"/>
          <w:szCs w:val="24"/>
          <w:shd w:val="clear" w:color="auto" w:fill="FFFFFF"/>
        </w:rPr>
        <w:t>goodness</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epistemic</w:t>
      </w:r>
      <w:r w:rsidR="00286E6E" w:rsidRPr="00270264">
        <w:rPr>
          <w:iCs/>
          <w:color w:val="000000"/>
          <w:szCs w:val="24"/>
          <w:shd w:val="clear" w:color="auto" w:fill="FFFFFF"/>
        </w:rPr>
        <w:t xml:space="preserve"> </w:t>
      </w:r>
      <w:r w:rsidRPr="00270264">
        <w:rPr>
          <w:iCs/>
          <w:color w:val="000000"/>
          <w:szCs w:val="24"/>
          <w:shd w:val="clear" w:color="auto" w:fill="FFFFFF"/>
        </w:rPr>
        <w:t>goodness</w:t>
      </w:r>
      <w:r w:rsidR="00286E6E" w:rsidRPr="00270264">
        <w:rPr>
          <w:iCs/>
          <w:color w:val="000000"/>
          <w:szCs w:val="24"/>
          <w:shd w:val="clear" w:color="auto" w:fill="FFFFFF"/>
        </w:rPr>
        <w:t xml:space="preserve"> </w:t>
      </w:r>
      <w:r w:rsidRPr="00270264">
        <w:rPr>
          <w:iCs/>
          <w:color w:val="000000"/>
          <w:szCs w:val="24"/>
          <w:shd w:val="clear" w:color="auto" w:fill="FFFFFF"/>
        </w:rPr>
        <w:t>are</w:t>
      </w:r>
      <w:r w:rsidR="00286E6E" w:rsidRPr="00270264">
        <w:rPr>
          <w:iCs/>
          <w:color w:val="000000"/>
          <w:szCs w:val="24"/>
          <w:shd w:val="clear" w:color="auto" w:fill="FFFFFF"/>
        </w:rPr>
        <w:t xml:space="preserve"> </w:t>
      </w:r>
      <w:r w:rsidRPr="00270264">
        <w:rPr>
          <w:iCs/>
          <w:color w:val="000000"/>
          <w:szCs w:val="24"/>
          <w:shd w:val="clear" w:color="auto" w:fill="FFFFFF"/>
        </w:rPr>
        <w:t>disjoint</w:t>
      </w:r>
      <w:r w:rsidR="00286E6E" w:rsidRPr="00270264">
        <w:rPr>
          <w:iCs/>
          <w:color w:val="000000"/>
          <w:szCs w:val="24"/>
          <w:shd w:val="clear" w:color="auto" w:fill="FFFFFF"/>
        </w:rPr>
        <w:t xml:space="preserve"> </w:t>
      </w:r>
      <w:r w:rsidRPr="00270264">
        <w:rPr>
          <w:iCs/>
          <w:color w:val="000000"/>
          <w:szCs w:val="24"/>
          <w:shd w:val="clear" w:color="auto" w:fill="FFFFFF"/>
        </w:rPr>
        <w:t>perspectives</w:t>
      </w:r>
      <w:r w:rsidR="00286E6E" w:rsidRPr="00270264">
        <w:rPr>
          <w:iCs/>
          <w:color w:val="000000"/>
          <w:szCs w:val="24"/>
          <w:shd w:val="clear" w:color="auto" w:fill="FFFFFF"/>
        </w:rPr>
        <w:t xml:space="preserve"> </w:t>
      </w:r>
      <w:r w:rsidRPr="00270264">
        <w:rPr>
          <w:iCs/>
          <w:color w:val="000000"/>
          <w:szCs w:val="24"/>
          <w:shd w:val="clear" w:color="auto" w:fill="FFFFFF"/>
        </w:rPr>
        <w:t>from</w:t>
      </w:r>
      <w:r w:rsidR="00286E6E" w:rsidRPr="00270264">
        <w:rPr>
          <w:iCs/>
          <w:color w:val="000000"/>
          <w:szCs w:val="24"/>
          <w:shd w:val="clear" w:color="auto" w:fill="FFFFFF"/>
        </w:rPr>
        <w:t xml:space="preserve"> </w:t>
      </w:r>
      <w:r w:rsidRPr="00270264">
        <w:rPr>
          <w:iCs/>
          <w:color w:val="000000"/>
          <w:szCs w:val="24"/>
          <w:shd w:val="clear" w:color="auto" w:fill="FFFFFF"/>
        </w:rPr>
        <w:t>which</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consider</w:t>
      </w:r>
      <w:r w:rsidR="00286E6E" w:rsidRPr="00270264">
        <w:rPr>
          <w:iCs/>
          <w:color w:val="000000"/>
          <w:szCs w:val="24"/>
          <w:shd w:val="clear" w:color="auto" w:fill="FFFFFF"/>
        </w:rPr>
        <w:t xml:space="preserve"> </w:t>
      </w:r>
      <w:r w:rsidRPr="00270264">
        <w:rPr>
          <w:iCs/>
          <w:color w:val="000000"/>
          <w:szCs w:val="24"/>
          <w:shd w:val="clear" w:color="auto" w:fill="FFFFFF"/>
        </w:rPr>
        <w:t>mathematics.</w:t>
      </w:r>
      <w:r w:rsidR="00286E6E" w:rsidRPr="00270264">
        <w:rPr>
          <w:iCs/>
          <w:color w:val="000000"/>
          <w:szCs w:val="24"/>
          <w:shd w:val="clear" w:color="auto" w:fill="FFFFFF"/>
        </w:rPr>
        <w:t xml:space="preserve"> </w:t>
      </w:r>
      <w:r w:rsidRPr="00270264">
        <w:rPr>
          <w:iCs/>
          <w:color w:val="000000"/>
          <w:szCs w:val="24"/>
          <w:shd w:val="clear" w:color="auto" w:fill="FFFFFF"/>
        </w:rPr>
        <w:t>One</w:t>
      </w:r>
      <w:r w:rsidR="00286E6E" w:rsidRPr="00270264">
        <w:rPr>
          <w:iCs/>
          <w:color w:val="000000"/>
          <w:szCs w:val="24"/>
          <w:shd w:val="clear" w:color="auto" w:fill="FFFFFF"/>
        </w:rPr>
        <w:t xml:space="preserve"> </w:t>
      </w:r>
      <w:r w:rsidRPr="00270264">
        <w:rPr>
          <w:iCs/>
          <w:color w:val="000000"/>
          <w:szCs w:val="24"/>
          <w:shd w:val="clear" w:color="auto" w:fill="FFFFFF"/>
        </w:rPr>
        <w:t>draws</w:t>
      </w:r>
      <w:r w:rsidR="00286E6E" w:rsidRPr="00270264">
        <w:rPr>
          <w:iCs/>
          <w:color w:val="000000"/>
          <w:szCs w:val="24"/>
          <w:shd w:val="clear" w:color="auto" w:fill="FFFFFF"/>
        </w:rPr>
        <w:t xml:space="preserve"> </w:t>
      </w:r>
      <w:r w:rsidRPr="00270264">
        <w:rPr>
          <w:iCs/>
          <w:color w:val="000000"/>
          <w:szCs w:val="24"/>
          <w:shd w:val="clear" w:color="auto" w:fill="FFFFFF"/>
        </w:rPr>
        <w:t>on</w:t>
      </w:r>
      <w:r w:rsidR="00286E6E" w:rsidRPr="00270264">
        <w:rPr>
          <w:iCs/>
          <w:color w:val="000000"/>
          <w:szCs w:val="24"/>
          <w:shd w:val="clear" w:color="auto" w:fill="FFFFFF"/>
        </w:rPr>
        <w:t xml:space="preserve"> </w:t>
      </w:r>
      <w:r w:rsidRPr="00270264">
        <w:rPr>
          <w:iCs/>
          <w:color w:val="000000"/>
          <w:szCs w:val="24"/>
          <w:shd w:val="clear" w:color="auto" w:fill="FFFFFF"/>
        </w:rPr>
        <w:t>ethics</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moral</w:t>
      </w:r>
      <w:r w:rsidR="00286E6E" w:rsidRPr="00270264">
        <w:rPr>
          <w:iCs/>
          <w:color w:val="000000"/>
          <w:szCs w:val="24"/>
          <w:shd w:val="clear" w:color="auto" w:fill="FFFFFF"/>
        </w:rPr>
        <w:t xml:space="preserve"> </w:t>
      </w:r>
      <w:r w:rsidRPr="00270264">
        <w:rPr>
          <w:iCs/>
          <w:color w:val="000000"/>
          <w:szCs w:val="24"/>
          <w:shd w:val="clear" w:color="auto" w:fill="FFFFFF"/>
        </w:rPr>
        <w:t>philosophy</w:t>
      </w:r>
      <w:r w:rsidR="00286E6E" w:rsidRPr="00270264">
        <w:rPr>
          <w:iCs/>
          <w:color w:val="000000"/>
          <w:szCs w:val="24"/>
          <w:shd w:val="clear" w:color="auto" w:fill="FFFFFF"/>
        </w:rPr>
        <w:t xml:space="preserve"> </w:t>
      </w:r>
      <w:r w:rsidRPr="00270264">
        <w:rPr>
          <w:iCs/>
          <w:color w:val="000000"/>
          <w:szCs w:val="24"/>
          <w:shd w:val="clear" w:color="auto" w:fill="FFFFFF"/>
        </w:rPr>
        <w:t>while</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other</w:t>
      </w:r>
      <w:r w:rsidR="00286E6E" w:rsidRPr="00270264">
        <w:rPr>
          <w:iCs/>
          <w:color w:val="000000"/>
          <w:szCs w:val="24"/>
          <w:shd w:val="clear" w:color="auto" w:fill="FFFFFF"/>
        </w:rPr>
        <w:t xml:space="preserve"> </w:t>
      </w:r>
      <w:r w:rsidRPr="00270264">
        <w:rPr>
          <w:iCs/>
          <w:color w:val="000000"/>
          <w:szCs w:val="24"/>
          <w:shd w:val="clear" w:color="auto" w:fill="FFFFFF"/>
        </w:rPr>
        <w:t>is</w:t>
      </w:r>
      <w:r w:rsidR="00286E6E" w:rsidRPr="00270264">
        <w:rPr>
          <w:iCs/>
          <w:color w:val="000000"/>
          <w:szCs w:val="24"/>
          <w:shd w:val="clear" w:color="auto" w:fill="FFFFFF"/>
        </w:rPr>
        <w:t xml:space="preserve"> </w:t>
      </w:r>
      <w:r w:rsidRPr="00270264">
        <w:rPr>
          <w:iCs/>
          <w:color w:val="000000"/>
          <w:szCs w:val="24"/>
          <w:shd w:val="clear" w:color="auto" w:fill="FFFFFF"/>
        </w:rPr>
        <w:t>epistemological.</w:t>
      </w:r>
      <w:r w:rsidR="00286E6E" w:rsidRPr="00270264">
        <w:rPr>
          <w:iCs/>
          <w:color w:val="000000"/>
          <w:szCs w:val="24"/>
          <w:shd w:val="clear" w:color="auto" w:fill="FFFFFF"/>
        </w:rPr>
        <w:t xml:space="preserve"> </w:t>
      </w:r>
      <w:r w:rsidRPr="00270264">
        <w:rPr>
          <w:iCs/>
          <w:color w:val="000000"/>
          <w:szCs w:val="24"/>
          <w:shd w:val="clear" w:color="auto" w:fill="FFFFFF"/>
        </w:rPr>
        <w:t>However,</w:t>
      </w:r>
      <w:r w:rsidR="00286E6E" w:rsidRPr="00270264">
        <w:rPr>
          <w:iCs/>
          <w:color w:val="000000"/>
          <w:szCs w:val="24"/>
          <w:shd w:val="clear" w:color="auto" w:fill="FFFFFF"/>
        </w:rPr>
        <w:t xml:space="preserve"> </w:t>
      </w:r>
      <w:r w:rsidRPr="00270264">
        <w:rPr>
          <w:iCs/>
          <w:color w:val="000000"/>
          <w:szCs w:val="24"/>
          <w:shd w:val="clear" w:color="auto" w:fill="FFFFFF"/>
        </w:rPr>
        <w:t>virtue</w:t>
      </w:r>
      <w:r w:rsidR="00286E6E" w:rsidRPr="00270264">
        <w:rPr>
          <w:iCs/>
          <w:color w:val="000000"/>
          <w:szCs w:val="24"/>
          <w:shd w:val="clear" w:color="auto" w:fill="FFFFFF"/>
        </w:rPr>
        <w:t xml:space="preserve"> </w:t>
      </w:r>
      <w:r w:rsidRPr="00270264">
        <w:rPr>
          <w:iCs/>
          <w:color w:val="000000"/>
          <w:szCs w:val="24"/>
          <w:shd w:val="clear" w:color="auto" w:fill="FFFFFF"/>
        </w:rPr>
        <w:t>theory,</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in</w:t>
      </w:r>
      <w:r w:rsidR="00286E6E" w:rsidRPr="00270264">
        <w:rPr>
          <w:iCs/>
          <w:color w:val="000000"/>
          <w:szCs w:val="24"/>
          <w:shd w:val="clear" w:color="auto" w:fill="FFFFFF"/>
        </w:rPr>
        <w:t xml:space="preserve"> </w:t>
      </w:r>
      <w:r w:rsidRPr="00270264">
        <w:rPr>
          <w:iCs/>
          <w:color w:val="000000"/>
          <w:szCs w:val="24"/>
          <w:shd w:val="clear" w:color="auto" w:fill="FFFFFF"/>
        </w:rPr>
        <w:t>particular</w:t>
      </w:r>
      <w:r w:rsidR="00286E6E" w:rsidRPr="00270264">
        <w:rPr>
          <w:iCs/>
          <w:color w:val="000000"/>
          <w:szCs w:val="24"/>
          <w:shd w:val="clear" w:color="auto" w:fill="FFFFFF"/>
        </w:rPr>
        <w:t xml:space="preserve"> </w:t>
      </w:r>
      <w:r w:rsidRPr="00270264">
        <w:rPr>
          <w:iCs/>
          <w:color w:val="000000"/>
          <w:szCs w:val="24"/>
          <w:shd w:val="clear" w:color="auto" w:fill="FFFFFF"/>
        </w:rPr>
        <w:t>Alasdair</w:t>
      </w:r>
      <w:r w:rsidR="00286E6E" w:rsidRPr="00270264">
        <w:rPr>
          <w:iCs/>
          <w:color w:val="000000"/>
          <w:szCs w:val="24"/>
          <w:shd w:val="clear" w:color="auto" w:fill="FFFFFF"/>
        </w:rPr>
        <w:t xml:space="preserve"> </w:t>
      </w:r>
      <w:r w:rsidR="0030234B" w:rsidRPr="00270264">
        <w:rPr>
          <w:iCs/>
          <w:color w:val="000000"/>
          <w:szCs w:val="24"/>
          <w:shd w:val="clear" w:color="auto" w:fill="FFFFFF"/>
        </w:rPr>
        <w:t>MacIntyre’s</w:t>
      </w:r>
      <w:r w:rsidR="00286E6E" w:rsidRPr="00270264">
        <w:rPr>
          <w:iCs/>
          <w:color w:val="000000"/>
          <w:szCs w:val="24"/>
          <w:shd w:val="clear" w:color="auto" w:fill="FFFFFF"/>
        </w:rPr>
        <w:t xml:space="preserve"> </w:t>
      </w:r>
      <w:r w:rsidR="0030234B" w:rsidRPr="00270264">
        <w:rPr>
          <w:iCs/>
          <w:color w:val="000000"/>
          <w:szCs w:val="24"/>
          <w:shd w:val="clear" w:color="auto" w:fill="FFFFFF"/>
        </w:rPr>
        <w:t>(2007)</w:t>
      </w:r>
      <w:r w:rsidR="00286E6E" w:rsidRPr="00270264">
        <w:rPr>
          <w:iCs/>
          <w:color w:val="000000"/>
          <w:szCs w:val="24"/>
          <w:shd w:val="clear" w:color="auto" w:fill="FFFFFF"/>
        </w:rPr>
        <w:t xml:space="preserve"> </w:t>
      </w:r>
      <w:r w:rsidRPr="00270264">
        <w:rPr>
          <w:iCs/>
          <w:color w:val="000000"/>
          <w:szCs w:val="24"/>
          <w:shd w:val="clear" w:color="auto" w:fill="FFFFFF"/>
        </w:rPr>
        <w:t>version</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virtue</w:t>
      </w:r>
      <w:r w:rsidR="00286E6E" w:rsidRPr="00270264">
        <w:rPr>
          <w:iCs/>
          <w:color w:val="000000"/>
          <w:szCs w:val="24"/>
          <w:shd w:val="clear" w:color="auto" w:fill="FFFFFF"/>
        </w:rPr>
        <w:t xml:space="preserve"> </w:t>
      </w:r>
      <w:r w:rsidRPr="00270264">
        <w:rPr>
          <w:iCs/>
          <w:color w:val="000000"/>
          <w:szCs w:val="24"/>
          <w:shd w:val="clear" w:color="auto" w:fill="FFFFFF"/>
        </w:rPr>
        <w:t>theory</w:t>
      </w:r>
      <w:r w:rsidR="00286E6E" w:rsidRPr="00270264">
        <w:rPr>
          <w:iCs/>
          <w:color w:val="000000"/>
          <w:szCs w:val="24"/>
          <w:shd w:val="clear" w:color="auto" w:fill="FFFFFF"/>
        </w:rPr>
        <w:t xml:space="preserve"> </w:t>
      </w:r>
      <w:r w:rsidRPr="00270264">
        <w:rPr>
          <w:iCs/>
          <w:color w:val="000000"/>
          <w:szCs w:val="24"/>
          <w:shd w:val="clear" w:color="auto" w:fill="FFFFFF"/>
        </w:rPr>
        <w:t>accommodates</w:t>
      </w:r>
      <w:r w:rsidR="00286E6E" w:rsidRPr="00270264">
        <w:rPr>
          <w:iCs/>
          <w:color w:val="000000"/>
          <w:szCs w:val="24"/>
          <w:shd w:val="clear" w:color="auto" w:fill="FFFFFF"/>
        </w:rPr>
        <w:t xml:space="preserve"> </w:t>
      </w:r>
      <w:r w:rsidRPr="00270264">
        <w:rPr>
          <w:iCs/>
          <w:color w:val="000000"/>
          <w:szCs w:val="24"/>
          <w:shd w:val="clear" w:color="auto" w:fill="FFFFFF"/>
        </w:rPr>
        <w:t>both</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these</w:t>
      </w:r>
      <w:r w:rsidR="00286E6E" w:rsidRPr="00270264">
        <w:rPr>
          <w:iCs/>
          <w:color w:val="000000"/>
          <w:szCs w:val="24"/>
          <w:shd w:val="clear" w:color="auto" w:fill="FFFFFF"/>
        </w:rPr>
        <w:t xml:space="preserve"> </w:t>
      </w:r>
      <w:r w:rsidRPr="00270264">
        <w:rPr>
          <w:iCs/>
          <w:color w:val="000000"/>
          <w:szCs w:val="24"/>
          <w:shd w:val="clear" w:color="auto" w:fill="FFFFFF"/>
        </w:rPr>
        <w:t>perspectives.</w:t>
      </w:r>
      <w:r w:rsidR="00286E6E" w:rsidRPr="00270264">
        <w:rPr>
          <w:iCs/>
          <w:color w:val="000000"/>
          <w:szCs w:val="24"/>
          <w:shd w:val="clear" w:color="auto" w:fill="FFFFFF"/>
        </w:rPr>
        <w:t xml:space="preserve"> </w:t>
      </w:r>
      <w:r w:rsidRPr="00270264">
        <w:rPr>
          <w:iCs/>
          <w:color w:val="000000"/>
          <w:szCs w:val="24"/>
          <w:shd w:val="clear" w:color="auto" w:fill="FFFFFF"/>
        </w:rPr>
        <w:t>MacIntyre’s</w:t>
      </w:r>
      <w:r w:rsidR="00286E6E" w:rsidRPr="00270264">
        <w:rPr>
          <w:iCs/>
          <w:color w:val="000000"/>
          <w:szCs w:val="24"/>
          <w:shd w:val="clear" w:color="auto" w:fill="FFFFFF"/>
        </w:rPr>
        <w:t xml:space="preserve"> </w:t>
      </w:r>
      <w:r w:rsidRPr="00270264">
        <w:rPr>
          <w:iCs/>
          <w:color w:val="000000"/>
          <w:szCs w:val="24"/>
          <w:shd w:val="clear" w:color="auto" w:fill="FFFFFF"/>
        </w:rPr>
        <w:t>theory</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domains</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knowledge</w:t>
      </w:r>
      <w:r w:rsidR="00286E6E" w:rsidRPr="00270264">
        <w:rPr>
          <w:iCs/>
          <w:color w:val="000000"/>
          <w:szCs w:val="24"/>
          <w:shd w:val="clear" w:color="auto" w:fill="FFFFFF"/>
        </w:rPr>
        <w:t xml:space="preserve"> </w:t>
      </w:r>
      <w:r w:rsidRPr="00270264">
        <w:rPr>
          <w:iCs/>
          <w:color w:val="000000"/>
          <w:szCs w:val="24"/>
          <w:shd w:val="clear" w:color="auto" w:fill="FFFFFF"/>
        </w:rPr>
        <w:t>as</w:t>
      </w:r>
      <w:r w:rsidR="00286E6E" w:rsidRPr="00270264">
        <w:rPr>
          <w:iCs/>
          <w:color w:val="000000"/>
          <w:szCs w:val="24"/>
          <w:shd w:val="clear" w:color="auto" w:fill="FFFFFF"/>
        </w:rPr>
        <w:t xml:space="preserve"> </w:t>
      </w:r>
      <w:r w:rsidRPr="00270264">
        <w:rPr>
          <w:iCs/>
          <w:color w:val="000000"/>
          <w:szCs w:val="24"/>
          <w:shd w:val="clear" w:color="auto" w:fill="FFFFFF"/>
        </w:rPr>
        <w:t>well</w:t>
      </w:r>
      <w:r w:rsidR="00286E6E" w:rsidRPr="00270264">
        <w:rPr>
          <w:iCs/>
          <w:color w:val="000000"/>
          <w:szCs w:val="24"/>
          <w:shd w:val="clear" w:color="auto" w:fill="FFFFFF"/>
        </w:rPr>
        <w:t xml:space="preserve"> </w:t>
      </w:r>
      <w:r w:rsidRPr="00270264">
        <w:rPr>
          <w:iCs/>
          <w:color w:val="000000"/>
          <w:szCs w:val="24"/>
          <w:shd w:val="clear" w:color="auto" w:fill="FFFFFF"/>
        </w:rPr>
        <w:t>as</w:t>
      </w:r>
      <w:r w:rsidR="00286E6E" w:rsidRPr="00270264">
        <w:rPr>
          <w:iCs/>
          <w:color w:val="000000"/>
          <w:szCs w:val="24"/>
          <w:shd w:val="clear" w:color="auto" w:fill="FFFFFF"/>
        </w:rPr>
        <w:t xml:space="preserve"> </w:t>
      </w:r>
      <w:r w:rsidRPr="00270264">
        <w:rPr>
          <w:iCs/>
          <w:color w:val="000000"/>
          <w:szCs w:val="24"/>
          <w:shd w:val="clear" w:color="auto" w:fill="FFFFFF"/>
        </w:rPr>
        <w:t>most</w:t>
      </w:r>
      <w:r w:rsidR="00286E6E" w:rsidRPr="00270264">
        <w:rPr>
          <w:iCs/>
          <w:color w:val="000000"/>
          <w:szCs w:val="24"/>
          <w:shd w:val="clear" w:color="auto" w:fill="FFFFFF"/>
        </w:rPr>
        <w:t xml:space="preserve"> </w:t>
      </w:r>
      <w:r w:rsidRPr="00270264">
        <w:rPr>
          <w:iCs/>
          <w:color w:val="000000"/>
          <w:szCs w:val="24"/>
          <w:shd w:val="clear" w:color="auto" w:fill="FFFFFF"/>
        </w:rPr>
        <w:t>systematic</w:t>
      </w:r>
      <w:r w:rsidR="00286E6E" w:rsidRPr="00270264">
        <w:rPr>
          <w:iCs/>
          <w:color w:val="000000"/>
          <w:szCs w:val="24"/>
          <w:shd w:val="clear" w:color="auto" w:fill="FFFFFF"/>
        </w:rPr>
        <w:t xml:space="preserve"> </w:t>
      </w:r>
      <w:r w:rsidRPr="00270264">
        <w:rPr>
          <w:iCs/>
          <w:color w:val="000000"/>
          <w:szCs w:val="24"/>
          <w:shd w:val="clear" w:color="auto" w:fill="FFFFFF"/>
        </w:rPr>
        <w:t>human</w:t>
      </w:r>
      <w:r w:rsidR="00286E6E" w:rsidRPr="00270264">
        <w:rPr>
          <w:iCs/>
          <w:color w:val="000000"/>
          <w:szCs w:val="24"/>
          <w:shd w:val="clear" w:color="auto" w:fill="FFFFFF"/>
        </w:rPr>
        <w:t xml:space="preserve"> </w:t>
      </w:r>
      <w:r w:rsidRPr="00270264">
        <w:rPr>
          <w:iCs/>
          <w:color w:val="000000"/>
          <w:szCs w:val="24"/>
          <w:shd w:val="clear" w:color="auto" w:fill="FFFFFF"/>
        </w:rPr>
        <w:t>activity</w:t>
      </w:r>
      <w:r w:rsidR="00286E6E" w:rsidRPr="00270264">
        <w:rPr>
          <w:iCs/>
          <w:color w:val="000000"/>
          <w:szCs w:val="24"/>
          <w:shd w:val="clear" w:color="auto" w:fill="FFFFFF"/>
        </w:rPr>
        <w:t xml:space="preserve"> </w:t>
      </w:r>
      <w:r w:rsidRPr="00270264">
        <w:rPr>
          <w:iCs/>
          <w:color w:val="000000"/>
          <w:szCs w:val="24"/>
          <w:shd w:val="clear" w:color="auto" w:fill="FFFFFF"/>
        </w:rPr>
        <w:t>rests</w:t>
      </w:r>
      <w:r w:rsidR="00286E6E" w:rsidRPr="00270264">
        <w:rPr>
          <w:iCs/>
          <w:color w:val="000000"/>
          <w:szCs w:val="24"/>
          <w:shd w:val="clear" w:color="auto" w:fill="FFFFFF"/>
        </w:rPr>
        <w:t xml:space="preserve"> </w:t>
      </w:r>
      <w:r w:rsidRPr="00270264">
        <w:rPr>
          <w:iCs/>
          <w:color w:val="000000"/>
          <w:szCs w:val="24"/>
          <w:shd w:val="clear" w:color="auto" w:fill="FFFFFF"/>
        </w:rPr>
        <w:t>on</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concept</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social</w:t>
      </w:r>
      <w:r w:rsidR="00286E6E" w:rsidRPr="00270264">
        <w:rPr>
          <w:iCs/>
          <w:color w:val="000000"/>
          <w:szCs w:val="24"/>
          <w:shd w:val="clear" w:color="auto" w:fill="FFFFFF"/>
        </w:rPr>
        <w:t xml:space="preserve"> </w:t>
      </w:r>
      <w:r w:rsidRPr="00270264">
        <w:rPr>
          <w:iCs/>
          <w:color w:val="000000"/>
          <w:szCs w:val="24"/>
          <w:shd w:val="clear" w:color="auto" w:fill="FFFFFF"/>
        </w:rPr>
        <w:t>practice.</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first</w:t>
      </w:r>
      <w:r w:rsidR="00286E6E" w:rsidRPr="00270264">
        <w:rPr>
          <w:iCs/>
          <w:color w:val="000000"/>
          <w:szCs w:val="24"/>
          <w:shd w:val="clear" w:color="auto" w:fill="FFFFFF"/>
        </w:rPr>
        <w:t xml:space="preserve"> </w:t>
      </w:r>
      <w:r w:rsidRPr="00270264">
        <w:rPr>
          <w:iCs/>
          <w:color w:val="000000"/>
          <w:szCs w:val="24"/>
          <w:shd w:val="clear" w:color="auto" w:fill="FFFFFF"/>
        </w:rPr>
        <w:t>part</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MacIntyre’s</w:t>
      </w:r>
      <w:r w:rsidR="00286E6E" w:rsidRPr="00270264">
        <w:rPr>
          <w:iCs/>
          <w:color w:val="000000"/>
          <w:szCs w:val="24"/>
          <w:shd w:val="clear" w:color="auto" w:fill="FFFFFF"/>
        </w:rPr>
        <w:t xml:space="preserve"> </w:t>
      </w:r>
      <w:r w:rsidRPr="00270264">
        <w:rPr>
          <w:iCs/>
          <w:color w:val="000000"/>
          <w:szCs w:val="24"/>
          <w:shd w:val="clear" w:color="auto" w:fill="FFFFFF"/>
        </w:rPr>
        <w:t>ethical</w:t>
      </w:r>
      <w:r w:rsidR="00286E6E" w:rsidRPr="00270264">
        <w:rPr>
          <w:iCs/>
          <w:color w:val="000000"/>
          <w:szCs w:val="24"/>
          <w:shd w:val="clear" w:color="auto" w:fill="FFFFFF"/>
        </w:rPr>
        <w:t xml:space="preserve"> </w:t>
      </w:r>
      <w:r w:rsidRPr="00270264">
        <w:rPr>
          <w:iCs/>
          <w:color w:val="000000"/>
          <w:szCs w:val="24"/>
          <w:shd w:val="clear" w:color="auto" w:fill="FFFFFF"/>
        </w:rPr>
        <w:t>theory</w:t>
      </w:r>
      <w:r w:rsidR="00286E6E" w:rsidRPr="00270264">
        <w:rPr>
          <w:iCs/>
          <w:color w:val="000000"/>
          <w:szCs w:val="24"/>
          <w:shd w:val="clear" w:color="auto" w:fill="FFFFFF"/>
        </w:rPr>
        <w:t xml:space="preserve"> </w:t>
      </w:r>
      <w:r w:rsidRPr="00270264">
        <w:rPr>
          <w:iCs/>
          <w:color w:val="000000"/>
          <w:szCs w:val="24"/>
          <w:shd w:val="clear" w:color="auto" w:fill="FFFFFF"/>
        </w:rPr>
        <w:t>concerns</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goods</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a</w:t>
      </w:r>
      <w:r w:rsidR="00286E6E" w:rsidRPr="00270264">
        <w:rPr>
          <w:iCs/>
          <w:color w:val="000000"/>
          <w:szCs w:val="24"/>
          <w:shd w:val="clear" w:color="auto" w:fill="FFFFFF"/>
        </w:rPr>
        <w:t xml:space="preserve"> </w:t>
      </w:r>
      <w:r w:rsidRPr="00270264">
        <w:rPr>
          <w:iCs/>
          <w:color w:val="000000"/>
          <w:szCs w:val="24"/>
          <w:shd w:val="clear" w:color="auto" w:fill="FFFFFF"/>
        </w:rPr>
        <w:t>social</w:t>
      </w:r>
      <w:r w:rsidR="00286E6E" w:rsidRPr="00270264">
        <w:rPr>
          <w:iCs/>
          <w:color w:val="000000"/>
          <w:szCs w:val="24"/>
          <w:shd w:val="clear" w:color="auto" w:fill="FFFFFF"/>
        </w:rPr>
        <w:t xml:space="preserve"> </w:t>
      </w:r>
      <w:r w:rsidRPr="00270264">
        <w:rPr>
          <w:iCs/>
          <w:color w:val="000000"/>
          <w:szCs w:val="24"/>
          <w:shd w:val="clear" w:color="auto" w:fill="FFFFFF"/>
        </w:rPr>
        <w:t>practice.</w:t>
      </w:r>
      <w:r w:rsidR="00286E6E" w:rsidRPr="00270264">
        <w:rPr>
          <w:iCs/>
          <w:color w:val="000000"/>
          <w:szCs w:val="24"/>
          <w:shd w:val="clear" w:color="auto" w:fill="FFFFFF"/>
        </w:rPr>
        <w:t xml:space="preserve"> </w:t>
      </w:r>
      <w:r w:rsidR="00715BFC"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internal</w:t>
      </w:r>
      <w:r w:rsidR="00286E6E" w:rsidRPr="00270264">
        <w:rPr>
          <w:iCs/>
          <w:color w:val="000000"/>
          <w:szCs w:val="24"/>
          <w:shd w:val="clear" w:color="auto" w:fill="FFFFFF"/>
        </w:rPr>
        <w:t xml:space="preserve"> </w:t>
      </w:r>
      <w:r w:rsidRPr="00270264">
        <w:rPr>
          <w:iCs/>
          <w:color w:val="000000"/>
          <w:szCs w:val="24"/>
          <w:shd w:val="clear" w:color="auto" w:fill="FFFFFF"/>
        </w:rPr>
        <w:t>goods</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a</w:t>
      </w:r>
      <w:r w:rsidR="00286E6E" w:rsidRPr="00270264">
        <w:rPr>
          <w:iCs/>
          <w:color w:val="000000"/>
          <w:szCs w:val="24"/>
          <w:shd w:val="clear" w:color="auto" w:fill="FFFFFF"/>
        </w:rPr>
        <w:t xml:space="preserve"> </w:t>
      </w:r>
      <w:r w:rsidRPr="00270264">
        <w:rPr>
          <w:iCs/>
          <w:color w:val="000000"/>
          <w:szCs w:val="24"/>
          <w:shd w:val="clear" w:color="auto" w:fill="FFFFFF"/>
        </w:rPr>
        <w:t>social</w:t>
      </w:r>
      <w:r w:rsidR="00286E6E" w:rsidRPr="00270264">
        <w:rPr>
          <w:iCs/>
          <w:color w:val="000000"/>
          <w:szCs w:val="24"/>
          <w:shd w:val="clear" w:color="auto" w:fill="FFFFFF"/>
        </w:rPr>
        <w:t xml:space="preserve"> </w:t>
      </w:r>
      <w:r w:rsidRPr="00270264">
        <w:rPr>
          <w:iCs/>
          <w:color w:val="000000"/>
          <w:szCs w:val="24"/>
          <w:shd w:val="clear" w:color="auto" w:fill="FFFFFF"/>
        </w:rPr>
        <w:t>practice</w:t>
      </w:r>
      <w:r w:rsidR="00286E6E" w:rsidRPr="00270264">
        <w:rPr>
          <w:iCs/>
          <w:color w:val="000000"/>
          <w:szCs w:val="24"/>
          <w:shd w:val="clear" w:color="auto" w:fill="FFFFFF"/>
        </w:rPr>
        <w:t xml:space="preserve"> </w:t>
      </w:r>
      <w:r w:rsidR="00715BFC" w:rsidRPr="00270264">
        <w:rPr>
          <w:iCs/>
          <w:color w:val="000000"/>
          <w:szCs w:val="24"/>
          <w:shd w:val="clear" w:color="auto" w:fill="FFFFFF"/>
        </w:rPr>
        <w:t>are the things that are achieved in the course of pursuing the goals of the practice. They</w:t>
      </w:r>
      <w:r w:rsidR="00286E6E" w:rsidRPr="00270264">
        <w:rPr>
          <w:iCs/>
          <w:color w:val="000000"/>
          <w:szCs w:val="24"/>
          <w:shd w:val="clear" w:color="auto" w:fill="FFFFFF"/>
        </w:rPr>
        <w:t xml:space="preserve"> </w:t>
      </w:r>
      <w:r w:rsidRPr="00270264">
        <w:rPr>
          <w:iCs/>
          <w:color w:val="000000"/>
          <w:szCs w:val="24"/>
          <w:shd w:val="clear" w:color="auto" w:fill="FFFFFF"/>
        </w:rPr>
        <w:t>can</w:t>
      </w:r>
      <w:r w:rsidR="00286E6E" w:rsidRPr="00270264">
        <w:rPr>
          <w:iCs/>
          <w:color w:val="000000"/>
          <w:szCs w:val="24"/>
          <w:shd w:val="clear" w:color="auto" w:fill="FFFFFF"/>
        </w:rPr>
        <w:t xml:space="preserve"> </w:t>
      </w:r>
      <w:r w:rsidRPr="00270264">
        <w:rPr>
          <w:iCs/>
          <w:color w:val="000000"/>
          <w:szCs w:val="24"/>
          <w:shd w:val="clear" w:color="auto" w:fill="FFFFFF"/>
        </w:rPr>
        <w:t>only</w:t>
      </w:r>
      <w:r w:rsidR="00286E6E" w:rsidRPr="00270264">
        <w:rPr>
          <w:iCs/>
          <w:color w:val="000000"/>
          <w:szCs w:val="24"/>
          <w:shd w:val="clear" w:color="auto" w:fill="FFFFFF"/>
        </w:rPr>
        <w:t xml:space="preserve"> </w:t>
      </w:r>
      <w:r w:rsidRPr="00270264">
        <w:rPr>
          <w:iCs/>
          <w:color w:val="000000"/>
          <w:szCs w:val="24"/>
          <w:shd w:val="clear" w:color="auto" w:fill="FFFFFF"/>
        </w:rPr>
        <w:t>be</w:t>
      </w:r>
      <w:r w:rsidR="00286E6E" w:rsidRPr="00270264">
        <w:rPr>
          <w:iCs/>
          <w:color w:val="000000"/>
          <w:szCs w:val="24"/>
          <w:shd w:val="clear" w:color="auto" w:fill="FFFFFF"/>
        </w:rPr>
        <w:t xml:space="preserve"> </w:t>
      </w:r>
      <w:r w:rsidRPr="00270264">
        <w:rPr>
          <w:iCs/>
          <w:color w:val="000000"/>
          <w:szCs w:val="24"/>
          <w:shd w:val="clear" w:color="auto" w:fill="FFFFFF"/>
        </w:rPr>
        <w:t>achieved</w:t>
      </w:r>
      <w:r w:rsidR="00286E6E" w:rsidRPr="00270264">
        <w:rPr>
          <w:iCs/>
          <w:color w:val="000000"/>
          <w:szCs w:val="24"/>
          <w:shd w:val="clear" w:color="auto" w:fill="FFFFFF"/>
        </w:rPr>
        <w:t xml:space="preserve"> </w:t>
      </w:r>
      <w:r w:rsidRPr="00270264">
        <w:rPr>
          <w:iCs/>
          <w:color w:val="000000"/>
          <w:szCs w:val="24"/>
          <w:shd w:val="clear" w:color="auto" w:fill="FFFFFF"/>
        </w:rPr>
        <w:t>through</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practice,</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00715BFC" w:rsidRPr="00270264">
        <w:rPr>
          <w:iCs/>
          <w:color w:val="000000"/>
          <w:szCs w:val="24"/>
          <w:shd w:val="clear" w:color="auto" w:fill="FFFFFF"/>
        </w:rPr>
        <w:t>relate to</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particular</w:t>
      </w:r>
      <w:r w:rsidR="00286E6E" w:rsidRPr="00270264">
        <w:rPr>
          <w:iCs/>
          <w:color w:val="000000"/>
          <w:szCs w:val="24"/>
          <w:shd w:val="clear" w:color="auto" w:fill="FFFFFF"/>
        </w:rPr>
        <w:t xml:space="preserve"> </w:t>
      </w:r>
      <w:r w:rsidRPr="00270264">
        <w:rPr>
          <w:iCs/>
          <w:color w:val="000000"/>
          <w:szCs w:val="24"/>
          <w:shd w:val="clear" w:color="auto" w:fill="FFFFFF"/>
        </w:rPr>
        <w:t>goals</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that</w:t>
      </w:r>
      <w:r w:rsidR="00286E6E" w:rsidRPr="00270264">
        <w:rPr>
          <w:iCs/>
          <w:color w:val="000000"/>
          <w:szCs w:val="24"/>
          <w:shd w:val="clear" w:color="auto" w:fill="FFFFFF"/>
        </w:rPr>
        <w:t xml:space="preserve"> </w:t>
      </w:r>
      <w:r w:rsidRPr="00270264">
        <w:rPr>
          <w:iCs/>
          <w:color w:val="000000"/>
          <w:szCs w:val="24"/>
          <w:shd w:val="clear" w:color="auto" w:fill="FFFFFF"/>
        </w:rPr>
        <w:t>practice.</w:t>
      </w:r>
      <w:r w:rsidR="00286E6E" w:rsidRPr="00270264">
        <w:rPr>
          <w:iCs/>
          <w:color w:val="000000"/>
          <w:szCs w:val="24"/>
          <w:shd w:val="clear" w:color="auto" w:fill="FFFFFF"/>
        </w:rPr>
        <w:t xml:space="preserve"> </w:t>
      </w:r>
      <w:r w:rsidRPr="00270264">
        <w:rPr>
          <w:iCs/>
          <w:color w:val="000000"/>
          <w:szCs w:val="24"/>
          <w:shd w:val="clear" w:color="auto" w:fill="FFFFFF"/>
        </w:rPr>
        <w:t>In</w:t>
      </w:r>
      <w:r w:rsidR="00286E6E" w:rsidRPr="00270264">
        <w:rPr>
          <w:iCs/>
          <w:color w:val="000000"/>
          <w:szCs w:val="24"/>
          <w:shd w:val="clear" w:color="auto" w:fill="FFFFFF"/>
        </w:rPr>
        <w:t xml:space="preserve"> </w:t>
      </w:r>
      <w:r w:rsidRPr="00270264">
        <w:rPr>
          <w:iCs/>
          <w:color w:val="000000"/>
          <w:szCs w:val="24"/>
          <w:shd w:val="clear" w:color="auto" w:fill="FFFFFF"/>
        </w:rPr>
        <w:t>contrast</w:t>
      </w:r>
      <w:r w:rsidR="00286E6E" w:rsidRPr="00270264">
        <w:rPr>
          <w:iCs/>
          <w:color w:val="000000"/>
          <w:szCs w:val="24"/>
          <w:shd w:val="clear" w:color="auto" w:fill="FFFFFF"/>
        </w:rPr>
        <w:t xml:space="preserve"> </w:t>
      </w:r>
      <w:r w:rsidRPr="00270264">
        <w:rPr>
          <w:iCs/>
          <w:color w:val="000000"/>
          <w:szCs w:val="24"/>
          <w:shd w:val="clear" w:color="auto" w:fill="FFFFFF"/>
        </w:rPr>
        <w:t>external</w:t>
      </w:r>
      <w:r w:rsidR="00286E6E" w:rsidRPr="00270264">
        <w:rPr>
          <w:iCs/>
          <w:color w:val="000000"/>
          <w:szCs w:val="24"/>
          <w:shd w:val="clear" w:color="auto" w:fill="FFFFFF"/>
        </w:rPr>
        <w:t xml:space="preserve"> </w:t>
      </w:r>
      <w:r w:rsidRPr="00270264">
        <w:rPr>
          <w:iCs/>
          <w:color w:val="000000"/>
          <w:szCs w:val="24"/>
          <w:shd w:val="clear" w:color="auto" w:fill="FFFFFF"/>
        </w:rPr>
        <w:t>goods</w:t>
      </w:r>
      <w:r w:rsidR="00286E6E" w:rsidRPr="00270264">
        <w:rPr>
          <w:iCs/>
          <w:color w:val="000000"/>
          <w:szCs w:val="24"/>
          <w:shd w:val="clear" w:color="auto" w:fill="FFFFFF"/>
        </w:rPr>
        <w:t xml:space="preserve"> </w:t>
      </w:r>
      <w:r w:rsidRPr="00270264">
        <w:rPr>
          <w:iCs/>
          <w:color w:val="000000"/>
          <w:szCs w:val="24"/>
          <w:shd w:val="clear" w:color="auto" w:fill="FFFFFF"/>
        </w:rPr>
        <w:t>are</w:t>
      </w:r>
      <w:r w:rsidR="00286E6E" w:rsidRPr="00270264">
        <w:rPr>
          <w:iCs/>
          <w:color w:val="000000"/>
          <w:szCs w:val="24"/>
          <w:shd w:val="clear" w:color="auto" w:fill="FFFFFF"/>
        </w:rPr>
        <w:t xml:space="preserve"> </w:t>
      </w:r>
      <w:r w:rsidRPr="00270264">
        <w:rPr>
          <w:iCs/>
          <w:color w:val="000000"/>
          <w:szCs w:val="24"/>
          <w:shd w:val="clear" w:color="auto" w:fill="FFFFFF"/>
        </w:rPr>
        <w:t>achieved</w:t>
      </w:r>
      <w:r w:rsidR="00286E6E" w:rsidRPr="00270264">
        <w:rPr>
          <w:iCs/>
          <w:color w:val="000000"/>
          <w:szCs w:val="24"/>
          <w:shd w:val="clear" w:color="auto" w:fill="FFFFFF"/>
        </w:rPr>
        <w:t xml:space="preserve"> </w:t>
      </w:r>
      <w:r w:rsidRPr="00270264">
        <w:rPr>
          <w:iCs/>
          <w:color w:val="000000"/>
          <w:szCs w:val="24"/>
          <w:shd w:val="clear" w:color="auto" w:fill="FFFFFF"/>
        </w:rPr>
        <w:t>or</w:t>
      </w:r>
      <w:r w:rsidR="00286E6E" w:rsidRPr="00270264">
        <w:rPr>
          <w:iCs/>
          <w:color w:val="000000"/>
          <w:szCs w:val="24"/>
          <w:shd w:val="clear" w:color="auto" w:fill="FFFFFF"/>
        </w:rPr>
        <w:t xml:space="preserve"> </w:t>
      </w:r>
      <w:r w:rsidRPr="00270264">
        <w:rPr>
          <w:iCs/>
          <w:color w:val="000000"/>
          <w:szCs w:val="24"/>
          <w:shd w:val="clear" w:color="auto" w:fill="FFFFFF"/>
        </w:rPr>
        <w:t>obtained</w:t>
      </w:r>
      <w:r w:rsidR="00286E6E" w:rsidRPr="00270264">
        <w:rPr>
          <w:iCs/>
          <w:color w:val="000000"/>
          <w:szCs w:val="24"/>
          <w:shd w:val="clear" w:color="auto" w:fill="FFFFFF"/>
        </w:rPr>
        <w:t xml:space="preserve"> </w:t>
      </w:r>
      <w:r w:rsidRPr="00270264">
        <w:rPr>
          <w:iCs/>
          <w:color w:val="000000"/>
          <w:szCs w:val="24"/>
          <w:shd w:val="clear" w:color="auto" w:fill="FFFFFF"/>
        </w:rPr>
        <w:t>in</w:t>
      </w:r>
      <w:r w:rsidR="00286E6E" w:rsidRPr="00270264">
        <w:rPr>
          <w:iCs/>
          <w:color w:val="000000"/>
          <w:szCs w:val="24"/>
          <w:shd w:val="clear" w:color="auto" w:fill="FFFFFF"/>
        </w:rPr>
        <w:t xml:space="preserve"> </w:t>
      </w:r>
      <w:r w:rsidRPr="00270264">
        <w:rPr>
          <w:iCs/>
          <w:color w:val="000000"/>
          <w:szCs w:val="24"/>
          <w:shd w:val="clear" w:color="auto" w:fill="FFFFFF"/>
        </w:rPr>
        <w:t>a</w:t>
      </w:r>
      <w:r w:rsidR="00286E6E" w:rsidRPr="00270264">
        <w:rPr>
          <w:iCs/>
          <w:color w:val="000000"/>
          <w:szCs w:val="24"/>
          <w:shd w:val="clear" w:color="auto" w:fill="FFFFFF"/>
        </w:rPr>
        <w:t xml:space="preserve"> </w:t>
      </w:r>
      <w:r w:rsidRPr="00270264">
        <w:rPr>
          <w:iCs/>
          <w:color w:val="000000"/>
          <w:szCs w:val="24"/>
          <w:shd w:val="clear" w:color="auto" w:fill="FFFFFF"/>
        </w:rPr>
        <w:t>variety</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ways</w:t>
      </w:r>
      <w:r w:rsidR="00286E6E" w:rsidRPr="00270264">
        <w:rPr>
          <w:iCs/>
          <w:color w:val="000000"/>
          <w:szCs w:val="24"/>
          <w:shd w:val="clear" w:color="auto" w:fill="FFFFFF"/>
        </w:rPr>
        <w:t xml:space="preserve"> </w:t>
      </w:r>
      <w:r w:rsidRPr="00270264">
        <w:rPr>
          <w:iCs/>
          <w:color w:val="000000"/>
          <w:szCs w:val="24"/>
          <w:shd w:val="clear" w:color="auto" w:fill="FFFFFF"/>
        </w:rPr>
        <w:t>beyond</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specific</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particular</w:t>
      </w:r>
      <w:r w:rsidR="00286E6E" w:rsidRPr="00270264">
        <w:rPr>
          <w:iCs/>
          <w:color w:val="000000"/>
          <w:szCs w:val="24"/>
          <w:shd w:val="clear" w:color="auto" w:fill="FFFFFF"/>
        </w:rPr>
        <w:t xml:space="preserve"> </w:t>
      </w:r>
      <w:r w:rsidRPr="00270264">
        <w:rPr>
          <w:iCs/>
          <w:color w:val="000000"/>
          <w:szCs w:val="24"/>
          <w:shd w:val="clear" w:color="auto" w:fill="FFFFFF"/>
        </w:rPr>
        <w:t>social</w:t>
      </w:r>
      <w:r w:rsidR="00286E6E" w:rsidRPr="00270264">
        <w:rPr>
          <w:iCs/>
          <w:color w:val="000000"/>
          <w:szCs w:val="24"/>
          <w:shd w:val="clear" w:color="auto" w:fill="FFFFFF"/>
        </w:rPr>
        <w:t xml:space="preserve"> </w:t>
      </w:r>
      <w:r w:rsidRPr="00270264">
        <w:rPr>
          <w:iCs/>
          <w:color w:val="000000"/>
          <w:szCs w:val="24"/>
          <w:shd w:val="clear" w:color="auto" w:fill="FFFFFF"/>
        </w:rPr>
        <w:t>practice.</w:t>
      </w:r>
      <w:r w:rsidR="00286E6E" w:rsidRPr="00270264">
        <w:rPr>
          <w:iCs/>
          <w:color w:val="000000"/>
          <w:szCs w:val="24"/>
          <w:shd w:val="clear" w:color="auto" w:fill="FFFFFF"/>
        </w:rPr>
        <w:t xml:space="preserve"> </w:t>
      </w:r>
      <w:r w:rsidRPr="00270264">
        <w:rPr>
          <w:iCs/>
          <w:color w:val="000000"/>
          <w:szCs w:val="24"/>
          <w:shd w:val="clear" w:color="auto" w:fill="FFFFFF"/>
        </w:rPr>
        <w:t>External</w:t>
      </w:r>
      <w:r w:rsidR="00286E6E" w:rsidRPr="00270264">
        <w:rPr>
          <w:iCs/>
          <w:color w:val="000000"/>
          <w:szCs w:val="24"/>
          <w:shd w:val="clear" w:color="auto" w:fill="FFFFFF"/>
        </w:rPr>
        <w:t xml:space="preserve"> </w:t>
      </w:r>
      <w:r w:rsidRPr="00270264">
        <w:rPr>
          <w:iCs/>
          <w:color w:val="000000"/>
          <w:szCs w:val="24"/>
          <w:shd w:val="clear" w:color="auto" w:fill="FFFFFF"/>
        </w:rPr>
        <w:t>goods</w:t>
      </w:r>
      <w:r w:rsidR="00286E6E" w:rsidRPr="00270264">
        <w:rPr>
          <w:iCs/>
          <w:color w:val="000000"/>
          <w:szCs w:val="24"/>
          <w:shd w:val="clear" w:color="auto" w:fill="FFFFFF"/>
        </w:rPr>
        <w:t xml:space="preserve"> </w:t>
      </w:r>
      <w:r w:rsidRPr="00270264">
        <w:rPr>
          <w:iCs/>
          <w:color w:val="000000"/>
          <w:szCs w:val="24"/>
          <w:shd w:val="clear" w:color="auto" w:fill="FFFFFF"/>
        </w:rPr>
        <w:t>include</w:t>
      </w:r>
      <w:r w:rsidR="00286E6E" w:rsidRPr="00270264">
        <w:rPr>
          <w:iCs/>
          <w:color w:val="000000"/>
          <w:szCs w:val="24"/>
          <w:shd w:val="clear" w:color="auto" w:fill="FFFFFF"/>
        </w:rPr>
        <w:t xml:space="preserve"> </w:t>
      </w:r>
      <w:r w:rsidRPr="00270264">
        <w:rPr>
          <w:iCs/>
          <w:color w:val="000000"/>
          <w:szCs w:val="24"/>
          <w:shd w:val="clear" w:color="auto" w:fill="FFFFFF"/>
        </w:rPr>
        <w:t>fame,</w:t>
      </w:r>
      <w:r w:rsidR="00286E6E" w:rsidRPr="00270264">
        <w:rPr>
          <w:iCs/>
          <w:color w:val="000000"/>
          <w:szCs w:val="24"/>
          <w:shd w:val="clear" w:color="auto" w:fill="FFFFFF"/>
        </w:rPr>
        <w:t xml:space="preserve"> </w:t>
      </w:r>
      <w:r w:rsidRPr="00270264">
        <w:rPr>
          <w:iCs/>
          <w:color w:val="000000"/>
          <w:szCs w:val="24"/>
          <w:shd w:val="clear" w:color="auto" w:fill="FFFFFF"/>
        </w:rPr>
        <w:t>fortune,</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other</w:t>
      </w:r>
      <w:r w:rsidR="00286E6E" w:rsidRPr="00270264">
        <w:rPr>
          <w:iCs/>
          <w:color w:val="000000"/>
          <w:szCs w:val="24"/>
          <w:shd w:val="clear" w:color="auto" w:fill="FFFFFF"/>
        </w:rPr>
        <w:t xml:space="preserve"> </w:t>
      </w:r>
      <w:r w:rsidRPr="00270264">
        <w:rPr>
          <w:iCs/>
          <w:color w:val="000000"/>
          <w:szCs w:val="24"/>
          <w:shd w:val="clear" w:color="auto" w:fill="FFFFFF"/>
        </w:rPr>
        <w:t>things</w:t>
      </w:r>
      <w:r w:rsidR="00286E6E" w:rsidRPr="00270264">
        <w:rPr>
          <w:iCs/>
          <w:color w:val="000000"/>
          <w:szCs w:val="24"/>
          <w:shd w:val="clear" w:color="auto" w:fill="FFFFFF"/>
        </w:rPr>
        <w:t xml:space="preserve"> </w:t>
      </w:r>
      <w:r w:rsidRPr="00270264">
        <w:rPr>
          <w:iCs/>
          <w:color w:val="000000"/>
          <w:szCs w:val="24"/>
          <w:shd w:val="clear" w:color="auto" w:fill="FFFFFF"/>
        </w:rPr>
        <w:t>that</w:t>
      </w:r>
      <w:r w:rsidR="00286E6E" w:rsidRPr="00270264">
        <w:rPr>
          <w:iCs/>
          <w:color w:val="000000"/>
          <w:szCs w:val="24"/>
          <w:shd w:val="clear" w:color="auto" w:fill="FFFFFF"/>
        </w:rPr>
        <w:t xml:space="preserve"> </w:t>
      </w:r>
      <w:r w:rsidRPr="00270264">
        <w:rPr>
          <w:iCs/>
          <w:color w:val="000000"/>
          <w:szCs w:val="24"/>
          <w:shd w:val="clear" w:color="auto" w:fill="FFFFFF"/>
        </w:rPr>
        <w:t>might</w:t>
      </w:r>
      <w:r w:rsidR="00286E6E" w:rsidRPr="00270264">
        <w:rPr>
          <w:iCs/>
          <w:color w:val="000000"/>
          <w:szCs w:val="24"/>
          <w:shd w:val="clear" w:color="auto" w:fill="FFFFFF"/>
        </w:rPr>
        <w:t xml:space="preserve"> </w:t>
      </w:r>
      <w:r w:rsidRPr="00270264">
        <w:rPr>
          <w:iCs/>
          <w:color w:val="000000"/>
          <w:szCs w:val="24"/>
          <w:shd w:val="clear" w:color="auto" w:fill="FFFFFF"/>
        </w:rPr>
        <w:t>extrinsically</w:t>
      </w:r>
      <w:r w:rsidR="00286E6E" w:rsidRPr="00270264">
        <w:rPr>
          <w:iCs/>
          <w:color w:val="000000"/>
          <w:szCs w:val="24"/>
          <w:shd w:val="clear" w:color="auto" w:fill="FFFFFF"/>
        </w:rPr>
        <w:t xml:space="preserve"> </w:t>
      </w:r>
      <w:r w:rsidRPr="00270264">
        <w:rPr>
          <w:iCs/>
          <w:color w:val="000000"/>
          <w:szCs w:val="24"/>
          <w:shd w:val="clear" w:color="auto" w:fill="FFFFFF"/>
        </w:rPr>
        <w:t>motivate</w:t>
      </w:r>
      <w:r w:rsidR="00286E6E" w:rsidRPr="00270264">
        <w:rPr>
          <w:iCs/>
          <w:color w:val="000000"/>
          <w:szCs w:val="24"/>
          <w:shd w:val="clear" w:color="auto" w:fill="FFFFFF"/>
        </w:rPr>
        <w:t xml:space="preserve"> </w:t>
      </w:r>
      <w:r w:rsidRPr="00270264">
        <w:rPr>
          <w:iCs/>
          <w:color w:val="000000"/>
          <w:szCs w:val="24"/>
          <w:shd w:val="clear" w:color="auto" w:fill="FFFFFF"/>
        </w:rPr>
        <w:t>us.</w:t>
      </w:r>
    </w:p>
    <w:p w:rsidR="001E45B4" w:rsidRPr="00270264" w:rsidRDefault="001E45B4" w:rsidP="008F5538">
      <w:pPr>
        <w:rPr>
          <w:iCs/>
          <w:color w:val="000000"/>
          <w:szCs w:val="24"/>
          <w:shd w:val="clear" w:color="auto" w:fill="FFFFFF"/>
        </w:rPr>
      </w:pPr>
    </w:p>
    <w:p w:rsidR="00715BFC" w:rsidRDefault="001E45B4" w:rsidP="008F5538">
      <w:pPr>
        <w:rPr>
          <w:iCs/>
          <w:color w:val="000000"/>
          <w:szCs w:val="24"/>
          <w:shd w:val="clear" w:color="auto" w:fill="FFFFFF"/>
        </w:rPr>
      </w:pPr>
      <w:r w:rsidRPr="00270264">
        <w:rPr>
          <w:iCs/>
          <w:color w:val="000000"/>
          <w:szCs w:val="24"/>
          <w:shd w:val="clear" w:color="auto" w:fill="FFFFFF"/>
        </w:rPr>
        <w:t>According</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MacIntyre</w:t>
      </w:r>
      <w:r w:rsidR="00286E6E" w:rsidRPr="00270264">
        <w:rPr>
          <w:iCs/>
          <w:color w:val="000000"/>
          <w:szCs w:val="24"/>
          <w:shd w:val="clear" w:color="auto" w:fill="FFFFFF"/>
        </w:rPr>
        <w:t xml:space="preserve"> </w:t>
      </w:r>
      <w:r w:rsidRPr="00270264">
        <w:rPr>
          <w:iCs/>
          <w:color w:val="000000"/>
          <w:szCs w:val="24"/>
          <w:shd w:val="clear" w:color="auto" w:fill="FFFFFF"/>
        </w:rPr>
        <w:t>mathematics</w:t>
      </w:r>
      <w:r w:rsidR="00286E6E" w:rsidRPr="00270264">
        <w:rPr>
          <w:iCs/>
          <w:color w:val="000000"/>
          <w:szCs w:val="24"/>
          <w:shd w:val="clear" w:color="auto" w:fill="FFFFFF"/>
        </w:rPr>
        <w:t xml:space="preserve"> </w:t>
      </w:r>
      <w:r w:rsidRPr="00270264">
        <w:rPr>
          <w:iCs/>
          <w:color w:val="000000"/>
          <w:szCs w:val="24"/>
          <w:shd w:val="clear" w:color="auto" w:fill="FFFFFF"/>
        </w:rPr>
        <w:t>is</w:t>
      </w:r>
      <w:r w:rsidR="00286E6E" w:rsidRPr="00270264">
        <w:rPr>
          <w:iCs/>
          <w:color w:val="000000"/>
          <w:szCs w:val="24"/>
          <w:shd w:val="clear" w:color="auto" w:fill="FFFFFF"/>
        </w:rPr>
        <w:t xml:space="preserve"> </w:t>
      </w:r>
      <w:r w:rsidRPr="00270264">
        <w:rPr>
          <w:iCs/>
          <w:color w:val="000000"/>
          <w:szCs w:val="24"/>
          <w:shd w:val="clear" w:color="auto" w:fill="FFFFFF"/>
        </w:rPr>
        <w:t>a</w:t>
      </w:r>
      <w:r w:rsidR="00286E6E" w:rsidRPr="00270264">
        <w:rPr>
          <w:iCs/>
          <w:color w:val="000000"/>
          <w:szCs w:val="24"/>
          <w:shd w:val="clear" w:color="auto" w:fill="FFFFFF"/>
        </w:rPr>
        <w:t xml:space="preserve"> </w:t>
      </w:r>
      <w:r w:rsidRPr="00270264">
        <w:rPr>
          <w:iCs/>
          <w:color w:val="000000"/>
          <w:szCs w:val="24"/>
          <w:shd w:val="clear" w:color="auto" w:fill="FFFFFF"/>
        </w:rPr>
        <w:t>social</w:t>
      </w:r>
      <w:r w:rsidR="00286E6E" w:rsidRPr="00270264">
        <w:rPr>
          <w:iCs/>
          <w:color w:val="000000"/>
          <w:szCs w:val="24"/>
          <w:shd w:val="clear" w:color="auto" w:fill="FFFFFF"/>
        </w:rPr>
        <w:t xml:space="preserve"> </w:t>
      </w:r>
      <w:r w:rsidRPr="00270264">
        <w:rPr>
          <w:iCs/>
          <w:color w:val="000000"/>
          <w:szCs w:val="24"/>
          <w:shd w:val="clear" w:color="auto" w:fill="FFFFFF"/>
        </w:rPr>
        <w:t>practice,</w:t>
      </w:r>
      <w:r w:rsidR="00286E6E" w:rsidRPr="00270264">
        <w:rPr>
          <w:iCs/>
          <w:color w:val="000000"/>
          <w:szCs w:val="24"/>
          <w:shd w:val="clear" w:color="auto" w:fill="FFFFFF"/>
        </w:rPr>
        <w:t xml:space="preserve"> </w:t>
      </w:r>
      <w:r w:rsidRPr="00270264">
        <w:rPr>
          <w:iCs/>
          <w:color w:val="000000"/>
          <w:szCs w:val="24"/>
          <w:shd w:val="clear" w:color="auto" w:fill="FFFFFF"/>
        </w:rPr>
        <w:t>or</w:t>
      </w:r>
      <w:r w:rsidR="00286E6E" w:rsidRPr="00270264">
        <w:rPr>
          <w:iCs/>
          <w:color w:val="000000"/>
          <w:szCs w:val="24"/>
          <w:shd w:val="clear" w:color="auto" w:fill="FFFFFF"/>
        </w:rPr>
        <w:t xml:space="preserve"> </w:t>
      </w:r>
      <w:r w:rsidRPr="00270264">
        <w:rPr>
          <w:iCs/>
          <w:color w:val="000000"/>
          <w:szCs w:val="24"/>
          <w:shd w:val="clear" w:color="auto" w:fill="FFFFFF"/>
        </w:rPr>
        <w:t>possibly</w:t>
      </w:r>
      <w:r w:rsidR="00286E6E" w:rsidRPr="00270264">
        <w:rPr>
          <w:iCs/>
          <w:color w:val="000000"/>
          <w:szCs w:val="24"/>
          <w:shd w:val="clear" w:color="auto" w:fill="FFFFFF"/>
        </w:rPr>
        <w:t xml:space="preserve"> </w:t>
      </w:r>
      <w:r w:rsidRPr="00270264">
        <w:rPr>
          <w:iCs/>
          <w:color w:val="000000"/>
          <w:szCs w:val="24"/>
          <w:shd w:val="clear" w:color="auto" w:fill="FFFFFF"/>
        </w:rPr>
        <w:t>a</w:t>
      </w:r>
      <w:r w:rsidR="00286E6E" w:rsidRPr="00270264">
        <w:rPr>
          <w:iCs/>
          <w:color w:val="000000"/>
          <w:szCs w:val="24"/>
          <w:shd w:val="clear" w:color="auto" w:fill="FFFFFF"/>
        </w:rPr>
        <w:t xml:space="preserve"> </w:t>
      </w:r>
      <w:r w:rsidRPr="00270264">
        <w:rPr>
          <w:iCs/>
          <w:color w:val="000000"/>
          <w:szCs w:val="24"/>
          <w:shd w:val="clear" w:color="auto" w:fill="FFFFFF"/>
        </w:rPr>
        <w:t>family</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several</w:t>
      </w:r>
      <w:r w:rsidR="00286E6E" w:rsidRPr="00270264">
        <w:rPr>
          <w:iCs/>
          <w:color w:val="000000"/>
          <w:szCs w:val="24"/>
          <w:shd w:val="clear" w:color="auto" w:fill="FFFFFF"/>
        </w:rPr>
        <w:t xml:space="preserve"> </w:t>
      </w:r>
      <w:r w:rsidRPr="00270264">
        <w:rPr>
          <w:iCs/>
          <w:color w:val="000000"/>
          <w:szCs w:val="24"/>
          <w:shd w:val="clear" w:color="auto" w:fill="FFFFFF"/>
        </w:rPr>
        <w:t>overlapping</w:t>
      </w:r>
      <w:r w:rsidR="00286E6E" w:rsidRPr="00270264">
        <w:rPr>
          <w:iCs/>
          <w:color w:val="000000"/>
          <w:szCs w:val="24"/>
          <w:shd w:val="clear" w:color="auto" w:fill="FFFFFF"/>
        </w:rPr>
        <w:t xml:space="preserve"> </w:t>
      </w:r>
      <w:r w:rsidRPr="00270264">
        <w:rPr>
          <w:iCs/>
          <w:color w:val="000000"/>
          <w:szCs w:val="24"/>
          <w:shd w:val="clear" w:color="auto" w:fill="FFFFFF"/>
        </w:rPr>
        <w:t>practices.</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virtues</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a</w:t>
      </w:r>
      <w:r w:rsidR="00286E6E" w:rsidRPr="00270264">
        <w:rPr>
          <w:iCs/>
          <w:color w:val="000000"/>
          <w:szCs w:val="24"/>
          <w:shd w:val="clear" w:color="auto" w:fill="FFFFFF"/>
        </w:rPr>
        <w:t xml:space="preserve"> </w:t>
      </w:r>
      <w:r w:rsidRPr="00270264">
        <w:rPr>
          <w:iCs/>
          <w:color w:val="000000"/>
          <w:szCs w:val="24"/>
          <w:shd w:val="clear" w:color="auto" w:fill="FFFFFF"/>
        </w:rPr>
        <w:t>mathematician</w:t>
      </w:r>
      <w:r w:rsidR="00286E6E" w:rsidRPr="00270264">
        <w:rPr>
          <w:iCs/>
          <w:color w:val="000000"/>
          <w:szCs w:val="24"/>
          <w:shd w:val="clear" w:color="auto" w:fill="FFFFFF"/>
        </w:rPr>
        <w:t xml:space="preserve"> </w:t>
      </w:r>
      <w:r w:rsidRPr="00270264">
        <w:rPr>
          <w:iCs/>
          <w:color w:val="000000"/>
          <w:szCs w:val="24"/>
          <w:shd w:val="clear" w:color="auto" w:fill="FFFFFF"/>
        </w:rPr>
        <w:t>include</w:t>
      </w:r>
      <w:r w:rsidR="00286E6E" w:rsidRPr="00270264">
        <w:rPr>
          <w:iCs/>
          <w:color w:val="000000"/>
          <w:szCs w:val="24"/>
          <w:shd w:val="clear" w:color="auto" w:fill="FFFFFF"/>
        </w:rPr>
        <w:t xml:space="preserve"> </w:t>
      </w:r>
      <w:r w:rsidRPr="00270264">
        <w:rPr>
          <w:iCs/>
          <w:color w:val="000000"/>
          <w:szCs w:val="24"/>
          <w:shd w:val="clear" w:color="auto" w:fill="FFFFFF"/>
        </w:rPr>
        <w:t>those</w:t>
      </w:r>
      <w:r w:rsidR="00286E6E" w:rsidRPr="00270264">
        <w:rPr>
          <w:iCs/>
          <w:color w:val="000000"/>
          <w:szCs w:val="24"/>
          <w:shd w:val="clear" w:color="auto" w:fill="FFFFFF"/>
        </w:rPr>
        <w:t xml:space="preserve"> </w:t>
      </w:r>
      <w:r w:rsidRPr="00270264">
        <w:rPr>
          <w:iCs/>
          <w:color w:val="000000"/>
          <w:szCs w:val="24"/>
          <w:shd w:val="clear" w:color="auto" w:fill="FFFFFF"/>
        </w:rPr>
        <w:t>character</w:t>
      </w:r>
      <w:r w:rsidR="00286E6E" w:rsidRPr="00270264">
        <w:rPr>
          <w:iCs/>
          <w:color w:val="000000"/>
          <w:szCs w:val="24"/>
          <w:shd w:val="clear" w:color="auto" w:fill="FFFFFF"/>
        </w:rPr>
        <w:t xml:space="preserve"> </w:t>
      </w:r>
      <w:r w:rsidRPr="00270264">
        <w:rPr>
          <w:iCs/>
          <w:color w:val="000000"/>
          <w:szCs w:val="24"/>
          <w:shd w:val="clear" w:color="auto" w:fill="FFFFFF"/>
        </w:rPr>
        <w:t>traits</w:t>
      </w:r>
      <w:r w:rsidR="00286E6E" w:rsidRPr="00270264">
        <w:rPr>
          <w:iCs/>
          <w:color w:val="000000"/>
          <w:szCs w:val="24"/>
          <w:shd w:val="clear" w:color="auto" w:fill="FFFFFF"/>
        </w:rPr>
        <w:t xml:space="preserve"> </w:t>
      </w:r>
      <w:r w:rsidRPr="00270264">
        <w:rPr>
          <w:iCs/>
          <w:color w:val="000000"/>
          <w:szCs w:val="24"/>
          <w:shd w:val="clear" w:color="auto" w:fill="FFFFFF"/>
        </w:rPr>
        <w:t>that</w:t>
      </w:r>
      <w:r w:rsidR="00286E6E" w:rsidRPr="00270264">
        <w:rPr>
          <w:iCs/>
          <w:color w:val="000000"/>
          <w:szCs w:val="24"/>
          <w:shd w:val="clear" w:color="auto" w:fill="FFFFFF"/>
        </w:rPr>
        <w:t xml:space="preserve"> </w:t>
      </w:r>
      <w:r w:rsidRPr="00270264">
        <w:rPr>
          <w:iCs/>
          <w:color w:val="000000"/>
          <w:szCs w:val="24"/>
          <w:shd w:val="clear" w:color="auto" w:fill="FFFFFF"/>
        </w:rPr>
        <w:t>enable</w:t>
      </w:r>
      <w:r w:rsidR="00286E6E" w:rsidRPr="00270264">
        <w:rPr>
          <w:iCs/>
          <w:color w:val="000000"/>
          <w:szCs w:val="24"/>
          <w:shd w:val="clear" w:color="auto" w:fill="FFFFFF"/>
        </w:rPr>
        <w:t xml:space="preserve"> </w:t>
      </w:r>
      <w:r w:rsidRPr="00270264">
        <w:rPr>
          <w:iCs/>
          <w:color w:val="000000"/>
          <w:szCs w:val="24"/>
          <w:shd w:val="clear" w:color="auto" w:fill="FFFFFF"/>
        </w:rPr>
        <w:t>him</w:t>
      </w:r>
      <w:r w:rsidR="00286E6E" w:rsidRPr="00270264">
        <w:rPr>
          <w:iCs/>
          <w:color w:val="000000"/>
          <w:szCs w:val="24"/>
          <w:shd w:val="clear" w:color="auto" w:fill="FFFFFF"/>
        </w:rPr>
        <w:t xml:space="preserve"> </w:t>
      </w:r>
      <w:r w:rsidRPr="00270264">
        <w:rPr>
          <w:iCs/>
          <w:color w:val="000000"/>
          <w:szCs w:val="24"/>
          <w:shd w:val="clear" w:color="auto" w:fill="FFFFFF"/>
        </w:rPr>
        <w:t>or</w:t>
      </w:r>
      <w:r w:rsidR="00286E6E" w:rsidRPr="00270264">
        <w:rPr>
          <w:iCs/>
          <w:color w:val="000000"/>
          <w:szCs w:val="24"/>
          <w:shd w:val="clear" w:color="auto" w:fill="FFFFFF"/>
        </w:rPr>
        <w:t xml:space="preserve"> </w:t>
      </w:r>
      <w:r w:rsidRPr="00270264">
        <w:rPr>
          <w:iCs/>
          <w:color w:val="000000"/>
          <w:szCs w:val="24"/>
          <w:shd w:val="clear" w:color="auto" w:fill="FFFFFF"/>
        </w:rPr>
        <w:t>her</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pursue</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goods</w:t>
      </w:r>
      <w:r w:rsidR="00286E6E" w:rsidRPr="00270264">
        <w:rPr>
          <w:iCs/>
          <w:color w:val="000000"/>
          <w:szCs w:val="24"/>
          <w:shd w:val="clear" w:color="auto" w:fill="FFFFFF"/>
        </w:rPr>
        <w:t xml:space="preserve"> </w:t>
      </w:r>
      <w:r w:rsidRPr="00270264">
        <w:rPr>
          <w:iCs/>
          <w:color w:val="000000"/>
          <w:szCs w:val="24"/>
          <w:shd w:val="clear" w:color="auto" w:fill="FFFFFF"/>
        </w:rPr>
        <w:t>internal</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practice</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mathematics,</w:t>
      </w:r>
      <w:r w:rsidR="00286E6E" w:rsidRPr="00270264">
        <w:rPr>
          <w:iCs/>
          <w:color w:val="000000"/>
          <w:szCs w:val="24"/>
          <w:shd w:val="clear" w:color="auto" w:fill="FFFFFF"/>
        </w:rPr>
        <w:t xml:space="preserve"> </w:t>
      </w:r>
      <w:r w:rsidRPr="00270264">
        <w:rPr>
          <w:iCs/>
          <w:color w:val="000000"/>
          <w:szCs w:val="24"/>
          <w:shd w:val="clear" w:color="auto" w:fill="FFFFFF"/>
        </w:rPr>
        <w:t>that</w:t>
      </w:r>
      <w:r w:rsidR="00286E6E" w:rsidRPr="00270264">
        <w:rPr>
          <w:iCs/>
          <w:color w:val="000000"/>
          <w:szCs w:val="24"/>
          <w:shd w:val="clear" w:color="auto" w:fill="FFFFFF"/>
        </w:rPr>
        <w:t xml:space="preserve"> </w:t>
      </w:r>
      <w:r w:rsidRPr="00270264">
        <w:rPr>
          <w:iCs/>
          <w:color w:val="000000"/>
          <w:szCs w:val="24"/>
          <w:shd w:val="clear" w:color="auto" w:fill="FFFFFF"/>
        </w:rPr>
        <w:t>is,</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be</w:t>
      </w:r>
      <w:r w:rsidR="00286E6E" w:rsidRPr="00270264">
        <w:rPr>
          <w:iCs/>
          <w:color w:val="000000"/>
          <w:szCs w:val="24"/>
          <w:shd w:val="clear" w:color="auto" w:fill="FFFFFF"/>
        </w:rPr>
        <w:t xml:space="preserve"> </w:t>
      </w:r>
      <w:r w:rsidRPr="00270264">
        <w:rPr>
          <w:iCs/>
          <w:color w:val="000000"/>
          <w:szCs w:val="24"/>
          <w:shd w:val="clear" w:color="auto" w:fill="FFFFFF"/>
        </w:rPr>
        <w:t>a</w:t>
      </w:r>
      <w:r w:rsidR="00286E6E" w:rsidRPr="00270264">
        <w:rPr>
          <w:iCs/>
          <w:color w:val="000000"/>
          <w:szCs w:val="24"/>
          <w:shd w:val="clear" w:color="auto" w:fill="FFFFFF"/>
        </w:rPr>
        <w:t xml:space="preserve"> </w:t>
      </w:r>
      <w:r w:rsidRPr="00270264">
        <w:rPr>
          <w:iCs/>
          <w:color w:val="000000"/>
          <w:szCs w:val="24"/>
          <w:shd w:val="clear" w:color="auto" w:fill="FFFFFF"/>
        </w:rPr>
        <w:t>good</w:t>
      </w:r>
      <w:r w:rsidR="00286E6E" w:rsidRPr="00270264">
        <w:rPr>
          <w:iCs/>
          <w:color w:val="000000"/>
          <w:szCs w:val="24"/>
          <w:shd w:val="clear" w:color="auto" w:fill="FFFFFF"/>
        </w:rPr>
        <w:t xml:space="preserve"> </w:t>
      </w:r>
      <w:r w:rsidRPr="00270264">
        <w:rPr>
          <w:iCs/>
          <w:color w:val="000000"/>
          <w:szCs w:val="24"/>
          <w:shd w:val="clear" w:color="auto" w:fill="FFFFFF"/>
        </w:rPr>
        <w:t>mathematician.</w:t>
      </w:r>
      <w:r w:rsidR="00286E6E" w:rsidRPr="00270264">
        <w:rPr>
          <w:iCs/>
          <w:color w:val="000000"/>
          <w:szCs w:val="24"/>
          <w:shd w:val="clear" w:color="auto" w:fill="FFFFFF"/>
        </w:rPr>
        <w:t xml:space="preserve"> </w:t>
      </w:r>
      <w:r w:rsidRPr="00270264">
        <w:rPr>
          <w:iCs/>
          <w:color w:val="000000"/>
          <w:szCs w:val="24"/>
          <w:shd w:val="clear" w:color="auto" w:fill="FFFFFF"/>
        </w:rPr>
        <w:t>This</w:t>
      </w:r>
      <w:r w:rsidR="00286E6E" w:rsidRPr="00270264">
        <w:rPr>
          <w:iCs/>
          <w:color w:val="000000"/>
          <w:szCs w:val="24"/>
          <w:shd w:val="clear" w:color="auto" w:fill="FFFFFF"/>
        </w:rPr>
        <w:t xml:space="preserve"> </w:t>
      </w:r>
      <w:r w:rsidRPr="00270264">
        <w:rPr>
          <w:iCs/>
          <w:color w:val="000000"/>
          <w:szCs w:val="24"/>
          <w:shd w:val="clear" w:color="auto" w:fill="FFFFFF"/>
        </w:rPr>
        <w:t>is</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seek</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develop</w:t>
      </w:r>
      <w:r w:rsidR="00286E6E" w:rsidRPr="00270264">
        <w:rPr>
          <w:iCs/>
          <w:color w:val="000000"/>
          <w:szCs w:val="24"/>
          <w:shd w:val="clear" w:color="auto" w:fill="FFFFFF"/>
        </w:rPr>
        <w:t xml:space="preserve"> </w:t>
      </w:r>
      <w:r w:rsidRPr="00270264">
        <w:rPr>
          <w:iCs/>
          <w:color w:val="000000"/>
          <w:szCs w:val="24"/>
          <w:shd w:val="clear" w:color="auto" w:fill="FFFFFF"/>
        </w:rPr>
        <w:t>skill</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ability</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advance</w:t>
      </w:r>
      <w:r w:rsidR="00286E6E" w:rsidRPr="00270264">
        <w:rPr>
          <w:iCs/>
          <w:color w:val="000000"/>
          <w:szCs w:val="24"/>
          <w:shd w:val="clear" w:color="auto" w:fill="FFFFFF"/>
        </w:rPr>
        <w:t xml:space="preserve"> </w:t>
      </w:r>
      <w:r w:rsidRPr="00270264">
        <w:rPr>
          <w:iCs/>
          <w:color w:val="000000"/>
          <w:szCs w:val="24"/>
          <w:shd w:val="clear" w:color="auto" w:fill="FFFFFF"/>
        </w:rPr>
        <w:t>mathematical</w:t>
      </w:r>
      <w:r w:rsidR="00286E6E" w:rsidRPr="00270264">
        <w:rPr>
          <w:iCs/>
          <w:color w:val="000000"/>
          <w:szCs w:val="24"/>
          <w:shd w:val="clear" w:color="auto" w:fill="FFFFFF"/>
        </w:rPr>
        <w:t xml:space="preserve"> </w:t>
      </w:r>
      <w:r w:rsidRPr="00270264">
        <w:rPr>
          <w:iCs/>
          <w:color w:val="000000"/>
          <w:szCs w:val="24"/>
          <w:shd w:val="clear" w:color="auto" w:fill="FFFFFF"/>
        </w:rPr>
        <w:t>knowledge,</w:t>
      </w:r>
      <w:r w:rsidR="00286E6E" w:rsidRPr="00270264">
        <w:rPr>
          <w:iCs/>
          <w:color w:val="000000"/>
          <w:szCs w:val="24"/>
          <w:shd w:val="clear" w:color="auto" w:fill="FFFFFF"/>
        </w:rPr>
        <w:t xml:space="preserve"> </w:t>
      </w:r>
      <w:r w:rsidRPr="00270264">
        <w:rPr>
          <w:iCs/>
          <w:color w:val="000000"/>
          <w:szCs w:val="24"/>
          <w:shd w:val="clear" w:color="auto" w:fill="FFFFFF"/>
        </w:rPr>
        <w:t>in</w:t>
      </w:r>
      <w:r w:rsidR="00286E6E" w:rsidRPr="00270264">
        <w:rPr>
          <w:iCs/>
          <w:color w:val="000000"/>
          <w:szCs w:val="24"/>
          <w:shd w:val="clear" w:color="auto" w:fill="FFFFFF"/>
        </w:rPr>
        <w:t xml:space="preserve"> </w:t>
      </w:r>
      <w:r w:rsidRPr="00270264">
        <w:rPr>
          <w:iCs/>
          <w:color w:val="000000"/>
          <w:szCs w:val="24"/>
          <w:shd w:val="clear" w:color="auto" w:fill="FFFFFF"/>
        </w:rPr>
        <w:t>order</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pursue</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inner</w:t>
      </w:r>
      <w:r w:rsidR="00286E6E" w:rsidRPr="00270264">
        <w:rPr>
          <w:iCs/>
          <w:color w:val="000000"/>
          <w:szCs w:val="24"/>
          <w:shd w:val="clear" w:color="auto" w:fill="FFFFFF"/>
        </w:rPr>
        <w:t xml:space="preserve"> </w:t>
      </w:r>
      <w:r w:rsidRPr="00270264">
        <w:rPr>
          <w:iCs/>
          <w:color w:val="000000"/>
          <w:szCs w:val="24"/>
          <w:shd w:val="clear" w:color="auto" w:fill="FFFFFF"/>
        </w:rPr>
        <w:t>goods</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mathematics,</w:t>
      </w:r>
      <w:r w:rsidR="00286E6E" w:rsidRPr="00270264">
        <w:rPr>
          <w:iCs/>
          <w:color w:val="000000"/>
          <w:szCs w:val="24"/>
          <w:shd w:val="clear" w:color="auto" w:fill="FFFFFF"/>
        </w:rPr>
        <w:t xml:space="preserve"> </w:t>
      </w:r>
      <w:r w:rsidRPr="00270264">
        <w:rPr>
          <w:iCs/>
          <w:color w:val="000000"/>
          <w:szCs w:val="24"/>
          <w:shd w:val="clear" w:color="auto" w:fill="FFFFFF"/>
        </w:rPr>
        <w:t>in</w:t>
      </w:r>
      <w:r w:rsidR="00286E6E" w:rsidRPr="00270264">
        <w:rPr>
          <w:iCs/>
          <w:color w:val="000000"/>
          <w:szCs w:val="24"/>
          <w:shd w:val="clear" w:color="auto" w:fill="FFFFFF"/>
        </w:rPr>
        <w:t xml:space="preserve"> </w:t>
      </w:r>
      <w:r w:rsidRPr="00270264">
        <w:rPr>
          <w:iCs/>
          <w:color w:val="000000"/>
          <w:szCs w:val="24"/>
          <w:shd w:val="clear" w:color="auto" w:fill="FFFFFF"/>
        </w:rPr>
        <w:t>other</w:t>
      </w:r>
      <w:r w:rsidR="00286E6E" w:rsidRPr="00270264">
        <w:rPr>
          <w:iCs/>
          <w:color w:val="000000"/>
          <w:szCs w:val="24"/>
          <w:shd w:val="clear" w:color="auto" w:fill="FFFFFF"/>
        </w:rPr>
        <w:t xml:space="preserve"> </w:t>
      </w:r>
      <w:r w:rsidRPr="00270264">
        <w:rPr>
          <w:iCs/>
          <w:color w:val="000000"/>
          <w:szCs w:val="24"/>
          <w:shd w:val="clear" w:color="auto" w:fill="FFFFFF"/>
        </w:rPr>
        <w:t>words,</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develop</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virtues</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mathematical</w:t>
      </w:r>
      <w:r w:rsidR="00286E6E" w:rsidRPr="00270264">
        <w:rPr>
          <w:iCs/>
          <w:color w:val="000000"/>
          <w:szCs w:val="24"/>
          <w:shd w:val="clear" w:color="auto" w:fill="FFFFFF"/>
        </w:rPr>
        <w:t xml:space="preserve"> </w:t>
      </w:r>
      <w:r w:rsidRPr="00270264">
        <w:rPr>
          <w:iCs/>
          <w:color w:val="000000"/>
          <w:szCs w:val="24"/>
          <w:shd w:val="clear" w:color="auto" w:fill="FFFFFF"/>
        </w:rPr>
        <w:t>practice.</w:t>
      </w:r>
      <w:r w:rsidR="00286E6E" w:rsidRPr="00270264">
        <w:rPr>
          <w:iCs/>
          <w:color w:val="000000"/>
          <w:szCs w:val="24"/>
          <w:shd w:val="clear" w:color="auto" w:fill="FFFFFF"/>
        </w:rPr>
        <w:t xml:space="preserve"> </w:t>
      </w:r>
      <w:r w:rsidRPr="00270264">
        <w:rPr>
          <w:iCs/>
          <w:color w:val="000000"/>
          <w:szCs w:val="24"/>
          <w:shd w:val="clear" w:color="auto" w:fill="FFFFFF"/>
        </w:rPr>
        <w:t>Possessing</w:t>
      </w:r>
      <w:r w:rsidR="00286E6E" w:rsidRPr="00270264">
        <w:rPr>
          <w:iCs/>
          <w:color w:val="000000"/>
          <w:szCs w:val="24"/>
          <w:shd w:val="clear" w:color="auto" w:fill="FFFFFF"/>
        </w:rPr>
        <w:t xml:space="preserve"> </w:t>
      </w:r>
      <w:r w:rsidRPr="00270264">
        <w:rPr>
          <w:iCs/>
          <w:color w:val="000000"/>
          <w:szCs w:val="24"/>
          <w:shd w:val="clear" w:color="auto" w:fill="FFFFFF"/>
        </w:rPr>
        <w:t>such</w:t>
      </w:r>
      <w:r w:rsidR="00286E6E" w:rsidRPr="00270264">
        <w:rPr>
          <w:iCs/>
          <w:color w:val="000000"/>
          <w:szCs w:val="24"/>
          <w:shd w:val="clear" w:color="auto" w:fill="FFFFFF"/>
        </w:rPr>
        <w:t xml:space="preserve"> </w:t>
      </w:r>
      <w:r w:rsidRPr="00270264">
        <w:rPr>
          <w:iCs/>
          <w:color w:val="000000"/>
          <w:szCs w:val="24"/>
          <w:shd w:val="clear" w:color="auto" w:fill="FFFFFF"/>
        </w:rPr>
        <w:t>character</w:t>
      </w:r>
      <w:r w:rsidR="00286E6E" w:rsidRPr="00270264">
        <w:rPr>
          <w:iCs/>
          <w:color w:val="000000"/>
          <w:szCs w:val="24"/>
          <w:shd w:val="clear" w:color="auto" w:fill="FFFFFF"/>
        </w:rPr>
        <w:t xml:space="preserve"> </w:t>
      </w:r>
      <w:r w:rsidRPr="00270264">
        <w:rPr>
          <w:iCs/>
          <w:color w:val="000000"/>
          <w:szCs w:val="24"/>
          <w:shd w:val="clear" w:color="auto" w:fill="FFFFFF"/>
        </w:rPr>
        <w:t>traits</w:t>
      </w:r>
      <w:r w:rsidR="00286E6E" w:rsidRPr="00270264">
        <w:rPr>
          <w:iCs/>
          <w:color w:val="000000"/>
          <w:szCs w:val="24"/>
          <w:shd w:val="clear" w:color="auto" w:fill="FFFFFF"/>
        </w:rPr>
        <w:t xml:space="preserve"> </w:t>
      </w:r>
      <w:r w:rsidRPr="00270264">
        <w:rPr>
          <w:iCs/>
          <w:color w:val="000000"/>
          <w:szCs w:val="24"/>
          <w:shd w:val="clear" w:color="auto" w:fill="FFFFFF"/>
        </w:rPr>
        <w:t>is</w:t>
      </w:r>
      <w:r w:rsidR="00286E6E" w:rsidRPr="00270264">
        <w:rPr>
          <w:iCs/>
          <w:color w:val="000000"/>
          <w:szCs w:val="24"/>
          <w:shd w:val="clear" w:color="auto" w:fill="FFFFFF"/>
        </w:rPr>
        <w:t xml:space="preserve"> </w:t>
      </w:r>
      <w:r w:rsidRPr="00270264">
        <w:rPr>
          <w:iCs/>
          <w:color w:val="000000"/>
          <w:szCs w:val="24"/>
          <w:shd w:val="clear" w:color="auto" w:fill="FFFFFF"/>
        </w:rPr>
        <w:t>called</w:t>
      </w:r>
      <w:r w:rsidR="00286E6E" w:rsidRPr="00270264">
        <w:rPr>
          <w:iCs/>
          <w:color w:val="000000"/>
          <w:szCs w:val="24"/>
          <w:shd w:val="clear" w:color="auto" w:fill="FFFFFF"/>
        </w:rPr>
        <w:t xml:space="preserve"> </w:t>
      </w:r>
      <w:r w:rsidRPr="00270264">
        <w:rPr>
          <w:iCs/>
          <w:color w:val="000000"/>
          <w:szCs w:val="24"/>
          <w:shd w:val="clear" w:color="auto" w:fill="FFFFFF"/>
        </w:rPr>
        <w:t>virtuosity</w:t>
      </w:r>
      <w:r w:rsidR="00286E6E" w:rsidRPr="00270264">
        <w:rPr>
          <w:iCs/>
          <w:color w:val="000000"/>
          <w:szCs w:val="24"/>
          <w:shd w:val="clear" w:color="auto" w:fill="FFFFFF"/>
        </w:rPr>
        <w:t xml:space="preserve"> </w:t>
      </w:r>
      <w:r w:rsidRPr="00270264">
        <w:rPr>
          <w:iCs/>
          <w:color w:val="000000"/>
          <w:szCs w:val="24"/>
          <w:shd w:val="clear" w:color="auto" w:fill="FFFFFF"/>
        </w:rPr>
        <w:t>within</w:t>
      </w:r>
      <w:r w:rsidR="00286E6E" w:rsidRPr="00270264">
        <w:rPr>
          <w:iCs/>
          <w:color w:val="000000"/>
          <w:szCs w:val="24"/>
          <w:shd w:val="clear" w:color="auto" w:fill="FFFFFF"/>
        </w:rPr>
        <w:t xml:space="preserve"> </w:t>
      </w:r>
      <w:r w:rsidRPr="00270264">
        <w:rPr>
          <w:iCs/>
          <w:color w:val="000000"/>
          <w:szCs w:val="24"/>
          <w:shd w:val="clear" w:color="auto" w:fill="FFFFFF"/>
        </w:rPr>
        <w:t>that</w:t>
      </w:r>
      <w:r w:rsidR="00286E6E" w:rsidRPr="00270264">
        <w:rPr>
          <w:iCs/>
          <w:color w:val="000000"/>
          <w:szCs w:val="24"/>
          <w:shd w:val="clear" w:color="auto" w:fill="FFFFFF"/>
        </w:rPr>
        <w:t xml:space="preserve"> </w:t>
      </w:r>
      <w:r w:rsidRPr="00270264">
        <w:rPr>
          <w:iCs/>
          <w:color w:val="000000"/>
          <w:szCs w:val="24"/>
          <w:shd w:val="clear" w:color="auto" w:fill="FFFFFF"/>
        </w:rPr>
        <w:t>social</w:t>
      </w:r>
      <w:r w:rsidR="00286E6E" w:rsidRPr="00270264">
        <w:rPr>
          <w:iCs/>
          <w:color w:val="000000"/>
          <w:szCs w:val="24"/>
          <w:shd w:val="clear" w:color="auto" w:fill="FFFFFF"/>
        </w:rPr>
        <w:t xml:space="preserve"> </w:t>
      </w:r>
      <w:r w:rsidRPr="00270264">
        <w:rPr>
          <w:iCs/>
          <w:color w:val="000000"/>
          <w:szCs w:val="24"/>
          <w:shd w:val="clear" w:color="auto" w:fill="FFFFFF"/>
        </w:rPr>
        <w:t>practice.</w:t>
      </w:r>
      <w:r w:rsidR="00286E6E" w:rsidRPr="00270264">
        <w:rPr>
          <w:iCs/>
          <w:color w:val="000000"/>
          <w:szCs w:val="24"/>
          <w:shd w:val="clear" w:color="auto" w:fill="FFFFFF"/>
        </w:rPr>
        <w:t xml:space="preserve"> </w:t>
      </w:r>
    </w:p>
    <w:p w:rsidR="007200BF" w:rsidRDefault="007200BF" w:rsidP="008F5538">
      <w:pPr>
        <w:rPr>
          <w:iCs/>
          <w:color w:val="000000"/>
          <w:szCs w:val="24"/>
          <w:shd w:val="clear" w:color="auto" w:fill="FFFFFF"/>
        </w:rPr>
      </w:pPr>
    </w:p>
    <w:p w:rsidR="007200BF" w:rsidRDefault="007200BF" w:rsidP="007200BF">
      <w:pPr>
        <w:rPr>
          <w:szCs w:val="24"/>
          <w:lang w:val="en-US"/>
        </w:rPr>
      </w:pPr>
      <w:r>
        <w:rPr>
          <w:iCs/>
          <w:color w:val="000000"/>
          <w:szCs w:val="24"/>
          <w:shd w:val="clear" w:color="auto" w:fill="FFFFFF"/>
        </w:rPr>
        <w:t xml:space="preserve">Before </w:t>
      </w:r>
      <w:r w:rsidR="00F0204D">
        <w:rPr>
          <w:iCs/>
          <w:color w:val="000000"/>
          <w:szCs w:val="24"/>
          <w:shd w:val="clear" w:color="auto" w:fill="FFFFFF"/>
        </w:rPr>
        <w:t xml:space="preserve">focusing on the question of what is a good mathematician </w:t>
      </w:r>
      <w:r>
        <w:rPr>
          <w:iCs/>
          <w:color w:val="000000"/>
          <w:kern w:val="24"/>
          <w:szCs w:val="24"/>
          <w:shd w:val="clear" w:color="auto" w:fill="FFFFFF"/>
        </w:rPr>
        <w:t xml:space="preserve">it is appropriate to clarify what I </w:t>
      </w:r>
      <w:r w:rsidR="00F0204D">
        <w:rPr>
          <w:szCs w:val="24"/>
        </w:rPr>
        <w:t>propose</w:t>
      </w:r>
      <w:r w:rsidRPr="006157C3">
        <w:rPr>
          <w:szCs w:val="24"/>
        </w:rPr>
        <w:t xml:space="preserve"> to count as a </w:t>
      </w:r>
      <w:r>
        <w:rPr>
          <w:szCs w:val="24"/>
        </w:rPr>
        <w:t>‘</w:t>
      </w:r>
      <w:r w:rsidRPr="006157C3">
        <w:rPr>
          <w:szCs w:val="24"/>
        </w:rPr>
        <w:t>mathematician</w:t>
      </w:r>
      <w:r>
        <w:rPr>
          <w:szCs w:val="24"/>
        </w:rPr>
        <w:t>’</w:t>
      </w:r>
      <w:r w:rsidRPr="006157C3">
        <w:rPr>
          <w:szCs w:val="24"/>
        </w:rPr>
        <w:t>.</w:t>
      </w:r>
      <w:r>
        <w:rPr>
          <w:szCs w:val="24"/>
        </w:rPr>
        <w:t xml:space="preserve"> </w:t>
      </w:r>
      <w:r w:rsidR="00F0204D">
        <w:rPr>
          <w:szCs w:val="24"/>
        </w:rPr>
        <w:t>The</w:t>
      </w:r>
      <w:r>
        <w:rPr>
          <w:szCs w:val="24"/>
        </w:rPr>
        <w:t xml:space="preserve"> narrow </w:t>
      </w:r>
      <w:r>
        <w:rPr>
          <w:szCs w:val="24"/>
          <w:lang w:val="en-US"/>
        </w:rPr>
        <w:t xml:space="preserve">definition of mathematician </w:t>
      </w:r>
      <w:r w:rsidR="00F0204D">
        <w:rPr>
          <w:szCs w:val="24"/>
          <w:lang w:val="en-US"/>
        </w:rPr>
        <w:t xml:space="preserve">that I prefer </w:t>
      </w:r>
      <w:r>
        <w:rPr>
          <w:szCs w:val="24"/>
          <w:lang w:val="en-US"/>
        </w:rPr>
        <w:t xml:space="preserve">includes just those pure and applied </w:t>
      </w:r>
      <w:r w:rsidRPr="007200BF">
        <w:rPr>
          <w:szCs w:val="24"/>
          <w:lang w:val="en-US"/>
        </w:rPr>
        <w:t>mathematicians</w:t>
      </w:r>
      <w:r>
        <w:rPr>
          <w:szCs w:val="24"/>
          <w:lang w:val="en-US"/>
        </w:rPr>
        <w:t xml:space="preserve"> (including statisticians) that engage in </w:t>
      </w:r>
      <w:r w:rsidRPr="007200BF">
        <w:rPr>
          <w:kern w:val="24"/>
          <w:szCs w:val="24"/>
          <w:lang w:val="en-US"/>
        </w:rPr>
        <w:t>mathematical</w:t>
      </w:r>
      <w:r>
        <w:rPr>
          <w:szCs w:val="24"/>
          <w:lang w:val="en-US"/>
        </w:rPr>
        <w:t xml:space="preserve"> research of the kind that is published in </w:t>
      </w:r>
      <w:r w:rsidRPr="007200BF">
        <w:rPr>
          <w:kern w:val="24"/>
          <w:szCs w:val="24"/>
          <w:lang w:val="en-US"/>
        </w:rPr>
        <w:t>mathematical</w:t>
      </w:r>
      <w:r>
        <w:rPr>
          <w:szCs w:val="24"/>
          <w:lang w:val="en-US"/>
        </w:rPr>
        <w:t xml:space="preserve"> research </w:t>
      </w:r>
      <w:r w:rsidRPr="007200BF">
        <w:rPr>
          <w:kern w:val="24"/>
          <w:szCs w:val="24"/>
          <w:lang w:val="en-US"/>
        </w:rPr>
        <w:t>journal</w:t>
      </w:r>
      <w:r>
        <w:rPr>
          <w:szCs w:val="24"/>
          <w:lang w:val="en-US"/>
        </w:rPr>
        <w:t xml:space="preserve">s. Such persons can equally be termed ‘research </w:t>
      </w:r>
      <w:r w:rsidRPr="007200BF">
        <w:rPr>
          <w:szCs w:val="24"/>
          <w:lang w:val="en-US"/>
        </w:rPr>
        <w:t>mathematicians</w:t>
      </w:r>
      <w:r>
        <w:rPr>
          <w:szCs w:val="24"/>
          <w:lang w:val="en-US"/>
        </w:rPr>
        <w:t xml:space="preserve">’. </w:t>
      </w:r>
      <w:r>
        <w:rPr>
          <w:szCs w:val="24"/>
        </w:rPr>
        <w:t>‘D</w:t>
      </w:r>
      <w:r w:rsidRPr="006157C3">
        <w:rPr>
          <w:szCs w:val="24"/>
        </w:rPr>
        <w:t>oing mathematics</w:t>
      </w:r>
      <w:r>
        <w:rPr>
          <w:szCs w:val="24"/>
        </w:rPr>
        <w:t>’</w:t>
      </w:r>
      <w:r>
        <w:rPr>
          <w:szCs w:val="24"/>
          <w:lang w:val="en-US"/>
        </w:rPr>
        <w:t xml:space="preserve"> in the corre</w:t>
      </w:r>
      <w:r w:rsidR="00F0204D">
        <w:rPr>
          <w:szCs w:val="24"/>
          <w:lang w:val="en-US"/>
        </w:rPr>
        <w:t>s</w:t>
      </w:r>
      <w:r>
        <w:rPr>
          <w:szCs w:val="24"/>
          <w:lang w:val="en-US"/>
        </w:rPr>
        <w:t xml:space="preserve">ponding narrow sense means </w:t>
      </w:r>
      <w:r w:rsidR="0044427F">
        <w:rPr>
          <w:szCs w:val="24"/>
          <w:lang w:val="en-US"/>
        </w:rPr>
        <w:t>engaging</w:t>
      </w:r>
      <w:r>
        <w:rPr>
          <w:szCs w:val="24"/>
          <w:lang w:val="en-US"/>
        </w:rPr>
        <w:t xml:space="preserve"> in and contributing to the specific social practices of research mathematics </w:t>
      </w:r>
      <w:r w:rsidR="00F0204D">
        <w:rPr>
          <w:szCs w:val="24"/>
          <w:lang w:val="en-US"/>
        </w:rPr>
        <w:t xml:space="preserve">whose active members </w:t>
      </w:r>
      <w:r>
        <w:rPr>
          <w:szCs w:val="24"/>
          <w:lang w:val="en-US"/>
        </w:rPr>
        <w:t xml:space="preserve">are these (research) </w:t>
      </w:r>
      <w:r w:rsidRPr="007200BF">
        <w:rPr>
          <w:szCs w:val="24"/>
          <w:lang w:val="en-US"/>
        </w:rPr>
        <w:t>mathematicians</w:t>
      </w:r>
      <w:r>
        <w:rPr>
          <w:szCs w:val="24"/>
          <w:lang w:val="en-US"/>
        </w:rPr>
        <w:t xml:space="preserve">. </w:t>
      </w:r>
    </w:p>
    <w:p w:rsidR="007200BF" w:rsidRDefault="007200BF" w:rsidP="007200BF">
      <w:pPr>
        <w:rPr>
          <w:szCs w:val="24"/>
          <w:lang w:val="en-US"/>
        </w:rPr>
      </w:pPr>
    </w:p>
    <w:p w:rsidR="007200BF" w:rsidRDefault="00F0204D" w:rsidP="007200BF">
      <w:pPr>
        <w:rPr>
          <w:szCs w:val="24"/>
        </w:rPr>
      </w:pPr>
      <w:r>
        <w:rPr>
          <w:szCs w:val="24"/>
          <w:lang w:val="en-US"/>
        </w:rPr>
        <w:t xml:space="preserve">Of course </w:t>
      </w:r>
      <w:r w:rsidR="007200BF">
        <w:rPr>
          <w:szCs w:val="24"/>
          <w:lang w:val="en-US"/>
        </w:rPr>
        <w:t xml:space="preserve">it is possible to define a much </w:t>
      </w:r>
      <w:r w:rsidR="007200BF">
        <w:rPr>
          <w:szCs w:val="24"/>
        </w:rPr>
        <w:t xml:space="preserve">broader notion of the </w:t>
      </w:r>
      <w:r w:rsidR="007200BF" w:rsidRPr="007200BF">
        <w:rPr>
          <w:szCs w:val="24"/>
        </w:rPr>
        <w:t>mathematician</w:t>
      </w:r>
      <w:r w:rsidR="007200BF">
        <w:rPr>
          <w:szCs w:val="24"/>
        </w:rPr>
        <w:t xml:space="preserve"> that also includes researchers in any </w:t>
      </w:r>
      <w:r w:rsidR="007200BF" w:rsidRPr="007200BF">
        <w:rPr>
          <w:szCs w:val="24"/>
          <w:lang w:val="en-US"/>
        </w:rPr>
        <w:t>scientific</w:t>
      </w:r>
      <w:r w:rsidR="007200BF">
        <w:rPr>
          <w:szCs w:val="24"/>
        </w:rPr>
        <w:t xml:space="preserve">, medical or </w:t>
      </w:r>
      <w:r w:rsidR="007200BF" w:rsidRPr="007200BF">
        <w:rPr>
          <w:rStyle w:val="text1"/>
          <w:rFonts w:ascii="Times New Roman" w:hAnsi="Times New Roman"/>
          <w:sz w:val="24"/>
          <w:szCs w:val="24"/>
        </w:rPr>
        <w:t>technological</w:t>
      </w:r>
      <w:r w:rsidR="007200BF">
        <w:rPr>
          <w:szCs w:val="24"/>
        </w:rPr>
        <w:t xml:space="preserve"> area where they use high level </w:t>
      </w:r>
      <w:r w:rsidR="007200BF" w:rsidRPr="007200BF">
        <w:rPr>
          <w:kern w:val="24"/>
          <w:szCs w:val="24"/>
        </w:rPr>
        <w:t>mathematical</w:t>
      </w:r>
      <w:r w:rsidR="007200BF">
        <w:rPr>
          <w:szCs w:val="24"/>
        </w:rPr>
        <w:t xml:space="preserve"> concepts and methods, including computer and </w:t>
      </w:r>
      <w:r w:rsidR="007200BF" w:rsidRPr="007200BF">
        <w:rPr>
          <w:szCs w:val="24"/>
          <w:lang w:val="en-US"/>
        </w:rPr>
        <w:t xml:space="preserve">information </w:t>
      </w:r>
      <w:r w:rsidR="007200BF">
        <w:rPr>
          <w:szCs w:val="24"/>
        </w:rPr>
        <w:t xml:space="preserve">scientists, theoretical physicists, </w:t>
      </w:r>
      <w:r w:rsidR="007200BF" w:rsidRPr="007200BF">
        <w:rPr>
          <w:szCs w:val="24"/>
        </w:rPr>
        <w:t>quantitative</w:t>
      </w:r>
      <w:r w:rsidR="007200BF">
        <w:rPr>
          <w:szCs w:val="24"/>
        </w:rPr>
        <w:t xml:space="preserve"> financial analysts, specialist </w:t>
      </w:r>
      <w:r w:rsidR="007200BF" w:rsidRPr="007200BF">
        <w:rPr>
          <w:kern w:val="24"/>
          <w:szCs w:val="24"/>
          <w:lang w:val="en-US"/>
        </w:rPr>
        <w:t>teacher</w:t>
      </w:r>
      <w:r w:rsidR="007200BF">
        <w:rPr>
          <w:szCs w:val="24"/>
        </w:rPr>
        <w:t xml:space="preserve">s of </w:t>
      </w:r>
      <w:r w:rsidR="007200BF" w:rsidRPr="007200BF">
        <w:rPr>
          <w:szCs w:val="24"/>
        </w:rPr>
        <w:t>mathematics</w:t>
      </w:r>
      <w:r w:rsidR="007200BF">
        <w:rPr>
          <w:szCs w:val="24"/>
        </w:rPr>
        <w:t xml:space="preserve">, and </w:t>
      </w:r>
      <w:r w:rsidR="007200BF" w:rsidRPr="006157C3">
        <w:rPr>
          <w:szCs w:val="24"/>
        </w:rPr>
        <w:t>mathematics education</w:t>
      </w:r>
      <w:r w:rsidR="007200BF">
        <w:rPr>
          <w:szCs w:val="24"/>
        </w:rPr>
        <w:t xml:space="preserve"> researcher</w:t>
      </w:r>
      <w:r w:rsidR="007200BF" w:rsidRPr="007200BF">
        <w:rPr>
          <w:szCs w:val="24"/>
        </w:rPr>
        <w:t>s</w:t>
      </w:r>
      <w:r w:rsidR="007200BF">
        <w:rPr>
          <w:szCs w:val="24"/>
        </w:rPr>
        <w:t xml:space="preserve">. </w:t>
      </w:r>
      <w:proofErr w:type="gramStart"/>
      <w:r w:rsidR="007200BF">
        <w:rPr>
          <w:szCs w:val="24"/>
        </w:rPr>
        <w:t xml:space="preserve">Just as a teacher of music is called a musician, so too a specialist user of </w:t>
      </w:r>
      <w:r w:rsidR="007200BF" w:rsidRPr="007200BF">
        <w:rPr>
          <w:szCs w:val="24"/>
        </w:rPr>
        <w:t>mathematics</w:t>
      </w:r>
      <w:r w:rsidR="007200BF">
        <w:rPr>
          <w:szCs w:val="24"/>
        </w:rPr>
        <w:t xml:space="preserve"> could be called a mathematician.</w:t>
      </w:r>
      <w:proofErr w:type="gramEnd"/>
      <w:r w:rsidR="007200BF">
        <w:rPr>
          <w:szCs w:val="24"/>
        </w:rPr>
        <w:t xml:space="preserve"> Just like ‘doing music’ </w:t>
      </w:r>
      <w:r>
        <w:rPr>
          <w:szCs w:val="24"/>
        </w:rPr>
        <w:t>may cover</w:t>
      </w:r>
      <w:r w:rsidR="007200BF">
        <w:rPr>
          <w:szCs w:val="24"/>
        </w:rPr>
        <w:t xml:space="preserve"> any activity involving music, so too a broader notion of ‘d</w:t>
      </w:r>
      <w:r w:rsidR="007200BF" w:rsidRPr="006157C3">
        <w:rPr>
          <w:szCs w:val="24"/>
        </w:rPr>
        <w:t>oing mathematics</w:t>
      </w:r>
      <w:r w:rsidR="007200BF">
        <w:rPr>
          <w:szCs w:val="24"/>
        </w:rPr>
        <w:t xml:space="preserve">’ would then also include all of the activities that take place in these broader social practices. </w:t>
      </w:r>
    </w:p>
    <w:p w:rsidR="007200BF" w:rsidRDefault="007200BF" w:rsidP="007200BF">
      <w:pPr>
        <w:rPr>
          <w:szCs w:val="24"/>
        </w:rPr>
      </w:pPr>
    </w:p>
    <w:p w:rsidR="007200BF" w:rsidRDefault="007200BF" w:rsidP="007200BF">
      <w:pPr>
        <w:rPr>
          <w:szCs w:val="24"/>
        </w:rPr>
      </w:pPr>
      <w:r w:rsidRPr="007200BF">
        <w:rPr>
          <w:szCs w:val="24"/>
        </w:rPr>
        <w:t>However,</w:t>
      </w:r>
      <w:r>
        <w:rPr>
          <w:szCs w:val="24"/>
        </w:rPr>
        <w:t xml:space="preserve"> in this paper I wish to restrict the term mathematician to research </w:t>
      </w:r>
      <w:r w:rsidRPr="007200BF">
        <w:rPr>
          <w:szCs w:val="24"/>
        </w:rPr>
        <w:t>mathematicians</w:t>
      </w:r>
      <w:r>
        <w:rPr>
          <w:szCs w:val="24"/>
        </w:rPr>
        <w:t xml:space="preserve">, namely those active in the social practices of research </w:t>
      </w:r>
      <w:r w:rsidRPr="007200BF">
        <w:rPr>
          <w:szCs w:val="24"/>
        </w:rPr>
        <w:t>mathematics</w:t>
      </w:r>
      <w:r>
        <w:rPr>
          <w:szCs w:val="24"/>
        </w:rPr>
        <w:t xml:space="preserve">. </w:t>
      </w:r>
      <w:r w:rsidR="00F0204D">
        <w:rPr>
          <w:szCs w:val="24"/>
        </w:rPr>
        <w:t>Typically r</w:t>
      </w:r>
      <w:r>
        <w:rPr>
          <w:szCs w:val="24"/>
        </w:rPr>
        <w:t xml:space="preserve">esearch </w:t>
      </w:r>
      <w:r w:rsidRPr="007200BF">
        <w:rPr>
          <w:szCs w:val="24"/>
        </w:rPr>
        <w:t>mathematicians</w:t>
      </w:r>
      <w:r>
        <w:rPr>
          <w:szCs w:val="24"/>
        </w:rPr>
        <w:t xml:space="preserve"> </w:t>
      </w:r>
      <w:r w:rsidR="00F0204D">
        <w:rPr>
          <w:szCs w:val="24"/>
        </w:rPr>
        <w:t xml:space="preserve">do more than just </w:t>
      </w:r>
      <w:r>
        <w:rPr>
          <w:szCs w:val="24"/>
        </w:rPr>
        <w:t>proving new theorems and publishing research papers</w:t>
      </w:r>
      <w:r w:rsidR="00F0204D">
        <w:rPr>
          <w:szCs w:val="24"/>
        </w:rPr>
        <w:t>. They also undertake additional activities such as</w:t>
      </w:r>
      <w:r>
        <w:rPr>
          <w:szCs w:val="24"/>
        </w:rPr>
        <w:t xml:space="preserve"> teaching students, refereeing and editing research </w:t>
      </w:r>
      <w:r w:rsidRPr="007200BF">
        <w:rPr>
          <w:kern w:val="24"/>
          <w:szCs w:val="24"/>
        </w:rPr>
        <w:t>journal</w:t>
      </w:r>
      <w:r>
        <w:rPr>
          <w:szCs w:val="24"/>
        </w:rPr>
        <w:t xml:space="preserve">s, writing expository </w:t>
      </w:r>
      <w:r w:rsidRPr="007200BF">
        <w:rPr>
          <w:szCs w:val="24"/>
        </w:rPr>
        <w:t>mathematics</w:t>
      </w:r>
      <w:r>
        <w:rPr>
          <w:szCs w:val="24"/>
        </w:rPr>
        <w:t xml:space="preserve"> texts at the u</w:t>
      </w:r>
      <w:r w:rsidRPr="007200BF">
        <w:rPr>
          <w:szCs w:val="24"/>
        </w:rPr>
        <w:t xml:space="preserve">niversity </w:t>
      </w:r>
      <w:r>
        <w:rPr>
          <w:szCs w:val="24"/>
        </w:rPr>
        <w:t xml:space="preserve">level, writing and </w:t>
      </w:r>
      <w:r w:rsidR="00F0204D">
        <w:rPr>
          <w:szCs w:val="24"/>
        </w:rPr>
        <w:t xml:space="preserve">submitting </w:t>
      </w:r>
      <w:r>
        <w:rPr>
          <w:szCs w:val="24"/>
        </w:rPr>
        <w:t xml:space="preserve">grant proposals, leading a </w:t>
      </w:r>
      <w:r w:rsidRPr="007200BF">
        <w:rPr>
          <w:szCs w:val="24"/>
        </w:rPr>
        <w:t xml:space="preserve">university </w:t>
      </w:r>
      <w:r w:rsidR="00F0204D" w:rsidRPr="00F0204D">
        <w:rPr>
          <w:szCs w:val="24"/>
        </w:rPr>
        <w:t>mathematics</w:t>
      </w:r>
      <w:r w:rsidR="00F0204D">
        <w:rPr>
          <w:szCs w:val="24"/>
        </w:rPr>
        <w:t xml:space="preserve"> </w:t>
      </w:r>
      <w:r w:rsidRPr="007200BF">
        <w:rPr>
          <w:szCs w:val="24"/>
        </w:rPr>
        <w:t>department</w:t>
      </w:r>
      <w:r>
        <w:rPr>
          <w:szCs w:val="24"/>
        </w:rPr>
        <w:t xml:space="preserve">, and participating in the departmental, national and </w:t>
      </w:r>
      <w:r w:rsidRPr="007200BF">
        <w:rPr>
          <w:szCs w:val="24"/>
        </w:rPr>
        <w:t xml:space="preserve">international </w:t>
      </w:r>
      <w:r>
        <w:rPr>
          <w:szCs w:val="24"/>
        </w:rPr>
        <w:t xml:space="preserve">institutions of </w:t>
      </w:r>
      <w:r w:rsidRPr="007200BF">
        <w:rPr>
          <w:szCs w:val="24"/>
        </w:rPr>
        <w:t>mathematics</w:t>
      </w:r>
      <w:r>
        <w:rPr>
          <w:szCs w:val="24"/>
        </w:rPr>
        <w:t xml:space="preserve">. </w:t>
      </w:r>
    </w:p>
    <w:p w:rsidR="00715BFC" w:rsidRPr="00270264" w:rsidRDefault="00715BFC" w:rsidP="008F5538">
      <w:pPr>
        <w:rPr>
          <w:iCs/>
          <w:color w:val="000000"/>
          <w:szCs w:val="24"/>
          <w:shd w:val="clear" w:color="auto" w:fill="FFFFFF"/>
        </w:rPr>
      </w:pPr>
    </w:p>
    <w:p w:rsidR="001E45B4" w:rsidRPr="00270264" w:rsidRDefault="00F0204D" w:rsidP="008F5538">
      <w:pPr>
        <w:rPr>
          <w:iCs/>
          <w:color w:val="000000"/>
          <w:szCs w:val="24"/>
          <w:shd w:val="clear" w:color="auto" w:fill="FFFFFF"/>
        </w:rPr>
      </w:pPr>
      <w:r>
        <w:rPr>
          <w:iCs/>
          <w:color w:val="000000"/>
          <w:szCs w:val="24"/>
          <w:shd w:val="clear" w:color="auto" w:fill="FFFFFF"/>
        </w:rPr>
        <w:lastRenderedPageBreak/>
        <w:t xml:space="preserve">On the question of what is </w:t>
      </w:r>
      <w:r w:rsidRPr="00270264">
        <w:rPr>
          <w:iCs/>
          <w:color w:val="000000"/>
          <w:szCs w:val="24"/>
          <w:shd w:val="clear" w:color="auto" w:fill="FFFFFF"/>
        </w:rPr>
        <w:t>a good mathematician</w:t>
      </w:r>
      <w:r>
        <w:rPr>
          <w:iCs/>
          <w:color w:val="000000"/>
          <w:szCs w:val="24"/>
          <w:shd w:val="clear" w:color="auto" w:fill="FFFFFF"/>
        </w:rPr>
        <w:t>, t</w:t>
      </w:r>
      <w:r w:rsidR="001E45B4" w:rsidRPr="00270264">
        <w:rPr>
          <w:iCs/>
          <w:color w:val="000000"/>
          <w:szCs w:val="24"/>
          <w:shd w:val="clear" w:color="auto" w:fill="FFFFFF"/>
        </w:rPr>
        <w:t>here</w:t>
      </w:r>
      <w:r w:rsidR="00286E6E" w:rsidRPr="00270264">
        <w:rPr>
          <w:iCs/>
          <w:color w:val="000000"/>
          <w:szCs w:val="24"/>
          <w:shd w:val="clear" w:color="auto" w:fill="FFFFFF"/>
        </w:rPr>
        <w:t xml:space="preserve"> </w:t>
      </w:r>
      <w:r w:rsidR="001E45B4" w:rsidRPr="00270264">
        <w:rPr>
          <w:iCs/>
          <w:color w:val="000000"/>
          <w:szCs w:val="24"/>
          <w:shd w:val="clear" w:color="auto" w:fill="FFFFFF"/>
        </w:rPr>
        <w:t>are</w:t>
      </w:r>
      <w:r w:rsidR="00286E6E" w:rsidRPr="00270264">
        <w:rPr>
          <w:iCs/>
          <w:color w:val="000000"/>
          <w:szCs w:val="24"/>
          <w:shd w:val="clear" w:color="auto" w:fill="FFFFFF"/>
        </w:rPr>
        <w:t xml:space="preserve"> </w:t>
      </w:r>
      <w:r w:rsidR="001E45B4" w:rsidRPr="00270264">
        <w:rPr>
          <w:iCs/>
          <w:color w:val="000000"/>
          <w:szCs w:val="24"/>
          <w:shd w:val="clear" w:color="auto" w:fill="FFFFFF"/>
        </w:rPr>
        <w:t>various</w:t>
      </w:r>
      <w:r w:rsidR="00286E6E" w:rsidRPr="00270264">
        <w:rPr>
          <w:iCs/>
          <w:color w:val="000000"/>
          <w:szCs w:val="24"/>
          <w:shd w:val="clear" w:color="auto" w:fill="FFFFFF"/>
        </w:rPr>
        <w:t xml:space="preserve"> </w:t>
      </w:r>
      <w:r w:rsidR="001E45B4" w:rsidRPr="00270264">
        <w:rPr>
          <w:iCs/>
          <w:color w:val="000000"/>
          <w:szCs w:val="24"/>
          <w:shd w:val="clear" w:color="auto" w:fill="FFFFFF"/>
        </w:rPr>
        <w:t>accounts</w:t>
      </w:r>
      <w:r w:rsidR="00286E6E" w:rsidRPr="00270264">
        <w:rPr>
          <w:iCs/>
          <w:color w:val="000000"/>
          <w:szCs w:val="24"/>
          <w:shd w:val="clear" w:color="auto" w:fill="FFFFFF"/>
        </w:rPr>
        <w:t xml:space="preserve"> </w:t>
      </w:r>
      <w:r w:rsidR="001E45B4" w:rsidRPr="00270264">
        <w:rPr>
          <w:iCs/>
          <w:color w:val="000000"/>
          <w:szCs w:val="24"/>
          <w:shd w:val="clear" w:color="auto" w:fill="FFFFFF"/>
        </w:rPr>
        <w:t>of</w:t>
      </w:r>
      <w:r w:rsidR="00286E6E" w:rsidRPr="00270264">
        <w:rPr>
          <w:iCs/>
          <w:color w:val="000000"/>
          <w:szCs w:val="24"/>
          <w:shd w:val="clear" w:color="auto" w:fill="FFFFFF"/>
        </w:rPr>
        <w:t xml:space="preserve"> </w:t>
      </w:r>
      <w:r w:rsidR="001E45B4" w:rsidRPr="00270264">
        <w:rPr>
          <w:iCs/>
          <w:color w:val="000000"/>
          <w:szCs w:val="24"/>
          <w:shd w:val="clear" w:color="auto" w:fill="FFFFFF"/>
        </w:rPr>
        <w:t>the</w:t>
      </w:r>
      <w:r>
        <w:rPr>
          <w:iCs/>
          <w:color w:val="000000"/>
          <w:szCs w:val="24"/>
          <w:shd w:val="clear" w:color="auto" w:fill="FFFFFF"/>
        </w:rPr>
        <w:t>ir</w:t>
      </w:r>
      <w:r w:rsidR="00286E6E" w:rsidRPr="00270264">
        <w:rPr>
          <w:iCs/>
          <w:color w:val="000000"/>
          <w:szCs w:val="24"/>
          <w:shd w:val="clear" w:color="auto" w:fill="FFFFFF"/>
        </w:rPr>
        <w:t xml:space="preserve"> </w:t>
      </w:r>
      <w:r w:rsidR="001E45B4" w:rsidRPr="00270264">
        <w:rPr>
          <w:iCs/>
          <w:color w:val="000000"/>
          <w:szCs w:val="24"/>
          <w:shd w:val="clear" w:color="auto" w:fill="FFFFFF"/>
        </w:rPr>
        <w:t>attributes.</w:t>
      </w:r>
      <w:r w:rsidR="00286E6E" w:rsidRPr="00270264">
        <w:rPr>
          <w:iCs/>
          <w:color w:val="000000"/>
          <w:szCs w:val="24"/>
          <w:shd w:val="clear" w:color="auto" w:fill="FFFFFF"/>
        </w:rPr>
        <w:t xml:space="preserve"> </w:t>
      </w:r>
      <w:r w:rsidR="001E45B4" w:rsidRPr="00270264">
        <w:rPr>
          <w:iCs/>
          <w:color w:val="000000"/>
          <w:szCs w:val="24"/>
          <w:shd w:val="clear" w:color="auto" w:fill="FFFFFF"/>
        </w:rPr>
        <w:t>One</w:t>
      </w:r>
      <w:r w:rsidR="00286E6E" w:rsidRPr="00270264">
        <w:rPr>
          <w:iCs/>
          <w:color w:val="000000"/>
          <w:szCs w:val="24"/>
          <w:shd w:val="clear" w:color="auto" w:fill="FFFFFF"/>
        </w:rPr>
        <w:t xml:space="preserve"> </w:t>
      </w:r>
      <w:r w:rsidR="001E45B4" w:rsidRPr="00270264">
        <w:rPr>
          <w:iCs/>
          <w:color w:val="000000"/>
          <w:szCs w:val="24"/>
          <w:shd w:val="clear" w:color="auto" w:fill="FFFFFF"/>
        </w:rPr>
        <w:t>source,</w:t>
      </w:r>
      <w:r w:rsidR="00286E6E" w:rsidRPr="00270264">
        <w:rPr>
          <w:iCs/>
          <w:color w:val="000000"/>
          <w:szCs w:val="24"/>
          <w:shd w:val="clear" w:color="auto" w:fill="FFFFFF"/>
        </w:rPr>
        <w:t xml:space="preserve"> </w:t>
      </w:r>
      <w:r w:rsidR="001E45B4" w:rsidRPr="00270264">
        <w:rPr>
          <w:iCs/>
          <w:color w:val="000000"/>
          <w:szCs w:val="24"/>
          <w:shd w:val="clear" w:color="auto" w:fill="FFFFFF"/>
        </w:rPr>
        <w:t>for</w:t>
      </w:r>
      <w:r w:rsidR="00286E6E" w:rsidRPr="00270264">
        <w:rPr>
          <w:iCs/>
          <w:color w:val="000000"/>
          <w:szCs w:val="24"/>
          <w:shd w:val="clear" w:color="auto" w:fill="FFFFFF"/>
        </w:rPr>
        <w:t xml:space="preserve"> </w:t>
      </w:r>
      <w:r w:rsidR="001E45B4" w:rsidRPr="00270264">
        <w:rPr>
          <w:iCs/>
          <w:color w:val="000000"/>
          <w:szCs w:val="24"/>
          <w:shd w:val="clear" w:color="auto" w:fill="FFFFFF"/>
        </w:rPr>
        <w:t>example,</w:t>
      </w:r>
      <w:r w:rsidR="00286E6E" w:rsidRPr="00270264">
        <w:rPr>
          <w:iCs/>
          <w:color w:val="000000"/>
          <w:szCs w:val="24"/>
          <w:shd w:val="clear" w:color="auto" w:fill="FFFFFF"/>
        </w:rPr>
        <w:t xml:space="preserve"> </w:t>
      </w:r>
      <w:r w:rsidR="001E45B4" w:rsidRPr="00270264">
        <w:rPr>
          <w:iCs/>
          <w:color w:val="000000"/>
          <w:szCs w:val="24"/>
          <w:shd w:val="clear" w:color="auto" w:fill="FFFFFF"/>
        </w:rPr>
        <w:t>lists</w:t>
      </w:r>
      <w:r w:rsidR="00286E6E" w:rsidRPr="00270264">
        <w:rPr>
          <w:iCs/>
          <w:color w:val="000000"/>
          <w:szCs w:val="24"/>
          <w:shd w:val="clear" w:color="auto" w:fill="FFFFFF"/>
        </w:rPr>
        <w:t xml:space="preserve"> </w:t>
      </w:r>
      <w:r w:rsidR="001E45B4" w:rsidRPr="00270264">
        <w:rPr>
          <w:iCs/>
          <w:color w:val="000000"/>
          <w:szCs w:val="24"/>
          <w:shd w:val="clear" w:color="auto" w:fill="FFFFFF"/>
        </w:rPr>
        <w:t>the</w:t>
      </w:r>
      <w:r w:rsidR="00286E6E" w:rsidRPr="00270264">
        <w:rPr>
          <w:iCs/>
          <w:color w:val="000000"/>
          <w:szCs w:val="24"/>
          <w:shd w:val="clear" w:color="auto" w:fill="FFFFFF"/>
        </w:rPr>
        <w:t xml:space="preserve"> </w:t>
      </w:r>
      <w:r w:rsidR="001E45B4" w:rsidRPr="00270264">
        <w:rPr>
          <w:iCs/>
          <w:color w:val="000000"/>
          <w:szCs w:val="24"/>
          <w:shd w:val="clear" w:color="auto" w:fill="FFFFFF"/>
        </w:rPr>
        <w:t>following</w:t>
      </w:r>
      <w:r w:rsidR="00286E6E" w:rsidRPr="00270264">
        <w:rPr>
          <w:iCs/>
          <w:color w:val="000000"/>
          <w:szCs w:val="24"/>
          <w:shd w:val="clear" w:color="auto" w:fill="FFFFFF"/>
        </w:rPr>
        <w:t xml:space="preserve"> </w:t>
      </w:r>
      <w:r w:rsidR="001E45B4" w:rsidRPr="00270264">
        <w:rPr>
          <w:iCs/>
          <w:color w:val="000000"/>
          <w:szCs w:val="24"/>
          <w:shd w:val="clear" w:color="auto" w:fill="FFFFFF"/>
        </w:rPr>
        <w:t>attributes</w:t>
      </w:r>
      <w:r w:rsidR="00286E6E" w:rsidRPr="00270264">
        <w:rPr>
          <w:iCs/>
          <w:color w:val="000000"/>
          <w:szCs w:val="24"/>
          <w:shd w:val="clear" w:color="auto" w:fill="FFFFFF"/>
        </w:rPr>
        <w:t xml:space="preserve"> </w:t>
      </w:r>
      <w:r w:rsidR="001E45B4" w:rsidRPr="00270264">
        <w:rPr>
          <w:iCs/>
          <w:color w:val="000000"/>
          <w:szCs w:val="24"/>
          <w:shd w:val="clear" w:color="auto" w:fill="FFFFFF"/>
        </w:rPr>
        <w:t>or</w:t>
      </w:r>
      <w:r w:rsidR="00286E6E" w:rsidRPr="00270264">
        <w:rPr>
          <w:iCs/>
          <w:color w:val="000000"/>
          <w:szCs w:val="24"/>
          <w:shd w:val="clear" w:color="auto" w:fill="FFFFFF"/>
        </w:rPr>
        <w:t xml:space="preserve"> </w:t>
      </w:r>
      <w:r w:rsidR="001E45B4" w:rsidRPr="00270264">
        <w:rPr>
          <w:iCs/>
          <w:color w:val="000000"/>
          <w:szCs w:val="24"/>
          <w:shd w:val="clear" w:color="auto" w:fill="FFFFFF"/>
        </w:rPr>
        <w:t>character</w:t>
      </w:r>
      <w:r w:rsidR="00286E6E" w:rsidRPr="00270264">
        <w:rPr>
          <w:iCs/>
          <w:color w:val="000000"/>
          <w:szCs w:val="24"/>
          <w:shd w:val="clear" w:color="auto" w:fill="FFFFFF"/>
        </w:rPr>
        <w:t xml:space="preserve"> </w:t>
      </w:r>
      <w:r w:rsidR="001E45B4" w:rsidRPr="00270264">
        <w:rPr>
          <w:iCs/>
          <w:color w:val="000000"/>
          <w:szCs w:val="24"/>
          <w:shd w:val="clear" w:color="auto" w:fill="FFFFFF"/>
        </w:rPr>
        <w:t>traits</w:t>
      </w:r>
      <w:r w:rsidR="00286E6E" w:rsidRPr="00270264">
        <w:rPr>
          <w:iCs/>
          <w:color w:val="000000"/>
          <w:szCs w:val="24"/>
          <w:shd w:val="clear" w:color="auto" w:fill="FFFFFF"/>
        </w:rPr>
        <w:t xml:space="preserve"> </w:t>
      </w:r>
      <w:r w:rsidR="001E45B4" w:rsidRPr="00270264">
        <w:rPr>
          <w:iCs/>
          <w:color w:val="000000"/>
          <w:szCs w:val="24"/>
          <w:shd w:val="clear" w:color="auto" w:fill="FFFFFF"/>
        </w:rPr>
        <w:t>of</w:t>
      </w:r>
      <w:r w:rsidR="00286E6E" w:rsidRPr="00270264">
        <w:rPr>
          <w:iCs/>
          <w:color w:val="000000"/>
          <w:szCs w:val="24"/>
          <w:shd w:val="clear" w:color="auto" w:fill="FFFFFF"/>
        </w:rPr>
        <w:t xml:space="preserve"> </w:t>
      </w:r>
      <w:r w:rsidR="001E45B4" w:rsidRPr="00270264">
        <w:rPr>
          <w:iCs/>
          <w:color w:val="000000"/>
          <w:szCs w:val="24"/>
          <w:shd w:val="clear" w:color="auto" w:fill="FFFFFF"/>
        </w:rPr>
        <w:t>the</w:t>
      </w:r>
      <w:r w:rsidR="00286E6E" w:rsidRPr="00270264">
        <w:rPr>
          <w:iCs/>
          <w:color w:val="000000"/>
          <w:szCs w:val="24"/>
          <w:shd w:val="clear" w:color="auto" w:fill="FFFFFF"/>
        </w:rPr>
        <w:t xml:space="preserve"> </w:t>
      </w:r>
      <w:r w:rsidR="001E45B4" w:rsidRPr="00270264">
        <w:rPr>
          <w:iCs/>
          <w:color w:val="000000"/>
          <w:szCs w:val="24"/>
          <w:shd w:val="clear" w:color="auto" w:fill="FFFFFF"/>
        </w:rPr>
        <w:t>mathematician:</w:t>
      </w:r>
      <w:r w:rsidR="00286E6E" w:rsidRPr="00270264">
        <w:rPr>
          <w:iCs/>
          <w:color w:val="000000"/>
          <w:szCs w:val="24"/>
          <w:shd w:val="clear" w:color="auto" w:fill="FFFFFF"/>
        </w:rPr>
        <w:t xml:space="preserve"> </w:t>
      </w:r>
      <w:r w:rsidR="001E45B4" w:rsidRPr="00270264">
        <w:rPr>
          <w:iCs/>
          <w:color w:val="000000"/>
          <w:szCs w:val="24"/>
          <w:shd w:val="clear" w:color="auto" w:fill="FFFFFF"/>
        </w:rPr>
        <w:t>persistence,</w:t>
      </w:r>
      <w:r w:rsidR="00286E6E" w:rsidRPr="00270264">
        <w:rPr>
          <w:iCs/>
          <w:color w:val="000000"/>
          <w:szCs w:val="24"/>
          <w:shd w:val="clear" w:color="auto" w:fill="FFFFFF"/>
        </w:rPr>
        <w:t xml:space="preserve"> </w:t>
      </w:r>
      <w:r w:rsidR="001E45B4" w:rsidRPr="00270264">
        <w:rPr>
          <w:iCs/>
          <w:color w:val="000000"/>
          <w:szCs w:val="24"/>
          <w:shd w:val="clear" w:color="auto" w:fill="FFFFFF"/>
        </w:rPr>
        <w:t>communication,</w:t>
      </w:r>
      <w:r w:rsidR="00286E6E" w:rsidRPr="00270264">
        <w:rPr>
          <w:iCs/>
          <w:color w:val="000000"/>
          <w:szCs w:val="24"/>
          <w:shd w:val="clear" w:color="auto" w:fill="FFFFFF"/>
        </w:rPr>
        <w:t xml:space="preserve"> </w:t>
      </w:r>
      <w:r w:rsidR="001E45B4" w:rsidRPr="00270264">
        <w:rPr>
          <w:iCs/>
          <w:color w:val="000000"/>
          <w:szCs w:val="24"/>
          <w:shd w:val="clear" w:color="auto" w:fill="FFFFFF"/>
        </w:rPr>
        <w:t>resilience,</w:t>
      </w:r>
      <w:r w:rsidR="00286E6E" w:rsidRPr="00270264">
        <w:rPr>
          <w:iCs/>
          <w:color w:val="000000"/>
          <w:szCs w:val="24"/>
          <w:shd w:val="clear" w:color="auto" w:fill="FFFFFF"/>
        </w:rPr>
        <w:t xml:space="preserve"> </w:t>
      </w:r>
      <w:r w:rsidR="001E45B4" w:rsidRPr="00270264">
        <w:rPr>
          <w:iCs/>
          <w:color w:val="000000"/>
          <w:szCs w:val="24"/>
          <w:shd w:val="clear" w:color="auto" w:fill="FFFFFF"/>
        </w:rPr>
        <w:t>critical</w:t>
      </w:r>
      <w:r w:rsidR="00286E6E" w:rsidRPr="00270264">
        <w:rPr>
          <w:iCs/>
          <w:color w:val="000000"/>
          <w:szCs w:val="24"/>
          <w:shd w:val="clear" w:color="auto" w:fill="FFFFFF"/>
        </w:rPr>
        <w:t xml:space="preserve"> </w:t>
      </w:r>
      <w:r w:rsidR="001E45B4" w:rsidRPr="00270264">
        <w:rPr>
          <w:iCs/>
          <w:color w:val="000000"/>
          <w:szCs w:val="24"/>
          <w:shd w:val="clear" w:color="auto" w:fill="FFFFFF"/>
        </w:rPr>
        <w:t>thinking,</w:t>
      </w:r>
      <w:r w:rsidR="00286E6E" w:rsidRPr="00270264">
        <w:rPr>
          <w:iCs/>
          <w:color w:val="000000"/>
          <w:szCs w:val="24"/>
          <w:shd w:val="clear" w:color="auto" w:fill="FFFFFF"/>
        </w:rPr>
        <w:t xml:space="preserve"> </w:t>
      </w:r>
      <w:r w:rsidR="001E45B4" w:rsidRPr="00270264">
        <w:rPr>
          <w:iCs/>
          <w:color w:val="000000"/>
          <w:szCs w:val="24"/>
          <w:shd w:val="clear" w:color="auto" w:fill="FFFFFF"/>
        </w:rPr>
        <w:t>logical</w:t>
      </w:r>
      <w:r w:rsidR="00286E6E" w:rsidRPr="00270264">
        <w:rPr>
          <w:iCs/>
          <w:color w:val="000000"/>
          <w:szCs w:val="24"/>
          <w:shd w:val="clear" w:color="auto" w:fill="FFFFFF"/>
        </w:rPr>
        <w:t xml:space="preserve"> </w:t>
      </w:r>
      <w:r w:rsidR="001E45B4" w:rsidRPr="00270264">
        <w:rPr>
          <w:iCs/>
          <w:color w:val="000000"/>
          <w:szCs w:val="24"/>
          <w:shd w:val="clear" w:color="auto" w:fill="FFFFFF"/>
        </w:rPr>
        <w:t>reasoning,</w:t>
      </w:r>
      <w:r w:rsidR="00286E6E" w:rsidRPr="00270264">
        <w:rPr>
          <w:iCs/>
          <w:color w:val="000000"/>
          <w:szCs w:val="24"/>
          <w:shd w:val="clear" w:color="auto" w:fill="FFFFFF"/>
        </w:rPr>
        <w:t xml:space="preserve"> </w:t>
      </w:r>
      <w:r w:rsidR="001E45B4" w:rsidRPr="00270264">
        <w:rPr>
          <w:iCs/>
          <w:color w:val="000000"/>
          <w:szCs w:val="24"/>
          <w:shd w:val="clear" w:color="auto" w:fill="FFFFFF"/>
        </w:rPr>
        <w:t>curiosity,</w:t>
      </w:r>
      <w:r w:rsidR="00286E6E" w:rsidRPr="00270264">
        <w:rPr>
          <w:iCs/>
          <w:color w:val="000000"/>
          <w:szCs w:val="24"/>
          <w:shd w:val="clear" w:color="auto" w:fill="FFFFFF"/>
        </w:rPr>
        <w:t xml:space="preserve"> </w:t>
      </w:r>
      <w:r w:rsidR="001E45B4" w:rsidRPr="00270264">
        <w:rPr>
          <w:iCs/>
          <w:color w:val="000000"/>
          <w:szCs w:val="24"/>
          <w:shd w:val="clear" w:color="auto" w:fill="FFFFFF"/>
        </w:rPr>
        <w:t>creativity,</w:t>
      </w:r>
      <w:r w:rsidR="00286E6E" w:rsidRPr="00270264">
        <w:rPr>
          <w:iCs/>
          <w:color w:val="000000"/>
          <w:szCs w:val="24"/>
          <w:shd w:val="clear" w:color="auto" w:fill="FFFFFF"/>
        </w:rPr>
        <w:t xml:space="preserve"> </w:t>
      </w:r>
      <w:r w:rsidR="001E45B4" w:rsidRPr="00270264">
        <w:rPr>
          <w:iCs/>
          <w:color w:val="000000"/>
          <w:szCs w:val="24"/>
          <w:shd w:val="clear" w:color="auto" w:fill="FFFFFF"/>
        </w:rPr>
        <w:t>self-organization,</w:t>
      </w:r>
      <w:r w:rsidR="00286E6E" w:rsidRPr="00270264">
        <w:rPr>
          <w:iCs/>
          <w:color w:val="000000"/>
          <w:szCs w:val="24"/>
          <w:shd w:val="clear" w:color="auto" w:fill="FFFFFF"/>
        </w:rPr>
        <w:t xml:space="preserve"> </w:t>
      </w:r>
      <w:r w:rsidR="001E45B4" w:rsidRPr="00270264">
        <w:rPr>
          <w:iCs/>
          <w:color w:val="000000"/>
          <w:szCs w:val="24"/>
          <w:shd w:val="clear" w:color="auto" w:fill="FFFFFF"/>
        </w:rPr>
        <w:t>and</w:t>
      </w:r>
      <w:r w:rsidR="00286E6E" w:rsidRPr="00270264">
        <w:rPr>
          <w:iCs/>
          <w:color w:val="000000"/>
          <w:szCs w:val="24"/>
          <w:shd w:val="clear" w:color="auto" w:fill="FFFFFF"/>
        </w:rPr>
        <w:t xml:space="preserve"> </w:t>
      </w:r>
      <w:r w:rsidR="001E45B4" w:rsidRPr="00270264">
        <w:rPr>
          <w:iCs/>
          <w:color w:val="000000"/>
          <w:szCs w:val="24"/>
          <w:shd w:val="clear" w:color="auto" w:fill="FFFFFF"/>
        </w:rPr>
        <w:t>collaboration</w:t>
      </w:r>
      <w:r w:rsidR="00286E6E" w:rsidRPr="00270264">
        <w:rPr>
          <w:iCs/>
          <w:color w:val="000000"/>
          <w:szCs w:val="24"/>
          <w:shd w:val="clear" w:color="auto" w:fill="FFFFFF"/>
        </w:rPr>
        <w:t xml:space="preserve"> </w:t>
      </w:r>
      <w:r w:rsidR="001E45B4" w:rsidRPr="00270264">
        <w:rPr>
          <w:iCs/>
          <w:color w:val="000000"/>
          <w:szCs w:val="24"/>
          <w:shd w:val="clear" w:color="auto" w:fill="FFFFFF"/>
        </w:rPr>
        <w:t>(University</w:t>
      </w:r>
      <w:r w:rsidR="00286E6E" w:rsidRPr="00270264">
        <w:rPr>
          <w:iCs/>
          <w:color w:val="000000"/>
          <w:szCs w:val="24"/>
          <w:shd w:val="clear" w:color="auto" w:fill="FFFFFF"/>
        </w:rPr>
        <w:t xml:space="preserve"> </w:t>
      </w:r>
      <w:r w:rsidR="001E45B4" w:rsidRPr="00270264">
        <w:rPr>
          <w:iCs/>
          <w:color w:val="000000"/>
          <w:szCs w:val="24"/>
          <w:shd w:val="clear" w:color="auto" w:fill="FFFFFF"/>
        </w:rPr>
        <w:t>of</w:t>
      </w:r>
      <w:r w:rsidR="00286E6E" w:rsidRPr="00270264">
        <w:rPr>
          <w:iCs/>
          <w:color w:val="000000"/>
          <w:szCs w:val="24"/>
          <w:shd w:val="clear" w:color="auto" w:fill="FFFFFF"/>
        </w:rPr>
        <w:t xml:space="preserve"> </w:t>
      </w:r>
      <w:r w:rsidR="001E45B4" w:rsidRPr="00270264">
        <w:rPr>
          <w:iCs/>
          <w:color w:val="000000"/>
          <w:szCs w:val="24"/>
          <w:shd w:val="clear" w:color="auto" w:fill="FFFFFF"/>
        </w:rPr>
        <w:t>Kentucky</w:t>
      </w:r>
      <w:r w:rsidR="00286E6E" w:rsidRPr="00270264">
        <w:rPr>
          <w:iCs/>
          <w:color w:val="000000"/>
          <w:szCs w:val="24"/>
          <w:shd w:val="clear" w:color="auto" w:fill="FFFFFF"/>
        </w:rPr>
        <w:t xml:space="preserve"> </w:t>
      </w:r>
      <w:r w:rsidR="001E45B4" w:rsidRPr="00270264">
        <w:rPr>
          <w:iCs/>
          <w:color w:val="000000"/>
          <w:szCs w:val="24"/>
          <w:shd w:val="clear" w:color="auto" w:fill="FFFFFF"/>
        </w:rPr>
        <w:t>n.d.).</w:t>
      </w:r>
      <w:r w:rsidR="00286E6E" w:rsidRPr="00270264">
        <w:rPr>
          <w:iCs/>
          <w:color w:val="000000"/>
          <w:szCs w:val="24"/>
          <w:shd w:val="clear" w:color="auto" w:fill="FFFFFF"/>
        </w:rPr>
        <w:t xml:space="preserve"> </w:t>
      </w:r>
      <w:r w:rsidR="001E45B4" w:rsidRPr="00270264">
        <w:rPr>
          <w:iCs/>
          <w:color w:val="000000"/>
          <w:szCs w:val="24"/>
          <w:shd w:val="clear" w:color="auto" w:fill="FFFFFF"/>
        </w:rPr>
        <w:t>However,</w:t>
      </w:r>
      <w:r w:rsidR="00286E6E" w:rsidRPr="00270264">
        <w:rPr>
          <w:iCs/>
          <w:color w:val="000000"/>
          <w:szCs w:val="24"/>
          <w:shd w:val="clear" w:color="auto" w:fill="FFFFFF"/>
        </w:rPr>
        <w:t xml:space="preserve"> </w:t>
      </w:r>
      <w:r w:rsidR="00715BFC" w:rsidRPr="00270264">
        <w:rPr>
          <w:iCs/>
          <w:color w:val="000000"/>
          <w:szCs w:val="24"/>
          <w:shd w:val="clear" w:color="auto" w:fill="FFFFFF"/>
        </w:rPr>
        <w:t xml:space="preserve">despite their self-evident value, </w:t>
      </w:r>
      <w:r w:rsidR="001E45B4" w:rsidRPr="00270264">
        <w:rPr>
          <w:iCs/>
          <w:color w:val="000000"/>
          <w:szCs w:val="24"/>
          <w:shd w:val="clear" w:color="auto" w:fill="FFFFFF"/>
        </w:rPr>
        <w:t>none</w:t>
      </w:r>
      <w:r w:rsidR="00286E6E" w:rsidRPr="00270264">
        <w:rPr>
          <w:iCs/>
          <w:color w:val="000000"/>
          <w:szCs w:val="24"/>
          <w:shd w:val="clear" w:color="auto" w:fill="FFFFFF"/>
        </w:rPr>
        <w:t xml:space="preserve"> </w:t>
      </w:r>
      <w:r w:rsidR="001E45B4" w:rsidRPr="00270264">
        <w:rPr>
          <w:iCs/>
          <w:color w:val="000000"/>
          <w:szCs w:val="24"/>
          <w:shd w:val="clear" w:color="auto" w:fill="FFFFFF"/>
        </w:rPr>
        <w:t>of</w:t>
      </w:r>
      <w:r w:rsidR="00286E6E" w:rsidRPr="00270264">
        <w:rPr>
          <w:iCs/>
          <w:color w:val="000000"/>
          <w:szCs w:val="24"/>
          <w:shd w:val="clear" w:color="auto" w:fill="FFFFFF"/>
        </w:rPr>
        <w:t xml:space="preserve"> </w:t>
      </w:r>
      <w:r w:rsidR="001E45B4" w:rsidRPr="00270264">
        <w:rPr>
          <w:iCs/>
          <w:color w:val="000000"/>
          <w:szCs w:val="24"/>
          <w:shd w:val="clear" w:color="auto" w:fill="FFFFFF"/>
        </w:rPr>
        <w:t>these</w:t>
      </w:r>
      <w:r w:rsidR="00286E6E" w:rsidRPr="00270264">
        <w:rPr>
          <w:iCs/>
          <w:color w:val="000000"/>
          <w:szCs w:val="24"/>
          <w:shd w:val="clear" w:color="auto" w:fill="FFFFFF"/>
        </w:rPr>
        <w:t xml:space="preserve"> </w:t>
      </w:r>
      <w:r w:rsidR="001E45B4" w:rsidRPr="00270264">
        <w:rPr>
          <w:iCs/>
          <w:color w:val="000000"/>
          <w:szCs w:val="24"/>
          <w:shd w:val="clear" w:color="auto" w:fill="FFFFFF"/>
        </w:rPr>
        <w:t>traits</w:t>
      </w:r>
      <w:r w:rsidR="00286E6E" w:rsidRPr="00270264">
        <w:rPr>
          <w:iCs/>
          <w:color w:val="000000"/>
          <w:szCs w:val="24"/>
          <w:shd w:val="clear" w:color="auto" w:fill="FFFFFF"/>
        </w:rPr>
        <w:t xml:space="preserve"> </w:t>
      </w:r>
      <w:r w:rsidR="001E45B4" w:rsidRPr="00270264">
        <w:rPr>
          <w:iCs/>
          <w:color w:val="000000"/>
          <w:szCs w:val="24"/>
          <w:shd w:val="clear" w:color="auto" w:fill="FFFFFF"/>
        </w:rPr>
        <w:t>can</w:t>
      </w:r>
      <w:r w:rsidR="00286E6E" w:rsidRPr="00270264">
        <w:rPr>
          <w:iCs/>
          <w:color w:val="000000"/>
          <w:szCs w:val="24"/>
          <w:shd w:val="clear" w:color="auto" w:fill="FFFFFF"/>
        </w:rPr>
        <w:t xml:space="preserve"> </w:t>
      </w:r>
      <w:r w:rsidR="001E45B4" w:rsidRPr="00270264">
        <w:rPr>
          <w:iCs/>
          <w:color w:val="000000"/>
          <w:szCs w:val="24"/>
          <w:shd w:val="clear" w:color="auto" w:fill="FFFFFF"/>
        </w:rPr>
        <w:t>be</w:t>
      </w:r>
      <w:r w:rsidR="00286E6E" w:rsidRPr="00270264">
        <w:rPr>
          <w:iCs/>
          <w:color w:val="000000"/>
          <w:szCs w:val="24"/>
          <w:shd w:val="clear" w:color="auto" w:fill="FFFFFF"/>
        </w:rPr>
        <w:t xml:space="preserve"> </w:t>
      </w:r>
      <w:r w:rsidR="001E45B4" w:rsidRPr="00270264">
        <w:rPr>
          <w:iCs/>
          <w:color w:val="000000"/>
          <w:szCs w:val="24"/>
          <w:shd w:val="clear" w:color="auto" w:fill="FFFFFF"/>
        </w:rPr>
        <w:t>said</w:t>
      </w:r>
      <w:r w:rsidR="00286E6E" w:rsidRPr="00270264">
        <w:rPr>
          <w:iCs/>
          <w:color w:val="000000"/>
          <w:szCs w:val="24"/>
          <w:shd w:val="clear" w:color="auto" w:fill="FFFFFF"/>
        </w:rPr>
        <w:t xml:space="preserve"> </w:t>
      </w:r>
      <w:r w:rsidR="001E45B4" w:rsidRPr="00270264">
        <w:rPr>
          <w:iCs/>
          <w:color w:val="000000"/>
          <w:szCs w:val="24"/>
          <w:shd w:val="clear" w:color="auto" w:fill="FFFFFF"/>
        </w:rPr>
        <w:t>to</w:t>
      </w:r>
      <w:r w:rsidR="00286E6E" w:rsidRPr="00270264">
        <w:rPr>
          <w:iCs/>
          <w:color w:val="000000"/>
          <w:szCs w:val="24"/>
          <w:shd w:val="clear" w:color="auto" w:fill="FFFFFF"/>
        </w:rPr>
        <w:t xml:space="preserve"> </w:t>
      </w:r>
      <w:r w:rsidR="001E45B4" w:rsidRPr="00270264">
        <w:rPr>
          <w:iCs/>
          <w:color w:val="000000"/>
          <w:szCs w:val="24"/>
          <w:shd w:val="clear" w:color="auto" w:fill="FFFFFF"/>
        </w:rPr>
        <w:t>follow</w:t>
      </w:r>
      <w:r w:rsidR="00286E6E" w:rsidRPr="00270264">
        <w:rPr>
          <w:iCs/>
          <w:color w:val="000000"/>
          <w:szCs w:val="24"/>
          <w:shd w:val="clear" w:color="auto" w:fill="FFFFFF"/>
        </w:rPr>
        <w:t xml:space="preserve"> </w:t>
      </w:r>
      <w:r w:rsidR="001E45B4" w:rsidRPr="00270264">
        <w:rPr>
          <w:iCs/>
          <w:color w:val="000000"/>
          <w:szCs w:val="24"/>
          <w:shd w:val="clear" w:color="auto" w:fill="FFFFFF"/>
        </w:rPr>
        <w:t>uniquely</w:t>
      </w:r>
      <w:r w:rsidR="00286E6E" w:rsidRPr="00270264">
        <w:rPr>
          <w:iCs/>
          <w:color w:val="000000"/>
          <w:szCs w:val="24"/>
          <w:shd w:val="clear" w:color="auto" w:fill="FFFFFF"/>
        </w:rPr>
        <w:t xml:space="preserve"> </w:t>
      </w:r>
      <w:r w:rsidR="001E45B4" w:rsidRPr="00270264">
        <w:rPr>
          <w:iCs/>
          <w:color w:val="000000"/>
          <w:szCs w:val="24"/>
          <w:shd w:val="clear" w:color="auto" w:fill="FFFFFF"/>
        </w:rPr>
        <w:t>from</w:t>
      </w:r>
      <w:r w:rsidR="00286E6E" w:rsidRPr="00270264">
        <w:rPr>
          <w:iCs/>
          <w:color w:val="000000"/>
          <w:szCs w:val="24"/>
          <w:shd w:val="clear" w:color="auto" w:fill="FFFFFF"/>
        </w:rPr>
        <w:t xml:space="preserve"> </w:t>
      </w:r>
      <w:r w:rsidR="001E45B4" w:rsidRPr="00270264">
        <w:rPr>
          <w:iCs/>
          <w:color w:val="000000"/>
          <w:szCs w:val="24"/>
          <w:shd w:val="clear" w:color="auto" w:fill="FFFFFF"/>
        </w:rPr>
        <w:t>mathematics</w:t>
      </w:r>
      <w:r w:rsidR="00286E6E" w:rsidRPr="00270264">
        <w:rPr>
          <w:iCs/>
          <w:color w:val="000000"/>
          <w:szCs w:val="24"/>
          <w:shd w:val="clear" w:color="auto" w:fill="FFFFFF"/>
        </w:rPr>
        <w:t xml:space="preserve"> </w:t>
      </w:r>
      <w:r w:rsidR="001E45B4" w:rsidRPr="00270264">
        <w:rPr>
          <w:iCs/>
          <w:color w:val="000000"/>
          <w:szCs w:val="24"/>
          <w:shd w:val="clear" w:color="auto" w:fill="FFFFFF"/>
        </w:rPr>
        <w:t>or</w:t>
      </w:r>
      <w:r w:rsidR="00286E6E" w:rsidRPr="00270264">
        <w:rPr>
          <w:iCs/>
          <w:color w:val="000000"/>
          <w:szCs w:val="24"/>
          <w:shd w:val="clear" w:color="auto" w:fill="FFFFFF"/>
        </w:rPr>
        <w:t xml:space="preserve"> </w:t>
      </w:r>
      <w:r w:rsidR="001E45B4" w:rsidRPr="00270264">
        <w:rPr>
          <w:iCs/>
          <w:color w:val="000000"/>
          <w:szCs w:val="24"/>
          <w:shd w:val="clear" w:color="auto" w:fill="FFFFFF"/>
        </w:rPr>
        <w:t>its</w:t>
      </w:r>
      <w:r w:rsidR="00286E6E" w:rsidRPr="00270264">
        <w:rPr>
          <w:iCs/>
          <w:color w:val="000000"/>
          <w:szCs w:val="24"/>
          <w:shd w:val="clear" w:color="auto" w:fill="FFFFFF"/>
        </w:rPr>
        <w:t xml:space="preserve"> </w:t>
      </w:r>
      <w:r w:rsidR="00974333" w:rsidRPr="00270264">
        <w:rPr>
          <w:iCs/>
          <w:color w:val="000000"/>
          <w:szCs w:val="24"/>
          <w:shd w:val="clear" w:color="auto" w:fill="FFFFFF"/>
        </w:rPr>
        <w:t>social</w:t>
      </w:r>
      <w:r w:rsidR="00286E6E" w:rsidRPr="00270264">
        <w:rPr>
          <w:iCs/>
          <w:color w:val="000000"/>
          <w:szCs w:val="24"/>
          <w:shd w:val="clear" w:color="auto" w:fill="FFFFFF"/>
        </w:rPr>
        <w:t xml:space="preserve"> </w:t>
      </w:r>
      <w:r w:rsidR="00974333" w:rsidRPr="00270264">
        <w:rPr>
          <w:iCs/>
          <w:color w:val="000000"/>
          <w:szCs w:val="24"/>
          <w:shd w:val="clear" w:color="auto" w:fill="FFFFFF"/>
        </w:rPr>
        <w:t>practices</w:t>
      </w:r>
      <w:r w:rsidR="001E45B4" w:rsidRPr="00270264">
        <w:rPr>
          <w:iCs/>
          <w:color w:val="000000"/>
          <w:szCs w:val="24"/>
          <w:shd w:val="clear" w:color="auto" w:fill="FFFFFF"/>
        </w:rPr>
        <w:t>.</w:t>
      </w:r>
      <w:r w:rsidR="00286E6E" w:rsidRPr="00270264">
        <w:rPr>
          <w:iCs/>
          <w:color w:val="000000"/>
          <w:szCs w:val="24"/>
          <w:shd w:val="clear" w:color="auto" w:fill="FFFFFF"/>
        </w:rPr>
        <w:t xml:space="preserve"> </w:t>
      </w:r>
    </w:p>
    <w:p w:rsidR="001E45B4" w:rsidRPr="00270264" w:rsidRDefault="001E45B4" w:rsidP="008F5538">
      <w:pPr>
        <w:rPr>
          <w:iCs/>
          <w:color w:val="000000"/>
          <w:szCs w:val="24"/>
          <w:shd w:val="clear" w:color="auto" w:fill="FFFFFF"/>
        </w:rPr>
      </w:pPr>
    </w:p>
    <w:p w:rsidR="001E45B4" w:rsidRPr="00270264" w:rsidRDefault="001E45B4" w:rsidP="008F5538">
      <w:pPr>
        <w:rPr>
          <w:iCs/>
          <w:color w:val="000000"/>
          <w:szCs w:val="24"/>
          <w:shd w:val="clear" w:color="auto" w:fill="FFFFFF"/>
        </w:rPr>
      </w:pPr>
      <w:r w:rsidRPr="00270264">
        <w:rPr>
          <w:iCs/>
          <w:color w:val="000000"/>
          <w:szCs w:val="24"/>
          <w:shd w:val="clear" w:color="auto" w:fill="FFFFFF"/>
        </w:rPr>
        <w:t>A</w:t>
      </w:r>
      <w:r w:rsidR="00286E6E" w:rsidRPr="00270264">
        <w:rPr>
          <w:iCs/>
          <w:color w:val="000000"/>
          <w:szCs w:val="24"/>
          <w:shd w:val="clear" w:color="auto" w:fill="FFFFFF"/>
        </w:rPr>
        <w:t xml:space="preserve"> </w:t>
      </w:r>
      <w:r w:rsidRPr="00270264">
        <w:rPr>
          <w:iCs/>
          <w:color w:val="000000"/>
          <w:szCs w:val="24"/>
          <w:shd w:val="clear" w:color="auto" w:fill="FFFFFF"/>
        </w:rPr>
        <w:t>more</w:t>
      </w:r>
      <w:r w:rsidR="00286E6E" w:rsidRPr="00270264">
        <w:rPr>
          <w:iCs/>
          <w:color w:val="000000"/>
          <w:szCs w:val="24"/>
          <w:shd w:val="clear" w:color="auto" w:fill="FFFFFF"/>
        </w:rPr>
        <w:t xml:space="preserve"> </w:t>
      </w:r>
      <w:r w:rsidRPr="00270264">
        <w:rPr>
          <w:iCs/>
          <w:color w:val="000000"/>
          <w:szCs w:val="24"/>
          <w:shd w:val="clear" w:color="auto" w:fill="FFFFFF"/>
        </w:rPr>
        <w:t>specific</w:t>
      </w:r>
      <w:r w:rsidR="00286E6E" w:rsidRPr="00270264">
        <w:rPr>
          <w:iCs/>
          <w:color w:val="000000"/>
          <w:szCs w:val="24"/>
          <w:shd w:val="clear" w:color="auto" w:fill="FFFFFF"/>
        </w:rPr>
        <w:t xml:space="preserve"> </w:t>
      </w:r>
      <w:r w:rsidRPr="00270264">
        <w:rPr>
          <w:iCs/>
          <w:color w:val="000000"/>
          <w:szCs w:val="24"/>
          <w:shd w:val="clear" w:color="auto" w:fill="FFFFFF"/>
        </w:rPr>
        <w:t>list</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traits</w:t>
      </w:r>
      <w:r w:rsidR="00286E6E" w:rsidRPr="00270264">
        <w:rPr>
          <w:iCs/>
          <w:color w:val="000000"/>
          <w:szCs w:val="24"/>
          <w:shd w:val="clear" w:color="auto" w:fill="FFFFFF"/>
        </w:rPr>
        <w:t xml:space="preserve"> </w:t>
      </w:r>
      <w:r w:rsidRPr="00270264">
        <w:rPr>
          <w:iCs/>
          <w:color w:val="000000"/>
          <w:szCs w:val="24"/>
          <w:shd w:val="clear" w:color="auto" w:fill="FFFFFF"/>
        </w:rPr>
        <w:t>or</w:t>
      </w:r>
      <w:r w:rsidR="00286E6E" w:rsidRPr="00270264">
        <w:rPr>
          <w:iCs/>
          <w:color w:val="000000"/>
          <w:szCs w:val="24"/>
          <w:shd w:val="clear" w:color="auto" w:fill="FFFFFF"/>
        </w:rPr>
        <w:t xml:space="preserve"> </w:t>
      </w:r>
      <w:r w:rsidRPr="00270264">
        <w:rPr>
          <w:iCs/>
          <w:color w:val="000000"/>
          <w:szCs w:val="24"/>
          <w:shd w:val="clear" w:color="auto" w:fill="FFFFFF"/>
        </w:rPr>
        <w:t>capacities</w:t>
      </w:r>
      <w:r w:rsidR="00286E6E" w:rsidRPr="00270264">
        <w:rPr>
          <w:iCs/>
          <w:color w:val="000000"/>
          <w:szCs w:val="24"/>
          <w:shd w:val="clear" w:color="auto" w:fill="FFFFFF"/>
        </w:rPr>
        <w:t xml:space="preserve"> </w:t>
      </w:r>
      <w:r w:rsidRPr="00270264">
        <w:rPr>
          <w:iCs/>
          <w:color w:val="000000"/>
          <w:szCs w:val="24"/>
          <w:shd w:val="clear" w:color="auto" w:fill="FFFFFF"/>
        </w:rPr>
        <w:t>is</w:t>
      </w:r>
      <w:r w:rsidR="00286E6E" w:rsidRPr="00270264">
        <w:rPr>
          <w:iCs/>
          <w:color w:val="000000"/>
          <w:szCs w:val="24"/>
          <w:shd w:val="clear" w:color="auto" w:fill="FFFFFF"/>
        </w:rPr>
        <w:t xml:space="preserve"> </w:t>
      </w:r>
      <w:r w:rsidRPr="00270264">
        <w:rPr>
          <w:iCs/>
          <w:color w:val="000000"/>
          <w:szCs w:val="24"/>
          <w:shd w:val="clear" w:color="auto" w:fill="FFFFFF"/>
        </w:rPr>
        <w:t>provided</w:t>
      </w:r>
      <w:r w:rsidR="00286E6E" w:rsidRPr="00270264">
        <w:rPr>
          <w:iCs/>
          <w:color w:val="000000"/>
          <w:szCs w:val="24"/>
          <w:shd w:val="clear" w:color="auto" w:fill="FFFFFF"/>
        </w:rPr>
        <w:t xml:space="preserve"> </w:t>
      </w:r>
      <w:r w:rsidRPr="00270264">
        <w:rPr>
          <w:iCs/>
          <w:color w:val="000000"/>
          <w:szCs w:val="24"/>
          <w:shd w:val="clear" w:color="auto" w:fill="FFFFFF"/>
        </w:rPr>
        <w:t>by</w:t>
      </w:r>
      <w:r w:rsidR="00286E6E" w:rsidRPr="00270264">
        <w:rPr>
          <w:iCs/>
          <w:color w:val="000000"/>
          <w:szCs w:val="24"/>
          <w:shd w:val="clear" w:color="auto" w:fill="FFFFFF"/>
        </w:rPr>
        <w:t xml:space="preserve"> </w:t>
      </w:r>
      <w:r w:rsidRPr="00270264">
        <w:rPr>
          <w:iCs/>
          <w:color w:val="000000"/>
          <w:szCs w:val="24"/>
          <w:shd w:val="clear" w:color="auto" w:fill="FFFFFF"/>
        </w:rPr>
        <w:t>Niss</w:t>
      </w:r>
      <w:r w:rsidR="00286E6E" w:rsidRPr="00270264">
        <w:rPr>
          <w:iCs/>
          <w:color w:val="000000"/>
          <w:szCs w:val="24"/>
          <w:shd w:val="clear" w:color="auto" w:fill="FFFFFF"/>
        </w:rPr>
        <w:t xml:space="preserve"> </w:t>
      </w:r>
      <w:r w:rsidRPr="00270264">
        <w:rPr>
          <w:iCs/>
          <w:color w:val="000000"/>
          <w:szCs w:val="24"/>
          <w:shd w:val="clear" w:color="auto" w:fill="FFFFFF"/>
        </w:rPr>
        <w:t>(n.d.)</w:t>
      </w:r>
      <w:r w:rsidR="00286E6E" w:rsidRPr="00270264">
        <w:rPr>
          <w:iCs/>
          <w:color w:val="000000"/>
          <w:szCs w:val="24"/>
          <w:shd w:val="clear" w:color="auto" w:fill="FFFFFF"/>
        </w:rPr>
        <w:t xml:space="preserve"> </w:t>
      </w:r>
      <w:r w:rsidRPr="00270264">
        <w:rPr>
          <w:iCs/>
          <w:color w:val="000000"/>
          <w:szCs w:val="24"/>
          <w:shd w:val="clear" w:color="auto" w:fill="FFFFFF"/>
        </w:rPr>
        <w:t>as</w:t>
      </w:r>
      <w:r w:rsidR="00286E6E" w:rsidRPr="00270264">
        <w:rPr>
          <w:iCs/>
          <w:color w:val="000000"/>
          <w:szCs w:val="24"/>
          <w:shd w:val="clear" w:color="auto" w:fill="FFFFFF"/>
        </w:rPr>
        <w:t xml:space="preserve"> </w:t>
      </w:r>
      <w:r w:rsidRPr="00270264">
        <w:rPr>
          <w:iCs/>
          <w:color w:val="000000"/>
          <w:szCs w:val="24"/>
          <w:shd w:val="clear" w:color="auto" w:fill="FFFFFF"/>
        </w:rPr>
        <w:t>follows:</w:t>
      </w:r>
    </w:p>
    <w:p w:rsidR="001E45B4" w:rsidRPr="00270264" w:rsidRDefault="001E45B4" w:rsidP="008F5538">
      <w:pPr>
        <w:rPr>
          <w:szCs w:val="24"/>
        </w:rPr>
      </w:pPr>
      <w:r w:rsidRPr="00270264">
        <w:rPr>
          <w:szCs w:val="24"/>
        </w:rPr>
        <w:t>1.</w:t>
      </w:r>
      <w:r w:rsidR="00286E6E" w:rsidRPr="00270264">
        <w:rPr>
          <w:szCs w:val="24"/>
        </w:rPr>
        <w:t xml:space="preserve"> </w:t>
      </w:r>
      <w:r w:rsidRPr="00270264">
        <w:rPr>
          <w:szCs w:val="24"/>
        </w:rPr>
        <w:t>Thinking</w:t>
      </w:r>
      <w:r w:rsidR="00286E6E" w:rsidRPr="00270264">
        <w:rPr>
          <w:szCs w:val="24"/>
        </w:rPr>
        <w:t xml:space="preserve"> </w:t>
      </w:r>
      <w:r w:rsidRPr="00270264">
        <w:rPr>
          <w:szCs w:val="24"/>
        </w:rPr>
        <w:t>mathematically</w:t>
      </w:r>
      <w:r w:rsidR="00286E6E" w:rsidRPr="00270264">
        <w:rPr>
          <w:szCs w:val="24"/>
        </w:rPr>
        <w:t xml:space="preserve"> </w:t>
      </w:r>
      <w:r w:rsidRPr="00270264">
        <w:rPr>
          <w:szCs w:val="24"/>
        </w:rPr>
        <w:t>(mastering</w:t>
      </w:r>
      <w:r w:rsidR="00286E6E" w:rsidRPr="00270264">
        <w:rPr>
          <w:szCs w:val="24"/>
        </w:rPr>
        <w:t xml:space="preserve"> </w:t>
      </w:r>
      <w:r w:rsidRPr="00270264">
        <w:rPr>
          <w:szCs w:val="24"/>
        </w:rPr>
        <w:t>mathematical</w:t>
      </w:r>
      <w:r w:rsidR="00286E6E" w:rsidRPr="00270264">
        <w:rPr>
          <w:szCs w:val="24"/>
        </w:rPr>
        <w:t xml:space="preserve"> </w:t>
      </w:r>
      <w:r w:rsidRPr="00270264">
        <w:rPr>
          <w:szCs w:val="24"/>
        </w:rPr>
        <w:t>modes</w:t>
      </w:r>
      <w:r w:rsidR="00286E6E" w:rsidRPr="00270264">
        <w:rPr>
          <w:szCs w:val="24"/>
        </w:rPr>
        <w:t xml:space="preserve"> </w:t>
      </w:r>
      <w:r w:rsidRPr="00270264">
        <w:rPr>
          <w:szCs w:val="24"/>
        </w:rPr>
        <w:t>of</w:t>
      </w:r>
      <w:r w:rsidR="00286E6E" w:rsidRPr="00270264">
        <w:rPr>
          <w:szCs w:val="24"/>
        </w:rPr>
        <w:t xml:space="preserve"> </w:t>
      </w:r>
      <w:r w:rsidRPr="00270264">
        <w:rPr>
          <w:szCs w:val="24"/>
        </w:rPr>
        <w:t>thought)</w:t>
      </w:r>
    </w:p>
    <w:p w:rsidR="001E45B4" w:rsidRPr="00270264" w:rsidRDefault="001E45B4" w:rsidP="008F5538">
      <w:pPr>
        <w:rPr>
          <w:szCs w:val="24"/>
        </w:rPr>
      </w:pPr>
      <w:r w:rsidRPr="00270264">
        <w:rPr>
          <w:szCs w:val="24"/>
        </w:rPr>
        <w:t>2.</w:t>
      </w:r>
      <w:r w:rsidR="00286E6E" w:rsidRPr="00270264">
        <w:rPr>
          <w:szCs w:val="24"/>
        </w:rPr>
        <w:t xml:space="preserve"> </w:t>
      </w:r>
      <w:r w:rsidRPr="00270264">
        <w:rPr>
          <w:szCs w:val="24"/>
        </w:rPr>
        <w:t>Posing</w:t>
      </w:r>
      <w:r w:rsidR="00286E6E" w:rsidRPr="00270264">
        <w:rPr>
          <w:szCs w:val="24"/>
        </w:rPr>
        <w:t xml:space="preserve"> </w:t>
      </w:r>
      <w:r w:rsidRPr="00270264">
        <w:rPr>
          <w:szCs w:val="24"/>
        </w:rPr>
        <w:t>and</w:t>
      </w:r>
      <w:r w:rsidR="00286E6E" w:rsidRPr="00270264">
        <w:rPr>
          <w:szCs w:val="24"/>
        </w:rPr>
        <w:t xml:space="preserve"> </w:t>
      </w:r>
      <w:r w:rsidRPr="00270264">
        <w:rPr>
          <w:szCs w:val="24"/>
        </w:rPr>
        <w:t>solving</w:t>
      </w:r>
      <w:r w:rsidR="00286E6E" w:rsidRPr="00270264">
        <w:rPr>
          <w:szCs w:val="24"/>
        </w:rPr>
        <w:t xml:space="preserve"> </w:t>
      </w:r>
      <w:r w:rsidRPr="00270264">
        <w:rPr>
          <w:szCs w:val="24"/>
        </w:rPr>
        <w:t>mathematical</w:t>
      </w:r>
      <w:r w:rsidR="00286E6E" w:rsidRPr="00270264">
        <w:rPr>
          <w:szCs w:val="24"/>
        </w:rPr>
        <w:t xml:space="preserve"> </w:t>
      </w:r>
      <w:r w:rsidRPr="00270264">
        <w:rPr>
          <w:szCs w:val="24"/>
        </w:rPr>
        <w:t>problems</w:t>
      </w:r>
      <w:r w:rsidR="00286E6E" w:rsidRPr="00270264">
        <w:rPr>
          <w:szCs w:val="24"/>
        </w:rPr>
        <w:t xml:space="preserve"> </w:t>
      </w:r>
    </w:p>
    <w:p w:rsidR="001E45B4" w:rsidRPr="00270264" w:rsidRDefault="001E45B4" w:rsidP="008F5538">
      <w:pPr>
        <w:rPr>
          <w:szCs w:val="24"/>
        </w:rPr>
      </w:pPr>
      <w:r w:rsidRPr="00270264">
        <w:rPr>
          <w:szCs w:val="24"/>
        </w:rPr>
        <w:t>3.</w:t>
      </w:r>
      <w:r w:rsidR="00286E6E" w:rsidRPr="00270264">
        <w:rPr>
          <w:szCs w:val="24"/>
        </w:rPr>
        <w:t xml:space="preserve"> </w:t>
      </w:r>
      <w:r w:rsidRPr="00270264">
        <w:rPr>
          <w:szCs w:val="24"/>
        </w:rPr>
        <w:t>Modelling</w:t>
      </w:r>
      <w:r w:rsidR="00286E6E" w:rsidRPr="00270264">
        <w:rPr>
          <w:szCs w:val="24"/>
        </w:rPr>
        <w:t xml:space="preserve"> </w:t>
      </w:r>
      <w:r w:rsidRPr="00270264">
        <w:rPr>
          <w:szCs w:val="24"/>
        </w:rPr>
        <w:t>mathematically</w:t>
      </w:r>
      <w:r w:rsidR="00286E6E" w:rsidRPr="00270264">
        <w:rPr>
          <w:szCs w:val="24"/>
        </w:rPr>
        <w:t xml:space="preserve"> </w:t>
      </w:r>
      <w:r w:rsidRPr="00270264">
        <w:rPr>
          <w:szCs w:val="24"/>
        </w:rPr>
        <w:t>(i.e.</w:t>
      </w:r>
      <w:r w:rsidR="00286E6E" w:rsidRPr="00270264">
        <w:rPr>
          <w:szCs w:val="24"/>
        </w:rPr>
        <w:t xml:space="preserve"> </w:t>
      </w:r>
      <w:r w:rsidRPr="00270264">
        <w:rPr>
          <w:szCs w:val="24"/>
        </w:rPr>
        <w:t>analysing</w:t>
      </w:r>
      <w:r w:rsidR="00286E6E" w:rsidRPr="00270264">
        <w:rPr>
          <w:szCs w:val="24"/>
        </w:rPr>
        <w:t xml:space="preserve"> </w:t>
      </w:r>
      <w:r w:rsidRPr="00270264">
        <w:rPr>
          <w:szCs w:val="24"/>
        </w:rPr>
        <w:t>and</w:t>
      </w:r>
      <w:r w:rsidR="00286E6E" w:rsidRPr="00270264">
        <w:rPr>
          <w:szCs w:val="24"/>
        </w:rPr>
        <w:t xml:space="preserve"> </w:t>
      </w:r>
      <w:r w:rsidRPr="00270264">
        <w:rPr>
          <w:szCs w:val="24"/>
        </w:rPr>
        <w:t>building</w:t>
      </w:r>
      <w:r w:rsidR="00286E6E" w:rsidRPr="00270264">
        <w:rPr>
          <w:szCs w:val="24"/>
        </w:rPr>
        <w:t xml:space="preserve"> </w:t>
      </w:r>
      <w:r w:rsidRPr="00270264">
        <w:rPr>
          <w:szCs w:val="24"/>
        </w:rPr>
        <w:t>models)</w:t>
      </w:r>
      <w:r w:rsidR="00286E6E" w:rsidRPr="00270264">
        <w:rPr>
          <w:szCs w:val="24"/>
        </w:rPr>
        <w:t xml:space="preserve"> </w:t>
      </w:r>
    </w:p>
    <w:p w:rsidR="001E45B4" w:rsidRPr="00270264" w:rsidRDefault="001E45B4" w:rsidP="008F5538">
      <w:pPr>
        <w:rPr>
          <w:szCs w:val="24"/>
        </w:rPr>
      </w:pPr>
      <w:r w:rsidRPr="00270264">
        <w:rPr>
          <w:szCs w:val="24"/>
        </w:rPr>
        <w:t>4.</w:t>
      </w:r>
      <w:r w:rsidR="00286E6E" w:rsidRPr="00270264">
        <w:rPr>
          <w:szCs w:val="24"/>
        </w:rPr>
        <w:t xml:space="preserve"> </w:t>
      </w:r>
      <w:r w:rsidRPr="00270264">
        <w:rPr>
          <w:szCs w:val="24"/>
        </w:rPr>
        <w:t>Reasoning</w:t>
      </w:r>
      <w:r w:rsidR="00286E6E" w:rsidRPr="00270264">
        <w:rPr>
          <w:szCs w:val="24"/>
        </w:rPr>
        <w:t xml:space="preserve"> </w:t>
      </w:r>
      <w:r w:rsidRPr="00270264">
        <w:rPr>
          <w:szCs w:val="24"/>
        </w:rPr>
        <w:t>mathematically</w:t>
      </w:r>
      <w:r w:rsidR="00286E6E" w:rsidRPr="00270264">
        <w:rPr>
          <w:szCs w:val="24"/>
        </w:rPr>
        <w:t xml:space="preserve"> </w:t>
      </w:r>
    </w:p>
    <w:p w:rsidR="001E45B4" w:rsidRPr="00270264" w:rsidRDefault="001E45B4" w:rsidP="008F5538">
      <w:pPr>
        <w:rPr>
          <w:szCs w:val="24"/>
        </w:rPr>
      </w:pPr>
      <w:r w:rsidRPr="00270264">
        <w:rPr>
          <w:szCs w:val="24"/>
        </w:rPr>
        <w:t>5.</w:t>
      </w:r>
      <w:r w:rsidR="00286E6E" w:rsidRPr="00270264">
        <w:rPr>
          <w:szCs w:val="24"/>
        </w:rPr>
        <w:t xml:space="preserve"> </w:t>
      </w:r>
      <w:r w:rsidRPr="00270264">
        <w:rPr>
          <w:szCs w:val="24"/>
        </w:rPr>
        <w:t>Representing</w:t>
      </w:r>
      <w:r w:rsidR="00286E6E" w:rsidRPr="00270264">
        <w:rPr>
          <w:szCs w:val="24"/>
        </w:rPr>
        <w:t xml:space="preserve"> </w:t>
      </w:r>
      <w:r w:rsidRPr="00270264">
        <w:rPr>
          <w:szCs w:val="24"/>
        </w:rPr>
        <w:t>mathematical</w:t>
      </w:r>
      <w:r w:rsidR="00286E6E" w:rsidRPr="00270264">
        <w:rPr>
          <w:szCs w:val="24"/>
        </w:rPr>
        <w:t xml:space="preserve"> </w:t>
      </w:r>
      <w:r w:rsidRPr="00270264">
        <w:rPr>
          <w:szCs w:val="24"/>
        </w:rPr>
        <w:t>entities</w:t>
      </w:r>
      <w:r w:rsidR="00286E6E" w:rsidRPr="00270264">
        <w:rPr>
          <w:szCs w:val="24"/>
        </w:rPr>
        <w:t xml:space="preserve"> </w:t>
      </w:r>
      <w:r w:rsidRPr="00270264">
        <w:rPr>
          <w:szCs w:val="24"/>
        </w:rPr>
        <w:t>(objects</w:t>
      </w:r>
      <w:r w:rsidR="00286E6E" w:rsidRPr="00270264">
        <w:rPr>
          <w:szCs w:val="24"/>
        </w:rPr>
        <w:t xml:space="preserve"> </w:t>
      </w:r>
      <w:r w:rsidRPr="00270264">
        <w:rPr>
          <w:szCs w:val="24"/>
        </w:rPr>
        <w:t>and</w:t>
      </w:r>
      <w:r w:rsidR="00286E6E" w:rsidRPr="00270264">
        <w:rPr>
          <w:szCs w:val="24"/>
        </w:rPr>
        <w:t xml:space="preserve"> </w:t>
      </w:r>
      <w:r w:rsidRPr="00270264">
        <w:rPr>
          <w:szCs w:val="24"/>
        </w:rPr>
        <w:t>situations)</w:t>
      </w:r>
      <w:r w:rsidR="00286E6E" w:rsidRPr="00270264">
        <w:rPr>
          <w:szCs w:val="24"/>
        </w:rPr>
        <w:t xml:space="preserve"> </w:t>
      </w:r>
    </w:p>
    <w:p w:rsidR="001E45B4" w:rsidRPr="00270264" w:rsidRDefault="001E45B4" w:rsidP="008F5538">
      <w:pPr>
        <w:rPr>
          <w:szCs w:val="24"/>
        </w:rPr>
      </w:pPr>
      <w:r w:rsidRPr="00270264">
        <w:rPr>
          <w:szCs w:val="24"/>
        </w:rPr>
        <w:t>6.</w:t>
      </w:r>
      <w:r w:rsidR="00286E6E" w:rsidRPr="00270264">
        <w:rPr>
          <w:szCs w:val="24"/>
        </w:rPr>
        <w:t xml:space="preserve"> </w:t>
      </w:r>
      <w:r w:rsidRPr="00270264">
        <w:rPr>
          <w:szCs w:val="24"/>
        </w:rPr>
        <w:t>Handling</w:t>
      </w:r>
      <w:r w:rsidR="00286E6E" w:rsidRPr="00270264">
        <w:rPr>
          <w:szCs w:val="24"/>
        </w:rPr>
        <w:t xml:space="preserve"> </w:t>
      </w:r>
      <w:r w:rsidRPr="00270264">
        <w:rPr>
          <w:szCs w:val="24"/>
        </w:rPr>
        <w:t>mathematical</w:t>
      </w:r>
      <w:r w:rsidR="00286E6E" w:rsidRPr="00270264">
        <w:rPr>
          <w:szCs w:val="24"/>
        </w:rPr>
        <w:t xml:space="preserve"> </w:t>
      </w:r>
      <w:r w:rsidRPr="00270264">
        <w:rPr>
          <w:szCs w:val="24"/>
        </w:rPr>
        <w:t>symbols</w:t>
      </w:r>
      <w:r w:rsidR="00286E6E" w:rsidRPr="00270264">
        <w:rPr>
          <w:szCs w:val="24"/>
        </w:rPr>
        <w:t xml:space="preserve"> </w:t>
      </w:r>
      <w:r w:rsidRPr="00270264">
        <w:rPr>
          <w:szCs w:val="24"/>
        </w:rPr>
        <w:t>and</w:t>
      </w:r>
      <w:r w:rsidR="00286E6E" w:rsidRPr="00270264">
        <w:rPr>
          <w:szCs w:val="24"/>
        </w:rPr>
        <w:t xml:space="preserve"> </w:t>
      </w:r>
      <w:r w:rsidRPr="00270264">
        <w:rPr>
          <w:szCs w:val="24"/>
        </w:rPr>
        <w:t>formalisms</w:t>
      </w:r>
      <w:r w:rsidR="00286E6E" w:rsidRPr="00270264">
        <w:rPr>
          <w:szCs w:val="24"/>
        </w:rPr>
        <w:t xml:space="preserve"> </w:t>
      </w:r>
    </w:p>
    <w:p w:rsidR="001E45B4" w:rsidRPr="00270264" w:rsidRDefault="001E45B4" w:rsidP="008F5538">
      <w:pPr>
        <w:rPr>
          <w:szCs w:val="24"/>
        </w:rPr>
      </w:pPr>
      <w:r w:rsidRPr="00270264">
        <w:rPr>
          <w:szCs w:val="24"/>
        </w:rPr>
        <w:t>7.</w:t>
      </w:r>
      <w:r w:rsidR="00286E6E" w:rsidRPr="00270264">
        <w:rPr>
          <w:szCs w:val="24"/>
        </w:rPr>
        <w:t xml:space="preserve"> </w:t>
      </w:r>
      <w:r w:rsidRPr="00270264">
        <w:rPr>
          <w:szCs w:val="24"/>
        </w:rPr>
        <w:t>Communicating</w:t>
      </w:r>
      <w:r w:rsidR="00286E6E" w:rsidRPr="00270264">
        <w:rPr>
          <w:szCs w:val="24"/>
        </w:rPr>
        <w:t xml:space="preserve"> </w:t>
      </w:r>
      <w:r w:rsidRPr="00270264">
        <w:rPr>
          <w:szCs w:val="24"/>
        </w:rPr>
        <w:t>in,</w:t>
      </w:r>
      <w:r w:rsidR="00286E6E" w:rsidRPr="00270264">
        <w:rPr>
          <w:szCs w:val="24"/>
        </w:rPr>
        <w:t xml:space="preserve"> </w:t>
      </w:r>
      <w:r w:rsidRPr="00270264">
        <w:rPr>
          <w:szCs w:val="24"/>
        </w:rPr>
        <w:t>with,</w:t>
      </w:r>
      <w:r w:rsidR="00286E6E" w:rsidRPr="00270264">
        <w:rPr>
          <w:szCs w:val="24"/>
        </w:rPr>
        <w:t xml:space="preserve"> </w:t>
      </w:r>
      <w:r w:rsidRPr="00270264">
        <w:rPr>
          <w:szCs w:val="24"/>
        </w:rPr>
        <w:t>and</w:t>
      </w:r>
      <w:r w:rsidR="00286E6E" w:rsidRPr="00270264">
        <w:rPr>
          <w:szCs w:val="24"/>
        </w:rPr>
        <w:t xml:space="preserve"> </w:t>
      </w:r>
      <w:r w:rsidRPr="00270264">
        <w:rPr>
          <w:szCs w:val="24"/>
        </w:rPr>
        <w:t>about</w:t>
      </w:r>
      <w:r w:rsidR="00286E6E" w:rsidRPr="00270264">
        <w:rPr>
          <w:szCs w:val="24"/>
        </w:rPr>
        <w:t xml:space="preserve"> </w:t>
      </w:r>
      <w:r w:rsidRPr="00270264">
        <w:rPr>
          <w:szCs w:val="24"/>
        </w:rPr>
        <w:t>mathematics</w:t>
      </w:r>
      <w:r w:rsidR="00286E6E" w:rsidRPr="00270264">
        <w:rPr>
          <w:szCs w:val="24"/>
        </w:rPr>
        <w:t xml:space="preserve"> </w:t>
      </w:r>
    </w:p>
    <w:p w:rsidR="001E45B4" w:rsidRPr="00270264" w:rsidRDefault="001E45B4" w:rsidP="008F5538">
      <w:pPr>
        <w:rPr>
          <w:iCs/>
          <w:color w:val="000000"/>
          <w:szCs w:val="24"/>
          <w:shd w:val="clear" w:color="auto" w:fill="FFFFFF"/>
        </w:rPr>
      </w:pPr>
      <w:r w:rsidRPr="00270264">
        <w:rPr>
          <w:szCs w:val="24"/>
        </w:rPr>
        <w:t>8.</w:t>
      </w:r>
      <w:r w:rsidR="00286E6E" w:rsidRPr="00270264">
        <w:rPr>
          <w:szCs w:val="24"/>
        </w:rPr>
        <w:t xml:space="preserve"> </w:t>
      </w:r>
      <w:r w:rsidRPr="00270264">
        <w:rPr>
          <w:szCs w:val="24"/>
        </w:rPr>
        <w:t>Making</w:t>
      </w:r>
      <w:r w:rsidR="00286E6E" w:rsidRPr="00270264">
        <w:rPr>
          <w:szCs w:val="24"/>
        </w:rPr>
        <w:t xml:space="preserve"> </w:t>
      </w:r>
      <w:r w:rsidRPr="00270264">
        <w:rPr>
          <w:szCs w:val="24"/>
        </w:rPr>
        <w:t>use</w:t>
      </w:r>
      <w:r w:rsidR="00286E6E" w:rsidRPr="00270264">
        <w:rPr>
          <w:szCs w:val="24"/>
        </w:rPr>
        <w:t xml:space="preserve"> </w:t>
      </w:r>
      <w:r w:rsidRPr="00270264">
        <w:rPr>
          <w:szCs w:val="24"/>
        </w:rPr>
        <w:t>of</w:t>
      </w:r>
      <w:r w:rsidR="00286E6E" w:rsidRPr="00270264">
        <w:rPr>
          <w:szCs w:val="24"/>
        </w:rPr>
        <w:t xml:space="preserve"> </w:t>
      </w:r>
      <w:r w:rsidRPr="00270264">
        <w:rPr>
          <w:szCs w:val="24"/>
        </w:rPr>
        <w:t>aids</w:t>
      </w:r>
      <w:r w:rsidR="00286E6E" w:rsidRPr="00270264">
        <w:rPr>
          <w:szCs w:val="24"/>
        </w:rPr>
        <w:t xml:space="preserve"> </w:t>
      </w:r>
      <w:r w:rsidRPr="00270264">
        <w:rPr>
          <w:szCs w:val="24"/>
        </w:rPr>
        <w:t>and</w:t>
      </w:r>
      <w:r w:rsidR="00286E6E" w:rsidRPr="00270264">
        <w:rPr>
          <w:szCs w:val="24"/>
        </w:rPr>
        <w:t xml:space="preserve"> </w:t>
      </w:r>
      <w:r w:rsidRPr="00270264">
        <w:rPr>
          <w:szCs w:val="24"/>
        </w:rPr>
        <w:t>tools</w:t>
      </w:r>
      <w:r w:rsidR="00286E6E" w:rsidRPr="00270264">
        <w:rPr>
          <w:szCs w:val="24"/>
        </w:rPr>
        <w:t xml:space="preserve"> </w:t>
      </w:r>
      <w:r w:rsidRPr="00270264">
        <w:rPr>
          <w:szCs w:val="24"/>
        </w:rPr>
        <w:t>in</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(IT</w:t>
      </w:r>
      <w:r w:rsidR="00286E6E" w:rsidRPr="00270264">
        <w:rPr>
          <w:szCs w:val="24"/>
        </w:rPr>
        <w:t xml:space="preserve"> </w:t>
      </w:r>
      <w:r w:rsidRPr="00270264">
        <w:rPr>
          <w:szCs w:val="24"/>
        </w:rPr>
        <w:t>included)</w:t>
      </w:r>
      <w:r w:rsidR="00286E6E" w:rsidRPr="00270264">
        <w:rPr>
          <w:szCs w:val="24"/>
        </w:rPr>
        <w:t xml:space="preserve"> </w:t>
      </w:r>
    </w:p>
    <w:p w:rsidR="001E45B4" w:rsidRPr="00270264" w:rsidRDefault="001E45B4" w:rsidP="008F5538">
      <w:pPr>
        <w:rPr>
          <w:iCs/>
          <w:color w:val="000000"/>
          <w:szCs w:val="24"/>
          <w:shd w:val="clear" w:color="auto" w:fill="FFFFFF"/>
        </w:rPr>
      </w:pPr>
    </w:p>
    <w:p w:rsidR="00F0204D" w:rsidRDefault="00715BFC" w:rsidP="008F5538">
      <w:pPr>
        <w:rPr>
          <w:iCs/>
          <w:color w:val="000000"/>
          <w:szCs w:val="24"/>
          <w:shd w:val="clear" w:color="auto" w:fill="FFFFFF"/>
        </w:rPr>
      </w:pPr>
      <w:r w:rsidRPr="00270264">
        <w:rPr>
          <w:iCs/>
          <w:color w:val="000000"/>
          <w:szCs w:val="24"/>
          <w:shd w:val="clear" w:color="auto" w:fill="FFFFFF"/>
        </w:rPr>
        <w:t>This list was develop</w:t>
      </w:r>
      <w:r w:rsidR="004442D4" w:rsidRPr="00270264">
        <w:rPr>
          <w:iCs/>
          <w:color w:val="000000"/>
          <w:szCs w:val="24"/>
          <w:shd w:val="clear" w:color="auto" w:fill="FFFFFF"/>
        </w:rPr>
        <w:t>ed</w:t>
      </w:r>
      <w:r w:rsidRPr="00270264">
        <w:rPr>
          <w:iCs/>
          <w:color w:val="000000"/>
          <w:szCs w:val="24"/>
          <w:shd w:val="clear" w:color="auto" w:fill="FFFFFF"/>
        </w:rPr>
        <w:t xml:space="preserve"> in a pr</w:t>
      </w:r>
      <w:r w:rsidR="004442D4" w:rsidRPr="00270264">
        <w:rPr>
          <w:iCs/>
          <w:color w:val="000000"/>
          <w:szCs w:val="24"/>
          <w:shd w:val="clear" w:color="auto" w:fill="FFFFFF"/>
        </w:rPr>
        <w:t>o</w:t>
      </w:r>
      <w:r w:rsidRPr="00270264">
        <w:rPr>
          <w:iCs/>
          <w:color w:val="000000"/>
          <w:szCs w:val="24"/>
          <w:shd w:val="clear" w:color="auto" w:fill="FFFFFF"/>
        </w:rPr>
        <w:t>ject to describe the compe</w:t>
      </w:r>
      <w:r w:rsidR="004442D4" w:rsidRPr="00270264">
        <w:rPr>
          <w:iCs/>
          <w:color w:val="000000"/>
          <w:szCs w:val="24"/>
          <w:shd w:val="clear" w:color="auto" w:fill="FFFFFF"/>
        </w:rPr>
        <w:t xml:space="preserve">tences </w:t>
      </w:r>
      <w:r w:rsidR="000F0ACC">
        <w:rPr>
          <w:iCs/>
          <w:color w:val="000000"/>
          <w:szCs w:val="24"/>
          <w:shd w:val="clear" w:color="auto" w:fill="FFFFFF"/>
        </w:rPr>
        <w:t>t</w:t>
      </w:r>
      <w:r w:rsidR="004442D4" w:rsidRPr="00270264">
        <w:rPr>
          <w:iCs/>
          <w:color w:val="000000"/>
          <w:szCs w:val="24"/>
          <w:shd w:val="clear" w:color="auto" w:fill="FFFFFF"/>
        </w:rPr>
        <w:t>hat should emerge from school and college education. But from the perspective of this paper, a</w:t>
      </w:r>
      <w:r w:rsidR="00974333" w:rsidRPr="00270264">
        <w:rPr>
          <w:iCs/>
          <w:color w:val="000000"/>
          <w:szCs w:val="24"/>
          <w:shd w:val="clear" w:color="auto" w:fill="FFFFFF"/>
        </w:rPr>
        <w:t>n</w:t>
      </w:r>
      <w:r w:rsidR="00286E6E" w:rsidRPr="00270264">
        <w:rPr>
          <w:iCs/>
          <w:color w:val="000000"/>
          <w:szCs w:val="24"/>
          <w:shd w:val="clear" w:color="auto" w:fill="FFFFFF"/>
        </w:rPr>
        <w:t xml:space="preserve"> </w:t>
      </w:r>
      <w:r w:rsidR="00974333" w:rsidRPr="00270264">
        <w:rPr>
          <w:iCs/>
          <w:color w:val="000000"/>
          <w:szCs w:val="24"/>
          <w:shd w:val="clear" w:color="auto" w:fill="FFFFFF"/>
        </w:rPr>
        <w:t>immediate</w:t>
      </w:r>
      <w:r w:rsidR="00286E6E" w:rsidRPr="00270264">
        <w:rPr>
          <w:iCs/>
          <w:color w:val="000000"/>
          <w:szCs w:val="24"/>
          <w:shd w:val="clear" w:color="auto" w:fill="FFFFFF"/>
        </w:rPr>
        <w:t xml:space="preserve"> </w:t>
      </w:r>
      <w:r w:rsidR="00974333" w:rsidRPr="00270264">
        <w:rPr>
          <w:iCs/>
          <w:color w:val="000000"/>
          <w:szCs w:val="24"/>
          <w:shd w:val="clear" w:color="auto" w:fill="FFFFFF"/>
        </w:rPr>
        <w:t>criticism</w:t>
      </w:r>
      <w:r w:rsidR="00286E6E" w:rsidRPr="00270264">
        <w:rPr>
          <w:iCs/>
          <w:color w:val="000000"/>
          <w:szCs w:val="24"/>
          <w:shd w:val="clear" w:color="auto" w:fill="FFFFFF"/>
        </w:rPr>
        <w:t xml:space="preserve"> </w:t>
      </w:r>
      <w:r w:rsidR="00974333" w:rsidRPr="00270264">
        <w:rPr>
          <w:iCs/>
          <w:color w:val="000000"/>
          <w:szCs w:val="24"/>
          <w:shd w:val="clear" w:color="auto" w:fill="FFFFFF"/>
        </w:rPr>
        <w:t>is</w:t>
      </w:r>
      <w:r w:rsidR="00286E6E" w:rsidRPr="00270264">
        <w:rPr>
          <w:iCs/>
          <w:color w:val="000000"/>
          <w:szCs w:val="24"/>
          <w:shd w:val="clear" w:color="auto" w:fill="FFFFFF"/>
        </w:rPr>
        <w:t xml:space="preserve"> </w:t>
      </w:r>
      <w:r w:rsidR="00974333" w:rsidRPr="00270264">
        <w:rPr>
          <w:iCs/>
          <w:color w:val="000000"/>
          <w:szCs w:val="24"/>
          <w:shd w:val="clear" w:color="auto" w:fill="FFFFFF"/>
        </w:rPr>
        <w:t>that</w:t>
      </w:r>
      <w:r w:rsidR="00286E6E" w:rsidRPr="00270264">
        <w:rPr>
          <w:iCs/>
          <w:color w:val="000000"/>
          <w:szCs w:val="24"/>
          <w:shd w:val="clear" w:color="auto" w:fill="FFFFFF"/>
        </w:rPr>
        <w:t xml:space="preserve"> </w:t>
      </w:r>
      <w:r w:rsidR="00974333" w:rsidRPr="00270264">
        <w:rPr>
          <w:iCs/>
          <w:color w:val="000000"/>
          <w:szCs w:val="24"/>
          <w:shd w:val="clear" w:color="auto" w:fill="FFFFFF"/>
        </w:rPr>
        <w:t>t</w:t>
      </w:r>
      <w:r w:rsidR="001E45B4" w:rsidRPr="00270264">
        <w:rPr>
          <w:iCs/>
          <w:color w:val="000000"/>
          <w:szCs w:val="24"/>
          <w:shd w:val="clear" w:color="auto" w:fill="FFFFFF"/>
        </w:rPr>
        <w:t>his</w:t>
      </w:r>
      <w:r w:rsidR="00286E6E" w:rsidRPr="00270264">
        <w:rPr>
          <w:iCs/>
          <w:color w:val="000000"/>
          <w:szCs w:val="24"/>
          <w:shd w:val="clear" w:color="auto" w:fill="FFFFFF"/>
        </w:rPr>
        <w:t xml:space="preserve"> </w:t>
      </w:r>
      <w:r w:rsidR="001E45B4" w:rsidRPr="00270264">
        <w:rPr>
          <w:iCs/>
          <w:color w:val="000000"/>
          <w:szCs w:val="24"/>
          <w:shd w:val="clear" w:color="auto" w:fill="FFFFFF"/>
        </w:rPr>
        <w:t>list</w:t>
      </w:r>
      <w:r w:rsidR="00286E6E" w:rsidRPr="00270264">
        <w:rPr>
          <w:iCs/>
          <w:color w:val="000000"/>
          <w:szCs w:val="24"/>
          <w:shd w:val="clear" w:color="auto" w:fill="FFFFFF"/>
        </w:rPr>
        <w:t xml:space="preserve"> </w:t>
      </w:r>
      <w:r w:rsidR="001E45B4" w:rsidRPr="00270264">
        <w:rPr>
          <w:iCs/>
          <w:color w:val="000000"/>
          <w:szCs w:val="24"/>
          <w:shd w:val="clear" w:color="auto" w:fill="FFFFFF"/>
        </w:rPr>
        <w:t>is</w:t>
      </w:r>
      <w:r w:rsidR="00286E6E" w:rsidRPr="00270264">
        <w:rPr>
          <w:iCs/>
          <w:color w:val="000000"/>
          <w:szCs w:val="24"/>
          <w:shd w:val="clear" w:color="auto" w:fill="FFFFFF"/>
        </w:rPr>
        <w:t xml:space="preserve"> </w:t>
      </w:r>
      <w:r w:rsidR="001E45B4" w:rsidRPr="00270264">
        <w:rPr>
          <w:iCs/>
          <w:color w:val="000000"/>
          <w:szCs w:val="24"/>
          <w:shd w:val="clear" w:color="auto" w:fill="FFFFFF"/>
        </w:rPr>
        <w:t>too</w:t>
      </w:r>
      <w:r w:rsidR="00286E6E" w:rsidRPr="00270264">
        <w:rPr>
          <w:iCs/>
          <w:color w:val="000000"/>
          <w:szCs w:val="24"/>
          <w:shd w:val="clear" w:color="auto" w:fill="FFFFFF"/>
        </w:rPr>
        <w:t xml:space="preserve"> </w:t>
      </w:r>
      <w:r w:rsidR="001E45B4" w:rsidRPr="00270264">
        <w:rPr>
          <w:iCs/>
          <w:color w:val="000000"/>
          <w:szCs w:val="24"/>
          <w:shd w:val="clear" w:color="auto" w:fill="FFFFFF"/>
        </w:rPr>
        <w:t>specific.</w:t>
      </w:r>
      <w:r w:rsidR="00286E6E" w:rsidRPr="00270264">
        <w:rPr>
          <w:iCs/>
          <w:color w:val="000000"/>
          <w:szCs w:val="24"/>
          <w:shd w:val="clear" w:color="auto" w:fill="FFFFFF"/>
        </w:rPr>
        <w:t xml:space="preserve"> </w:t>
      </w:r>
      <w:r w:rsidR="001E45B4" w:rsidRPr="00270264">
        <w:rPr>
          <w:iCs/>
          <w:color w:val="000000"/>
          <w:szCs w:val="24"/>
          <w:shd w:val="clear" w:color="auto" w:fill="FFFFFF"/>
        </w:rPr>
        <w:t>A</w:t>
      </w:r>
      <w:r w:rsidR="00286E6E" w:rsidRPr="00270264">
        <w:rPr>
          <w:iCs/>
          <w:color w:val="000000"/>
          <w:szCs w:val="24"/>
          <w:shd w:val="clear" w:color="auto" w:fill="FFFFFF"/>
        </w:rPr>
        <w:t xml:space="preserve"> </w:t>
      </w:r>
      <w:r w:rsidR="001E45B4" w:rsidRPr="00270264">
        <w:rPr>
          <w:iCs/>
          <w:color w:val="000000"/>
          <w:szCs w:val="24"/>
          <w:shd w:val="clear" w:color="auto" w:fill="FFFFFF"/>
        </w:rPr>
        <w:t>good</w:t>
      </w:r>
      <w:r w:rsidR="00286E6E" w:rsidRPr="00270264">
        <w:rPr>
          <w:iCs/>
          <w:color w:val="000000"/>
          <w:szCs w:val="24"/>
          <w:shd w:val="clear" w:color="auto" w:fill="FFFFFF"/>
        </w:rPr>
        <w:t xml:space="preserve"> </w:t>
      </w:r>
      <w:r w:rsidR="001E45B4" w:rsidRPr="00270264">
        <w:rPr>
          <w:iCs/>
          <w:color w:val="000000"/>
          <w:szCs w:val="24"/>
          <w:shd w:val="clear" w:color="auto" w:fill="FFFFFF"/>
        </w:rPr>
        <w:t>mathematician</w:t>
      </w:r>
      <w:r w:rsidR="00286E6E" w:rsidRPr="00270264">
        <w:rPr>
          <w:iCs/>
          <w:color w:val="000000"/>
          <w:szCs w:val="24"/>
          <w:shd w:val="clear" w:color="auto" w:fill="FFFFFF"/>
        </w:rPr>
        <w:t xml:space="preserve"> </w:t>
      </w:r>
      <w:r w:rsidR="001E45B4" w:rsidRPr="00270264">
        <w:rPr>
          <w:iCs/>
          <w:color w:val="000000"/>
          <w:szCs w:val="24"/>
          <w:shd w:val="clear" w:color="auto" w:fill="FFFFFF"/>
        </w:rPr>
        <w:t>may</w:t>
      </w:r>
      <w:r w:rsidR="00286E6E" w:rsidRPr="00270264">
        <w:rPr>
          <w:iCs/>
          <w:color w:val="000000"/>
          <w:szCs w:val="24"/>
          <w:shd w:val="clear" w:color="auto" w:fill="FFFFFF"/>
        </w:rPr>
        <w:t xml:space="preserve"> </w:t>
      </w:r>
      <w:r w:rsidR="001E45B4" w:rsidRPr="00270264">
        <w:rPr>
          <w:iCs/>
          <w:color w:val="000000"/>
          <w:szCs w:val="24"/>
          <w:shd w:val="clear" w:color="auto" w:fill="FFFFFF"/>
        </w:rPr>
        <w:t>exhibit</w:t>
      </w:r>
      <w:r w:rsidR="00286E6E" w:rsidRPr="00270264">
        <w:rPr>
          <w:iCs/>
          <w:color w:val="000000"/>
          <w:szCs w:val="24"/>
          <w:shd w:val="clear" w:color="auto" w:fill="FFFFFF"/>
        </w:rPr>
        <w:t xml:space="preserve"> </w:t>
      </w:r>
      <w:r w:rsidR="001E45B4" w:rsidRPr="00270264">
        <w:rPr>
          <w:iCs/>
          <w:color w:val="000000"/>
          <w:szCs w:val="24"/>
          <w:shd w:val="clear" w:color="auto" w:fill="FFFFFF"/>
        </w:rPr>
        <w:t>all</w:t>
      </w:r>
      <w:r w:rsidR="00286E6E" w:rsidRPr="00270264">
        <w:rPr>
          <w:iCs/>
          <w:color w:val="000000"/>
          <w:szCs w:val="24"/>
          <w:shd w:val="clear" w:color="auto" w:fill="FFFFFF"/>
        </w:rPr>
        <w:t xml:space="preserve"> </w:t>
      </w:r>
      <w:r w:rsidR="001E45B4" w:rsidRPr="00270264">
        <w:rPr>
          <w:iCs/>
          <w:color w:val="000000"/>
          <w:szCs w:val="24"/>
          <w:shd w:val="clear" w:color="auto" w:fill="FFFFFF"/>
        </w:rPr>
        <w:t>or</w:t>
      </w:r>
      <w:r w:rsidR="00286E6E" w:rsidRPr="00270264">
        <w:rPr>
          <w:iCs/>
          <w:color w:val="000000"/>
          <w:szCs w:val="24"/>
          <w:shd w:val="clear" w:color="auto" w:fill="FFFFFF"/>
        </w:rPr>
        <w:t xml:space="preserve"> </w:t>
      </w:r>
      <w:r w:rsidR="001E45B4" w:rsidRPr="00270264">
        <w:rPr>
          <w:iCs/>
          <w:color w:val="000000"/>
          <w:szCs w:val="24"/>
          <w:shd w:val="clear" w:color="auto" w:fill="FFFFFF"/>
        </w:rPr>
        <w:t>most</w:t>
      </w:r>
      <w:r w:rsidR="00286E6E" w:rsidRPr="00270264">
        <w:rPr>
          <w:iCs/>
          <w:color w:val="000000"/>
          <w:szCs w:val="24"/>
          <w:shd w:val="clear" w:color="auto" w:fill="FFFFFF"/>
        </w:rPr>
        <w:t xml:space="preserve"> </w:t>
      </w:r>
      <w:r w:rsidR="001E45B4" w:rsidRPr="00270264">
        <w:rPr>
          <w:iCs/>
          <w:color w:val="000000"/>
          <w:szCs w:val="24"/>
          <w:shd w:val="clear" w:color="auto" w:fill="FFFFFF"/>
        </w:rPr>
        <w:t>of</w:t>
      </w:r>
      <w:r w:rsidR="00286E6E" w:rsidRPr="00270264">
        <w:rPr>
          <w:iCs/>
          <w:color w:val="000000"/>
          <w:szCs w:val="24"/>
          <w:shd w:val="clear" w:color="auto" w:fill="FFFFFF"/>
        </w:rPr>
        <w:t xml:space="preserve"> </w:t>
      </w:r>
      <w:r w:rsidR="001E45B4" w:rsidRPr="00270264">
        <w:rPr>
          <w:iCs/>
          <w:color w:val="000000"/>
          <w:szCs w:val="24"/>
          <w:shd w:val="clear" w:color="auto" w:fill="FFFFFF"/>
        </w:rPr>
        <w:t>these</w:t>
      </w:r>
      <w:r w:rsidR="00286E6E" w:rsidRPr="00270264">
        <w:rPr>
          <w:iCs/>
          <w:color w:val="000000"/>
          <w:szCs w:val="24"/>
          <w:shd w:val="clear" w:color="auto" w:fill="FFFFFF"/>
        </w:rPr>
        <w:t xml:space="preserve"> </w:t>
      </w:r>
      <w:r w:rsidR="001E45B4" w:rsidRPr="00270264">
        <w:rPr>
          <w:iCs/>
          <w:color w:val="000000"/>
          <w:szCs w:val="24"/>
          <w:shd w:val="clear" w:color="auto" w:fill="FFFFFF"/>
        </w:rPr>
        <w:t>traits,</w:t>
      </w:r>
      <w:r w:rsidR="00286E6E" w:rsidRPr="00270264">
        <w:rPr>
          <w:iCs/>
          <w:color w:val="000000"/>
          <w:szCs w:val="24"/>
          <w:shd w:val="clear" w:color="auto" w:fill="FFFFFF"/>
        </w:rPr>
        <w:t xml:space="preserve"> </w:t>
      </w:r>
      <w:r w:rsidR="001E45B4" w:rsidRPr="00270264">
        <w:rPr>
          <w:iCs/>
          <w:color w:val="000000"/>
          <w:szCs w:val="24"/>
          <w:shd w:val="clear" w:color="auto" w:fill="FFFFFF"/>
        </w:rPr>
        <w:t>but</w:t>
      </w:r>
      <w:r w:rsidR="00286E6E" w:rsidRPr="00270264">
        <w:rPr>
          <w:iCs/>
          <w:color w:val="000000"/>
          <w:szCs w:val="24"/>
          <w:shd w:val="clear" w:color="auto" w:fill="FFFFFF"/>
        </w:rPr>
        <w:t xml:space="preserve"> </w:t>
      </w:r>
      <w:r w:rsidR="001E45B4" w:rsidRPr="00270264">
        <w:rPr>
          <w:iCs/>
          <w:color w:val="000000"/>
          <w:szCs w:val="24"/>
          <w:shd w:val="clear" w:color="auto" w:fill="FFFFFF"/>
        </w:rPr>
        <w:t>so</w:t>
      </w:r>
      <w:r w:rsidR="00286E6E" w:rsidRPr="00270264">
        <w:rPr>
          <w:iCs/>
          <w:color w:val="000000"/>
          <w:szCs w:val="24"/>
          <w:shd w:val="clear" w:color="auto" w:fill="FFFFFF"/>
        </w:rPr>
        <w:t xml:space="preserve"> </w:t>
      </w:r>
      <w:r w:rsidR="001E45B4" w:rsidRPr="00270264">
        <w:rPr>
          <w:iCs/>
          <w:color w:val="000000"/>
          <w:szCs w:val="24"/>
          <w:shd w:val="clear" w:color="auto" w:fill="FFFFFF"/>
        </w:rPr>
        <w:t>may</w:t>
      </w:r>
      <w:r w:rsidR="00286E6E" w:rsidRPr="00270264">
        <w:rPr>
          <w:iCs/>
          <w:color w:val="000000"/>
          <w:szCs w:val="24"/>
          <w:shd w:val="clear" w:color="auto" w:fill="FFFFFF"/>
        </w:rPr>
        <w:t xml:space="preserve"> </w:t>
      </w:r>
      <w:r w:rsidR="001E45B4" w:rsidRPr="00270264">
        <w:rPr>
          <w:iCs/>
          <w:color w:val="000000"/>
          <w:szCs w:val="24"/>
          <w:shd w:val="clear" w:color="auto" w:fill="FFFFFF"/>
        </w:rPr>
        <w:t>an</w:t>
      </w:r>
      <w:r w:rsidR="00286E6E" w:rsidRPr="00270264">
        <w:rPr>
          <w:iCs/>
          <w:color w:val="000000"/>
          <w:szCs w:val="24"/>
          <w:shd w:val="clear" w:color="auto" w:fill="FFFFFF"/>
        </w:rPr>
        <w:t xml:space="preserve"> </w:t>
      </w:r>
      <w:r w:rsidR="001E45B4" w:rsidRPr="00270264">
        <w:rPr>
          <w:iCs/>
          <w:color w:val="000000"/>
          <w:szCs w:val="24"/>
          <w:shd w:val="clear" w:color="auto" w:fill="FFFFFF"/>
        </w:rPr>
        <w:t>average</w:t>
      </w:r>
      <w:r w:rsidR="00286E6E" w:rsidRPr="00270264">
        <w:rPr>
          <w:iCs/>
          <w:color w:val="000000"/>
          <w:szCs w:val="24"/>
          <w:shd w:val="clear" w:color="auto" w:fill="FFFFFF"/>
        </w:rPr>
        <w:t xml:space="preserve"> </w:t>
      </w:r>
      <w:r w:rsidR="001E45B4" w:rsidRPr="00270264">
        <w:rPr>
          <w:iCs/>
          <w:color w:val="000000"/>
          <w:szCs w:val="24"/>
          <w:shd w:val="clear" w:color="auto" w:fill="FFFFFF"/>
        </w:rPr>
        <w:t>student</w:t>
      </w:r>
      <w:r w:rsidR="00286E6E" w:rsidRPr="00270264">
        <w:rPr>
          <w:iCs/>
          <w:color w:val="000000"/>
          <w:szCs w:val="24"/>
          <w:shd w:val="clear" w:color="auto" w:fill="FFFFFF"/>
        </w:rPr>
        <w:t xml:space="preserve"> </w:t>
      </w:r>
      <w:r w:rsidR="001E45B4" w:rsidRPr="00270264">
        <w:rPr>
          <w:iCs/>
          <w:color w:val="000000"/>
          <w:szCs w:val="24"/>
          <w:shd w:val="clear" w:color="auto" w:fill="FFFFFF"/>
        </w:rPr>
        <w:t>of</w:t>
      </w:r>
      <w:r w:rsidR="00286E6E" w:rsidRPr="00270264">
        <w:rPr>
          <w:iCs/>
          <w:color w:val="000000"/>
          <w:szCs w:val="24"/>
          <w:shd w:val="clear" w:color="auto" w:fill="FFFFFF"/>
        </w:rPr>
        <w:t xml:space="preserve"> </w:t>
      </w:r>
      <w:r w:rsidR="001E45B4" w:rsidRPr="00270264">
        <w:rPr>
          <w:iCs/>
          <w:color w:val="000000"/>
          <w:szCs w:val="24"/>
          <w:shd w:val="clear" w:color="auto" w:fill="FFFFFF"/>
        </w:rPr>
        <w:t>mathematics</w:t>
      </w:r>
      <w:r w:rsidR="00286E6E" w:rsidRPr="00270264">
        <w:rPr>
          <w:iCs/>
          <w:color w:val="000000"/>
          <w:szCs w:val="24"/>
          <w:shd w:val="clear" w:color="auto" w:fill="FFFFFF"/>
        </w:rPr>
        <w:t xml:space="preserve"> </w:t>
      </w:r>
      <w:r w:rsidR="001E45B4" w:rsidRPr="00270264">
        <w:rPr>
          <w:iCs/>
          <w:color w:val="000000"/>
          <w:szCs w:val="24"/>
          <w:shd w:val="clear" w:color="auto" w:fill="FFFFFF"/>
        </w:rPr>
        <w:t>at</w:t>
      </w:r>
      <w:r w:rsidR="00286E6E" w:rsidRPr="00270264">
        <w:rPr>
          <w:iCs/>
          <w:color w:val="000000"/>
          <w:szCs w:val="24"/>
          <w:shd w:val="clear" w:color="auto" w:fill="FFFFFF"/>
        </w:rPr>
        <w:t xml:space="preserve"> </w:t>
      </w:r>
      <w:r w:rsidR="001E45B4" w:rsidRPr="00270264">
        <w:rPr>
          <w:iCs/>
          <w:color w:val="000000"/>
          <w:szCs w:val="24"/>
          <w:shd w:val="clear" w:color="auto" w:fill="FFFFFF"/>
        </w:rPr>
        <w:t>high</w:t>
      </w:r>
      <w:r w:rsidR="00286E6E" w:rsidRPr="00270264">
        <w:rPr>
          <w:iCs/>
          <w:color w:val="000000"/>
          <w:szCs w:val="24"/>
          <w:shd w:val="clear" w:color="auto" w:fill="FFFFFF"/>
        </w:rPr>
        <w:t xml:space="preserve"> </w:t>
      </w:r>
      <w:r w:rsidR="001E45B4" w:rsidRPr="00270264">
        <w:rPr>
          <w:iCs/>
          <w:color w:val="000000"/>
          <w:szCs w:val="24"/>
          <w:shd w:val="clear" w:color="auto" w:fill="FFFFFF"/>
        </w:rPr>
        <w:t>school</w:t>
      </w:r>
      <w:r w:rsidR="00286E6E" w:rsidRPr="00270264">
        <w:rPr>
          <w:iCs/>
          <w:color w:val="000000"/>
          <w:szCs w:val="24"/>
          <w:shd w:val="clear" w:color="auto" w:fill="FFFFFF"/>
        </w:rPr>
        <w:t xml:space="preserve"> </w:t>
      </w:r>
      <w:r w:rsidR="001E45B4" w:rsidRPr="00270264">
        <w:rPr>
          <w:iCs/>
          <w:color w:val="000000"/>
          <w:szCs w:val="24"/>
          <w:shd w:val="clear" w:color="auto" w:fill="FFFFFF"/>
        </w:rPr>
        <w:t>or</w:t>
      </w:r>
      <w:r w:rsidR="00286E6E" w:rsidRPr="00270264">
        <w:rPr>
          <w:iCs/>
          <w:color w:val="000000"/>
          <w:szCs w:val="24"/>
          <w:shd w:val="clear" w:color="auto" w:fill="FFFFFF"/>
        </w:rPr>
        <w:t xml:space="preserve"> </w:t>
      </w:r>
      <w:r w:rsidR="001E45B4" w:rsidRPr="00270264">
        <w:rPr>
          <w:iCs/>
          <w:color w:val="000000"/>
          <w:szCs w:val="24"/>
          <w:shd w:val="clear" w:color="auto" w:fill="FFFFFF"/>
        </w:rPr>
        <w:t>college</w:t>
      </w:r>
      <w:r w:rsidR="004442D4" w:rsidRPr="00270264">
        <w:rPr>
          <w:iCs/>
          <w:color w:val="000000"/>
          <w:szCs w:val="24"/>
          <w:shd w:val="clear" w:color="auto" w:fill="FFFFFF"/>
        </w:rPr>
        <w:t xml:space="preserve"> (as the project intends)</w:t>
      </w:r>
      <w:r w:rsidR="001E45B4" w:rsidRPr="00270264">
        <w:rPr>
          <w:iCs/>
          <w:color w:val="000000"/>
          <w:szCs w:val="24"/>
          <w:shd w:val="clear" w:color="auto" w:fill="FFFFFF"/>
        </w:rPr>
        <w:t>.</w:t>
      </w:r>
      <w:r w:rsidR="00286E6E" w:rsidRPr="00270264">
        <w:rPr>
          <w:iCs/>
          <w:color w:val="000000"/>
          <w:szCs w:val="24"/>
          <w:shd w:val="clear" w:color="auto" w:fill="FFFFFF"/>
        </w:rPr>
        <w:t xml:space="preserve"> </w:t>
      </w:r>
      <w:r w:rsidR="00974333" w:rsidRPr="00270264">
        <w:rPr>
          <w:iCs/>
          <w:color w:val="000000"/>
          <w:szCs w:val="24"/>
          <w:shd w:val="clear" w:color="auto" w:fill="FFFFFF"/>
        </w:rPr>
        <w:t>So</w:t>
      </w:r>
      <w:r w:rsidR="00286E6E" w:rsidRPr="00270264">
        <w:rPr>
          <w:iCs/>
          <w:color w:val="000000"/>
          <w:szCs w:val="24"/>
          <w:shd w:val="clear" w:color="auto" w:fill="FFFFFF"/>
        </w:rPr>
        <w:t xml:space="preserve"> </w:t>
      </w:r>
      <w:r w:rsidR="00974333" w:rsidRPr="00270264">
        <w:rPr>
          <w:iCs/>
          <w:color w:val="000000"/>
          <w:szCs w:val="24"/>
          <w:shd w:val="clear" w:color="auto" w:fill="FFFFFF"/>
        </w:rPr>
        <w:t>they</w:t>
      </w:r>
      <w:r w:rsidR="00286E6E" w:rsidRPr="00270264">
        <w:rPr>
          <w:iCs/>
          <w:color w:val="000000"/>
          <w:szCs w:val="24"/>
          <w:shd w:val="clear" w:color="auto" w:fill="FFFFFF"/>
        </w:rPr>
        <w:t xml:space="preserve"> </w:t>
      </w:r>
      <w:r w:rsidR="00974333" w:rsidRPr="00270264">
        <w:rPr>
          <w:iCs/>
          <w:color w:val="000000"/>
          <w:szCs w:val="24"/>
          <w:shd w:val="clear" w:color="auto" w:fill="FFFFFF"/>
        </w:rPr>
        <w:t>are</w:t>
      </w:r>
      <w:r w:rsidR="00286E6E" w:rsidRPr="00270264">
        <w:rPr>
          <w:iCs/>
          <w:color w:val="000000"/>
          <w:szCs w:val="24"/>
          <w:shd w:val="clear" w:color="auto" w:fill="FFFFFF"/>
        </w:rPr>
        <w:t xml:space="preserve"> </w:t>
      </w:r>
      <w:r w:rsidR="00974333" w:rsidRPr="00270264">
        <w:rPr>
          <w:iCs/>
          <w:color w:val="000000"/>
          <w:szCs w:val="24"/>
          <w:shd w:val="clear" w:color="auto" w:fill="FFFFFF"/>
        </w:rPr>
        <w:t>far</w:t>
      </w:r>
      <w:r w:rsidR="00286E6E" w:rsidRPr="00270264">
        <w:rPr>
          <w:iCs/>
          <w:color w:val="000000"/>
          <w:szCs w:val="24"/>
          <w:shd w:val="clear" w:color="auto" w:fill="FFFFFF"/>
        </w:rPr>
        <w:t xml:space="preserve"> </w:t>
      </w:r>
      <w:r w:rsidR="00974333" w:rsidRPr="00270264">
        <w:rPr>
          <w:iCs/>
          <w:color w:val="000000"/>
          <w:szCs w:val="24"/>
          <w:shd w:val="clear" w:color="auto" w:fill="FFFFFF"/>
        </w:rPr>
        <w:t>from</w:t>
      </w:r>
      <w:r w:rsidR="00286E6E" w:rsidRPr="00270264">
        <w:rPr>
          <w:iCs/>
          <w:color w:val="000000"/>
          <w:szCs w:val="24"/>
          <w:shd w:val="clear" w:color="auto" w:fill="FFFFFF"/>
        </w:rPr>
        <w:t xml:space="preserve"> </w:t>
      </w:r>
      <w:r w:rsidR="00974333" w:rsidRPr="00270264">
        <w:rPr>
          <w:iCs/>
          <w:color w:val="000000"/>
          <w:szCs w:val="24"/>
          <w:shd w:val="clear" w:color="auto" w:fill="FFFFFF"/>
        </w:rPr>
        <w:t>unique</w:t>
      </w:r>
      <w:r w:rsidR="00286E6E" w:rsidRPr="00270264">
        <w:rPr>
          <w:iCs/>
          <w:color w:val="000000"/>
          <w:szCs w:val="24"/>
          <w:shd w:val="clear" w:color="auto" w:fill="FFFFFF"/>
        </w:rPr>
        <w:t xml:space="preserve"> </w:t>
      </w:r>
      <w:r w:rsidR="00974333" w:rsidRPr="00270264">
        <w:rPr>
          <w:iCs/>
          <w:color w:val="000000"/>
          <w:szCs w:val="24"/>
          <w:shd w:val="clear" w:color="auto" w:fill="FFFFFF"/>
        </w:rPr>
        <w:t>to</w:t>
      </w:r>
      <w:r w:rsidR="00286E6E" w:rsidRPr="00270264">
        <w:rPr>
          <w:iCs/>
          <w:color w:val="000000"/>
          <w:szCs w:val="24"/>
          <w:shd w:val="clear" w:color="auto" w:fill="FFFFFF"/>
        </w:rPr>
        <w:t xml:space="preserve"> </w:t>
      </w:r>
      <w:r w:rsidR="00974333" w:rsidRPr="00270264">
        <w:rPr>
          <w:iCs/>
          <w:color w:val="000000"/>
          <w:szCs w:val="24"/>
          <w:shd w:val="clear" w:color="auto" w:fill="FFFFFF"/>
        </w:rPr>
        <w:t>the</w:t>
      </w:r>
      <w:r w:rsidR="00286E6E" w:rsidRPr="00270264">
        <w:rPr>
          <w:iCs/>
          <w:color w:val="000000"/>
          <w:szCs w:val="24"/>
          <w:shd w:val="clear" w:color="auto" w:fill="FFFFFF"/>
        </w:rPr>
        <w:t xml:space="preserve"> </w:t>
      </w:r>
      <w:r w:rsidR="00974333" w:rsidRPr="00270264">
        <w:rPr>
          <w:iCs/>
          <w:color w:val="000000"/>
          <w:szCs w:val="24"/>
          <w:shd w:val="clear" w:color="auto" w:fill="FFFFFF"/>
        </w:rPr>
        <w:t>social</w:t>
      </w:r>
      <w:r w:rsidR="00286E6E" w:rsidRPr="00270264">
        <w:rPr>
          <w:iCs/>
          <w:color w:val="000000"/>
          <w:szCs w:val="24"/>
          <w:shd w:val="clear" w:color="auto" w:fill="FFFFFF"/>
        </w:rPr>
        <w:t xml:space="preserve"> </w:t>
      </w:r>
      <w:r w:rsidR="00974333" w:rsidRPr="00270264">
        <w:rPr>
          <w:iCs/>
          <w:color w:val="000000"/>
          <w:szCs w:val="24"/>
          <w:shd w:val="clear" w:color="auto" w:fill="FFFFFF"/>
        </w:rPr>
        <w:t>practice</w:t>
      </w:r>
      <w:r w:rsidR="00286E6E" w:rsidRPr="00270264">
        <w:rPr>
          <w:iCs/>
          <w:color w:val="000000"/>
          <w:szCs w:val="24"/>
          <w:shd w:val="clear" w:color="auto" w:fill="FFFFFF"/>
        </w:rPr>
        <w:t xml:space="preserve"> </w:t>
      </w:r>
      <w:r w:rsidR="00974333" w:rsidRPr="00270264">
        <w:rPr>
          <w:iCs/>
          <w:color w:val="000000"/>
          <w:szCs w:val="24"/>
          <w:shd w:val="clear" w:color="auto" w:fill="FFFFFF"/>
        </w:rPr>
        <w:t>of</w:t>
      </w:r>
      <w:r w:rsidR="00286E6E" w:rsidRPr="00270264">
        <w:rPr>
          <w:iCs/>
          <w:color w:val="000000"/>
          <w:szCs w:val="24"/>
          <w:shd w:val="clear" w:color="auto" w:fill="FFFFFF"/>
        </w:rPr>
        <w:t xml:space="preserve"> </w:t>
      </w:r>
      <w:r w:rsidR="002A3F8E" w:rsidRPr="00270264">
        <w:rPr>
          <w:iCs/>
          <w:color w:val="000000"/>
          <w:szCs w:val="24"/>
          <w:shd w:val="clear" w:color="auto" w:fill="FFFFFF"/>
        </w:rPr>
        <w:t xml:space="preserve">researching or making </w:t>
      </w:r>
      <w:r w:rsidR="00974333" w:rsidRPr="00270264">
        <w:rPr>
          <w:iCs/>
          <w:color w:val="000000"/>
          <w:szCs w:val="24"/>
          <w:shd w:val="clear" w:color="auto" w:fill="FFFFFF"/>
        </w:rPr>
        <w:t>mathematics.</w:t>
      </w:r>
      <w:r w:rsidR="00286E6E" w:rsidRPr="00270264">
        <w:rPr>
          <w:iCs/>
          <w:color w:val="000000"/>
          <w:szCs w:val="24"/>
          <w:shd w:val="clear" w:color="auto" w:fill="FFFFFF"/>
        </w:rPr>
        <w:t xml:space="preserve"> </w:t>
      </w:r>
    </w:p>
    <w:p w:rsidR="00F0204D" w:rsidRDefault="00F0204D" w:rsidP="008F5538">
      <w:pPr>
        <w:rPr>
          <w:iCs/>
          <w:color w:val="000000"/>
          <w:szCs w:val="24"/>
          <w:shd w:val="clear" w:color="auto" w:fill="FFFFFF"/>
        </w:rPr>
      </w:pPr>
    </w:p>
    <w:p w:rsidR="001E45B4" w:rsidRPr="00270264" w:rsidRDefault="002A3F8E" w:rsidP="008F5538">
      <w:pPr>
        <w:rPr>
          <w:bCs/>
          <w:szCs w:val="24"/>
        </w:rPr>
      </w:pPr>
      <w:r w:rsidRPr="00270264">
        <w:rPr>
          <w:iCs/>
          <w:color w:val="000000"/>
          <w:szCs w:val="24"/>
          <w:shd w:val="clear" w:color="auto" w:fill="FFFFFF"/>
        </w:rPr>
        <w:t xml:space="preserve">Through empirical work, </w:t>
      </w:r>
      <w:r w:rsidR="001E45B4" w:rsidRPr="00270264">
        <w:rPr>
          <w:szCs w:val="24"/>
        </w:rPr>
        <w:t>Krutetskii</w:t>
      </w:r>
      <w:r w:rsidR="00286E6E" w:rsidRPr="00270264">
        <w:rPr>
          <w:szCs w:val="24"/>
        </w:rPr>
        <w:t xml:space="preserve"> </w:t>
      </w:r>
      <w:r w:rsidR="001E45B4" w:rsidRPr="00270264">
        <w:rPr>
          <w:szCs w:val="24"/>
        </w:rPr>
        <w:t>(1976)</w:t>
      </w:r>
      <w:r w:rsidR="00286E6E" w:rsidRPr="00270264">
        <w:rPr>
          <w:szCs w:val="24"/>
        </w:rPr>
        <w:t xml:space="preserve"> </w:t>
      </w:r>
      <w:r w:rsidR="001E45B4" w:rsidRPr="00270264">
        <w:rPr>
          <w:szCs w:val="24"/>
        </w:rPr>
        <w:t>identified</w:t>
      </w:r>
      <w:r w:rsidR="00286E6E" w:rsidRPr="00270264">
        <w:rPr>
          <w:szCs w:val="24"/>
        </w:rPr>
        <w:t xml:space="preserve"> </w:t>
      </w:r>
      <w:r w:rsidR="001E45B4" w:rsidRPr="00270264">
        <w:rPr>
          <w:szCs w:val="24"/>
        </w:rPr>
        <w:t>eleven</w:t>
      </w:r>
      <w:r w:rsidR="00286E6E" w:rsidRPr="00270264">
        <w:rPr>
          <w:szCs w:val="24"/>
        </w:rPr>
        <w:t xml:space="preserve"> </w:t>
      </w:r>
      <w:r w:rsidR="001E45B4" w:rsidRPr="00270264">
        <w:rPr>
          <w:szCs w:val="24"/>
        </w:rPr>
        <w:t>of</w:t>
      </w:r>
      <w:r w:rsidR="00286E6E" w:rsidRPr="00270264">
        <w:rPr>
          <w:szCs w:val="24"/>
        </w:rPr>
        <w:t xml:space="preserve"> </w:t>
      </w:r>
      <w:r w:rsidR="001E45B4" w:rsidRPr="00270264">
        <w:rPr>
          <w:szCs w:val="24"/>
        </w:rPr>
        <w:t>the</w:t>
      </w:r>
      <w:r w:rsidR="00286E6E" w:rsidRPr="00270264">
        <w:rPr>
          <w:szCs w:val="24"/>
        </w:rPr>
        <w:t xml:space="preserve"> </w:t>
      </w:r>
      <w:r w:rsidR="001E45B4" w:rsidRPr="00270264">
        <w:rPr>
          <w:szCs w:val="24"/>
        </w:rPr>
        <w:t>key</w:t>
      </w:r>
      <w:r w:rsidR="00286E6E" w:rsidRPr="00270264">
        <w:rPr>
          <w:szCs w:val="24"/>
        </w:rPr>
        <w:t xml:space="preserve"> </w:t>
      </w:r>
      <w:r w:rsidR="001E45B4" w:rsidRPr="00270264">
        <w:rPr>
          <w:szCs w:val="24"/>
        </w:rPr>
        <w:t>elements</w:t>
      </w:r>
      <w:r w:rsidR="00286E6E" w:rsidRPr="00270264">
        <w:rPr>
          <w:szCs w:val="24"/>
        </w:rPr>
        <w:t xml:space="preserve"> </w:t>
      </w:r>
      <w:r w:rsidR="001E45B4" w:rsidRPr="00270264">
        <w:rPr>
          <w:szCs w:val="24"/>
        </w:rPr>
        <w:t>of</w:t>
      </w:r>
      <w:r w:rsidR="00286E6E" w:rsidRPr="00270264">
        <w:rPr>
          <w:szCs w:val="24"/>
        </w:rPr>
        <w:t xml:space="preserve"> </w:t>
      </w:r>
      <w:r w:rsidR="001E45B4" w:rsidRPr="00270264">
        <w:rPr>
          <w:szCs w:val="24"/>
        </w:rPr>
        <w:t>mathematical</w:t>
      </w:r>
      <w:r w:rsidR="00286E6E" w:rsidRPr="00270264">
        <w:rPr>
          <w:szCs w:val="24"/>
        </w:rPr>
        <w:t xml:space="preserve"> </w:t>
      </w:r>
      <w:r w:rsidR="001E45B4" w:rsidRPr="00270264">
        <w:rPr>
          <w:szCs w:val="24"/>
        </w:rPr>
        <w:t>thinking</w:t>
      </w:r>
      <w:r w:rsidR="00286E6E" w:rsidRPr="00270264">
        <w:rPr>
          <w:szCs w:val="24"/>
        </w:rPr>
        <w:t xml:space="preserve"> </w:t>
      </w:r>
      <w:r w:rsidR="001E45B4" w:rsidRPr="00270264">
        <w:rPr>
          <w:szCs w:val="24"/>
        </w:rPr>
        <w:t>observed</w:t>
      </w:r>
      <w:r w:rsidR="00286E6E" w:rsidRPr="00270264">
        <w:rPr>
          <w:szCs w:val="24"/>
        </w:rPr>
        <w:t xml:space="preserve"> </w:t>
      </w:r>
      <w:r w:rsidR="001E45B4" w:rsidRPr="00270264">
        <w:rPr>
          <w:szCs w:val="24"/>
        </w:rPr>
        <w:t>in</w:t>
      </w:r>
      <w:r w:rsidR="00286E6E" w:rsidRPr="00270264">
        <w:rPr>
          <w:szCs w:val="24"/>
        </w:rPr>
        <w:t xml:space="preserve"> </w:t>
      </w:r>
      <w:r w:rsidR="001E45B4" w:rsidRPr="00270264">
        <w:rPr>
          <w:szCs w:val="24"/>
        </w:rPr>
        <w:t>the</w:t>
      </w:r>
      <w:r w:rsidR="00286E6E" w:rsidRPr="00270264">
        <w:rPr>
          <w:szCs w:val="24"/>
        </w:rPr>
        <w:t xml:space="preserve"> </w:t>
      </w:r>
      <w:r w:rsidR="001E45B4" w:rsidRPr="00270264">
        <w:rPr>
          <w:bCs/>
          <w:szCs w:val="24"/>
        </w:rPr>
        <w:t>mathematically</w:t>
      </w:r>
      <w:r w:rsidR="00286E6E" w:rsidRPr="00270264">
        <w:rPr>
          <w:bCs/>
          <w:szCs w:val="24"/>
        </w:rPr>
        <w:t xml:space="preserve"> </w:t>
      </w:r>
      <w:r w:rsidR="001E45B4" w:rsidRPr="00270264">
        <w:rPr>
          <w:bCs/>
          <w:szCs w:val="24"/>
        </w:rPr>
        <w:t>gifted</w:t>
      </w:r>
      <w:r w:rsidR="00286E6E" w:rsidRPr="00270264">
        <w:rPr>
          <w:bCs/>
          <w:szCs w:val="24"/>
        </w:rPr>
        <w:t xml:space="preserve"> </w:t>
      </w:r>
      <w:r w:rsidR="001E45B4" w:rsidRPr="00270264">
        <w:rPr>
          <w:bCs/>
          <w:szCs w:val="24"/>
        </w:rPr>
        <w:t>and</w:t>
      </w:r>
      <w:r w:rsidR="00286E6E" w:rsidRPr="00270264">
        <w:rPr>
          <w:bCs/>
          <w:szCs w:val="24"/>
        </w:rPr>
        <w:t xml:space="preserve"> </w:t>
      </w:r>
      <w:r w:rsidR="001E45B4" w:rsidRPr="00270264">
        <w:rPr>
          <w:bCs/>
          <w:szCs w:val="24"/>
        </w:rPr>
        <w:t>talented.</w:t>
      </w:r>
      <w:r w:rsidR="00286E6E" w:rsidRPr="00270264">
        <w:rPr>
          <w:bCs/>
          <w:szCs w:val="24"/>
        </w:rPr>
        <w:t xml:space="preserve"> </w:t>
      </w:r>
      <w:r w:rsidR="00974333" w:rsidRPr="00270264">
        <w:rPr>
          <w:bCs/>
          <w:kern w:val="24"/>
          <w:szCs w:val="24"/>
        </w:rPr>
        <w:t>Consequently,</w:t>
      </w:r>
      <w:r w:rsidR="00286E6E" w:rsidRPr="00270264">
        <w:rPr>
          <w:bCs/>
          <w:szCs w:val="24"/>
        </w:rPr>
        <w:t xml:space="preserve"> </w:t>
      </w:r>
      <w:r w:rsidR="001E45B4" w:rsidRPr="00270264">
        <w:rPr>
          <w:bCs/>
          <w:szCs w:val="24"/>
        </w:rPr>
        <w:t>the</w:t>
      </w:r>
      <w:r w:rsidR="00974333" w:rsidRPr="00270264">
        <w:rPr>
          <w:bCs/>
          <w:szCs w:val="24"/>
        </w:rPr>
        <w:t>y</w:t>
      </w:r>
      <w:r w:rsidR="00286E6E" w:rsidRPr="00270264">
        <w:rPr>
          <w:bCs/>
          <w:szCs w:val="24"/>
        </w:rPr>
        <w:t xml:space="preserve"> </w:t>
      </w:r>
      <w:r w:rsidR="00974333" w:rsidRPr="00270264">
        <w:rPr>
          <w:bCs/>
          <w:szCs w:val="24"/>
        </w:rPr>
        <w:t>are</w:t>
      </w:r>
      <w:r w:rsidR="00286E6E" w:rsidRPr="00270264">
        <w:rPr>
          <w:bCs/>
          <w:szCs w:val="24"/>
        </w:rPr>
        <w:t xml:space="preserve"> </w:t>
      </w:r>
      <w:r w:rsidR="00974333" w:rsidRPr="00270264">
        <w:rPr>
          <w:bCs/>
          <w:szCs w:val="24"/>
        </w:rPr>
        <w:t>not</w:t>
      </w:r>
      <w:r w:rsidR="00286E6E" w:rsidRPr="00270264">
        <w:rPr>
          <w:bCs/>
          <w:szCs w:val="24"/>
        </w:rPr>
        <w:t xml:space="preserve"> </w:t>
      </w:r>
      <w:r w:rsidR="00974333" w:rsidRPr="00270264">
        <w:rPr>
          <w:bCs/>
          <w:szCs w:val="24"/>
        </w:rPr>
        <w:t>all</w:t>
      </w:r>
      <w:r w:rsidR="00286E6E" w:rsidRPr="00270264">
        <w:rPr>
          <w:bCs/>
          <w:szCs w:val="24"/>
        </w:rPr>
        <w:t xml:space="preserve"> </w:t>
      </w:r>
      <w:r w:rsidR="00974333" w:rsidRPr="00270264">
        <w:rPr>
          <w:bCs/>
          <w:szCs w:val="24"/>
        </w:rPr>
        <w:t>to</w:t>
      </w:r>
      <w:r w:rsidR="00286E6E" w:rsidRPr="00270264">
        <w:rPr>
          <w:bCs/>
          <w:szCs w:val="24"/>
        </w:rPr>
        <w:t xml:space="preserve"> </w:t>
      </w:r>
      <w:r w:rsidR="00974333" w:rsidRPr="00270264">
        <w:rPr>
          <w:bCs/>
          <w:szCs w:val="24"/>
        </w:rPr>
        <w:t>be</w:t>
      </w:r>
      <w:r w:rsidR="00286E6E" w:rsidRPr="00270264">
        <w:rPr>
          <w:bCs/>
          <w:szCs w:val="24"/>
        </w:rPr>
        <w:t xml:space="preserve"> </w:t>
      </w:r>
      <w:r w:rsidR="00974333" w:rsidRPr="00270264">
        <w:rPr>
          <w:bCs/>
          <w:szCs w:val="24"/>
        </w:rPr>
        <w:t>found</w:t>
      </w:r>
      <w:r w:rsidR="00286E6E" w:rsidRPr="00270264">
        <w:rPr>
          <w:bCs/>
          <w:szCs w:val="24"/>
        </w:rPr>
        <w:t xml:space="preserve"> </w:t>
      </w:r>
      <w:r w:rsidR="001E45B4" w:rsidRPr="00270264">
        <w:rPr>
          <w:bCs/>
          <w:szCs w:val="24"/>
        </w:rPr>
        <w:t>among</w:t>
      </w:r>
      <w:r w:rsidR="00286E6E" w:rsidRPr="00270264">
        <w:rPr>
          <w:bCs/>
          <w:szCs w:val="24"/>
        </w:rPr>
        <w:t xml:space="preserve"> </w:t>
      </w:r>
      <w:r w:rsidR="001E45B4" w:rsidRPr="00270264">
        <w:rPr>
          <w:iCs/>
          <w:color w:val="000000"/>
          <w:szCs w:val="24"/>
          <w:shd w:val="clear" w:color="auto" w:fill="FFFFFF"/>
        </w:rPr>
        <w:t>average</w:t>
      </w:r>
      <w:r w:rsidR="00286E6E" w:rsidRPr="00270264">
        <w:rPr>
          <w:iCs/>
          <w:color w:val="000000"/>
          <w:szCs w:val="24"/>
          <w:shd w:val="clear" w:color="auto" w:fill="FFFFFF"/>
        </w:rPr>
        <w:t xml:space="preserve"> </w:t>
      </w:r>
      <w:r w:rsidR="001E45B4" w:rsidRPr="00270264">
        <w:rPr>
          <w:iCs/>
          <w:color w:val="000000"/>
          <w:szCs w:val="24"/>
          <w:shd w:val="clear" w:color="auto" w:fill="FFFFFF"/>
        </w:rPr>
        <w:t>students</w:t>
      </w:r>
      <w:r w:rsidR="00286E6E" w:rsidRPr="00270264">
        <w:rPr>
          <w:iCs/>
          <w:color w:val="000000"/>
          <w:szCs w:val="24"/>
          <w:shd w:val="clear" w:color="auto" w:fill="FFFFFF"/>
        </w:rPr>
        <w:t xml:space="preserve"> </w:t>
      </w:r>
      <w:r w:rsidR="001E45B4" w:rsidRPr="00270264">
        <w:rPr>
          <w:iCs/>
          <w:color w:val="000000"/>
          <w:szCs w:val="24"/>
          <w:shd w:val="clear" w:color="auto" w:fill="FFFFFF"/>
        </w:rPr>
        <w:t>of</w:t>
      </w:r>
      <w:r w:rsidR="00286E6E" w:rsidRPr="00270264">
        <w:rPr>
          <w:iCs/>
          <w:color w:val="000000"/>
          <w:szCs w:val="24"/>
          <w:shd w:val="clear" w:color="auto" w:fill="FFFFFF"/>
        </w:rPr>
        <w:t xml:space="preserve"> </w:t>
      </w:r>
      <w:r w:rsidR="001E45B4" w:rsidRPr="00270264">
        <w:rPr>
          <w:iCs/>
          <w:color w:val="000000"/>
          <w:szCs w:val="24"/>
          <w:shd w:val="clear" w:color="auto" w:fill="FFFFFF"/>
        </w:rPr>
        <w:t>mathematics,</w:t>
      </w:r>
      <w:r w:rsidR="00286E6E" w:rsidRPr="00270264">
        <w:rPr>
          <w:iCs/>
          <w:color w:val="000000"/>
          <w:szCs w:val="24"/>
          <w:shd w:val="clear" w:color="auto" w:fill="FFFFFF"/>
        </w:rPr>
        <w:t xml:space="preserve"> </w:t>
      </w:r>
      <w:r w:rsidR="001E45B4" w:rsidRPr="00270264">
        <w:rPr>
          <w:iCs/>
          <w:color w:val="000000"/>
          <w:szCs w:val="24"/>
          <w:shd w:val="clear" w:color="auto" w:fill="FFFFFF"/>
        </w:rPr>
        <w:t>and</w:t>
      </w:r>
      <w:r w:rsidR="00286E6E" w:rsidRPr="00270264">
        <w:rPr>
          <w:iCs/>
          <w:color w:val="000000"/>
          <w:szCs w:val="24"/>
          <w:shd w:val="clear" w:color="auto" w:fill="FFFFFF"/>
        </w:rPr>
        <w:t xml:space="preserve"> </w:t>
      </w:r>
      <w:r w:rsidR="001E45B4" w:rsidRPr="00270264">
        <w:rPr>
          <w:iCs/>
          <w:color w:val="000000"/>
          <w:szCs w:val="24"/>
          <w:shd w:val="clear" w:color="auto" w:fill="FFFFFF"/>
        </w:rPr>
        <w:t>are</w:t>
      </w:r>
      <w:r w:rsidR="00286E6E" w:rsidRPr="00270264">
        <w:rPr>
          <w:iCs/>
          <w:color w:val="000000"/>
          <w:szCs w:val="24"/>
          <w:shd w:val="clear" w:color="auto" w:fill="FFFFFF"/>
        </w:rPr>
        <w:t xml:space="preserve"> </w:t>
      </w:r>
      <w:r w:rsidR="001E45B4" w:rsidRPr="00270264">
        <w:rPr>
          <w:iCs/>
          <w:color w:val="000000"/>
          <w:szCs w:val="24"/>
          <w:shd w:val="clear" w:color="auto" w:fill="FFFFFF"/>
        </w:rPr>
        <w:t>more</w:t>
      </w:r>
      <w:r w:rsidR="00286E6E" w:rsidRPr="00270264">
        <w:rPr>
          <w:iCs/>
          <w:color w:val="000000"/>
          <w:szCs w:val="24"/>
          <w:shd w:val="clear" w:color="auto" w:fill="FFFFFF"/>
        </w:rPr>
        <w:t xml:space="preserve"> </w:t>
      </w:r>
      <w:r w:rsidR="001E45B4" w:rsidRPr="00270264">
        <w:rPr>
          <w:iCs/>
          <w:color w:val="000000"/>
          <w:szCs w:val="24"/>
          <w:shd w:val="clear" w:color="auto" w:fill="FFFFFF"/>
        </w:rPr>
        <w:t>specific</w:t>
      </w:r>
      <w:r w:rsidR="00286E6E" w:rsidRPr="00270264">
        <w:rPr>
          <w:iCs/>
          <w:color w:val="000000"/>
          <w:szCs w:val="24"/>
          <w:shd w:val="clear" w:color="auto" w:fill="FFFFFF"/>
        </w:rPr>
        <w:t xml:space="preserve"> </w:t>
      </w:r>
      <w:r w:rsidR="001E45B4" w:rsidRPr="00270264">
        <w:rPr>
          <w:iCs/>
          <w:color w:val="000000"/>
          <w:szCs w:val="24"/>
          <w:shd w:val="clear" w:color="auto" w:fill="FFFFFF"/>
        </w:rPr>
        <w:t>to</w:t>
      </w:r>
      <w:r w:rsidR="00286E6E" w:rsidRPr="00270264">
        <w:rPr>
          <w:iCs/>
          <w:color w:val="000000"/>
          <w:szCs w:val="24"/>
          <w:shd w:val="clear" w:color="auto" w:fill="FFFFFF"/>
        </w:rPr>
        <w:t xml:space="preserve"> </w:t>
      </w:r>
      <w:r w:rsidR="001E45B4" w:rsidRPr="00270264">
        <w:rPr>
          <w:iCs/>
          <w:color w:val="000000"/>
          <w:szCs w:val="24"/>
          <w:shd w:val="clear" w:color="auto" w:fill="FFFFFF"/>
        </w:rPr>
        <w:t>future</w:t>
      </w:r>
      <w:r w:rsidR="00286E6E" w:rsidRPr="00270264">
        <w:rPr>
          <w:iCs/>
          <w:color w:val="000000"/>
          <w:szCs w:val="24"/>
          <w:shd w:val="clear" w:color="auto" w:fill="FFFFFF"/>
        </w:rPr>
        <w:t xml:space="preserve"> </w:t>
      </w:r>
      <w:r w:rsidR="001E45B4" w:rsidRPr="00270264">
        <w:rPr>
          <w:iCs/>
          <w:color w:val="000000"/>
          <w:szCs w:val="24"/>
          <w:shd w:val="clear" w:color="auto" w:fill="FFFFFF"/>
        </w:rPr>
        <w:t>professional</w:t>
      </w:r>
      <w:r w:rsidR="00286E6E" w:rsidRPr="00270264">
        <w:rPr>
          <w:iCs/>
          <w:color w:val="000000"/>
          <w:szCs w:val="24"/>
          <w:shd w:val="clear" w:color="auto" w:fill="FFFFFF"/>
        </w:rPr>
        <w:t xml:space="preserve"> </w:t>
      </w:r>
      <w:r w:rsidR="001E45B4" w:rsidRPr="00270264">
        <w:rPr>
          <w:iCs/>
          <w:color w:val="000000"/>
          <w:szCs w:val="24"/>
          <w:shd w:val="clear" w:color="auto" w:fill="FFFFFF"/>
        </w:rPr>
        <w:t>researchers</w:t>
      </w:r>
      <w:r w:rsidR="00974333" w:rsidRPr="00270264">
        <w:rPr>
          <w:iCs/>
          <w:color w:val="000000"/>
          <w:szCs w:val="24"/>
          <w:shd w:val="clear" w:color="auto" w:fill="FFFFFF"/>
        </w:rPr>
        <w:t>.</w:t>
      </w:r>
      <w:r w:rsidR="00286E6E" w:rsidRPr="00270264">
        <w:rPr>
          <w:iCs/>
          <w:color w:val="000000"/>
          <w:szCs w:val="24"/>
          <w:shd w:val="clear" w:color="auto" w:fill="FFFFFF"/>
        </w:rPr>
        <w:t xml:space="preserve"> </w:t>
      </w:r>
      <w:r w:rsidR="00B505D2">
        <w:rPr>
          <w:iCs/>
          <w:color w:val="000000"/>
          <w:szCs w:val="24"/>
          <w:shd w:val="clear" w:color="auto" w:fill="FFFFFF"/>
        </w:rPr>
        <w:t xml:space="preserve">Can this list </w:t>
      </w:r>
      <w:r w:rsidR="00B505D2" w:rsidRPr="00270264">
        <w:rPr>
          <w:iCs/>
          <w:color w:val="000000"/>
          <w:szCs w:val="24"/>
          <w:shd w:val="clear" w:color="auto" w:fill="FFFFFF"/>
        </w:rPr>
        <w:t>be regarded as specifying the virtues of a good mathematician</w:t>
      </w:r>
      <w:r w:rsidR="00B505D2">
        <w:rPr>
          <w:iCs/>
          <w:color w:val="000000"/>
          <w:szCs w:val="24"/>
          <w:shd w:val="clear" w:color="auto" w:fill="FFFFFF"/>
        </w:rPr>
        <w:t>? No, it cannot for</w:t>
      </w:r>
      <w:r w:rsidR="00286E6E" w:rsidRPr="00270264">
        <w:rPr>
          <w:iCs/>
          <w:color w:val="000000"/>
          <w:szCs w:val="24"/>
          <w:shd w:val="clear" w:color="auto" w:fill="FFFFFF"/>
        </w:rPr>
        <w:t xml:space="preserve"> </w:t>
      </w:r>
      <w:r w:rsidR="001E45B4" w:rsidRPr="00270264">
        <w:rPr>
          <w:iCs/>
          <w:color w:val="000000"/>
          <w:szCs w:val="24"/>
          <w:shd w:val="clear" w:color="auto" w:fill="FFFFFF"/>
        </w:rPr>
        <w:t>this</w:t>
      </w:r>
      <w:r w:rsidR="00286E6E" w:rsidRPr="00270264">
        <w:rPr>
          <w:iCs/>
          <w:color w:val="000000"/>
          <w:szCs w:val="24"/>
          <w:shd w:val="clear" w:color="auto" w:fill="FFFFFF"/>
        </w:rPr>
        <w:t xml:space="preserve"> </w:t>
      </w:r>
      <w:r w:rsidR="00974333" w:rsidRPr="00270264">
        <w:rPr>
          <w:iCs/>
          <w:color w:val="000000"/>
          <w:szCs w:val="24"/>
          <w:shd w:val="clear" w:color="auto" w:fill="FFFFFF"/>
        </w:rPr>
        <w:t>list</w:t>
      </w:r>
      <w:r w:rsidR="00286E6E" w:rsidRPr="00270264">
        <w:rPr>
          <w:iCs/>
          <w:color w:val="000000"/>
          <w:szCs w:val="24"/>
          <w:shd w:val="clear" w:color="auto" w:fill="FFFFFF"/>
        </w:rPr>
        <w:t xml:space="preserve"> </w:t>
      </w:r>
      <w:r w:rsidR="00B505D2">
        <w:rPr>
          <w:iCs/>
          <w:color w:val="000000"/>
          <w:szCs w:val="24"/>
          <w:shd w:val="clear" w:color="auto" w:fill="FFFFFF"/>
        </w:rPr>
        <w:t>is</w:t>
      </w:r>
      <w:r w:rsidR="00286E6E" w:rsidRPr="00270264">
        <w:rPr>
          <w:iCs/>
          <w:color w:val="000000"/>
          <w:szCs w:val="24"/>
          <w:shd w:val="clear" w:color="auto" w:fill="FFFFFF"/>
        </w:rPr>
        <w:t xml:space="preserve"> </w:t>
      </w:r>
      <w:r w:rsidR="001E45B4" w:rsidRPr="00270264">
        <w:rPr>
          <w:iCs/>
          <w:color w:val="000000"/>
          <w:szCs w:val="24"/>
          <w:shd w:val="clear" w:color="auto" w:fill="FFFFFF"/>
        </w:rPr>
        <w:t>too</w:t>
      </w:r>
      <w:r w:rsidR="00286E6E" w:rsidRPr="00270264">
        <w:rPr>
          <w:iCs/>
          <w:color w:val="000000"/>
          <w:szCs w:val="24"/>
          <w:shd w:val="clear" w:color="auto" w:fill="FFFFFF"/>
        </w:rPr>
        <w:t xml:space="preserve"> </w:t>
      </w:r>
      <w:r w:rsidR="00BE354F" w:rsidRPr="00270264">
        <w:rPr>
          <w:iCs/>
          <w:color w:val="000000"/>
          <w:szCs w:val="24"/>
          <w:shd w:val="clear" w:color="auto" w:fill="FFFFFF"/>
        </w:rPr>
        <w:t>narrow</w:t>
      </w:r>
      <w:r w:rsidR="00286E6E" w:rsidRPr="00270264">
        <w:rPr>
          <w:iCs/>
          <w:color w:val="000000"/>
          <w:szCs w:val="24"/>
          <w:shd w:val="clear" w:color="auto" w:fill="FFFFFF"/>
        </w:rPr>
        <w:t xml:space="preserve"> </w:t>
      </w:r>
      <w:r w:rsidR="00BE354F" w:rsidRPr="00270264">
        <w:rPr>
          <w:iCs/>
          <w:color w:val="000000"/>
          <w:szCs w:val="24"/>
          <w:shd w:val="clear" w:color="auto" w:fill="FFFFFF"/>
        </w:rPr>
        <w:t>and</w:t>
      </w:r>
      <w:r w:rsidR="00286E6E" w:rsidRPr="00270264">
        <w:rPr>
          <w:iCs/>
          <w:color w:val="000000"/>
          <w:szCs w:val="24"/>
          <w:shd w:val="clear" w:color="auto" w:fill="FFFFFF"/>
        </w:rPr>
        <w:t xml:space="preserve"> </w:t>
      </w:r>
      <w:r w:rsidR="00BE354F" w:rsidRPr="00270264">
        <w:rPr>
          <w:iCs/>
          <w:color w:val="000000"/>
          <w:szCs w:val="24"/>
          <w:shd w:val="clear" w:color="auto" w:fill="FFFFFF"/>
        </w:rPr>
        <w:t>technical</w:t>
      </w:r>
      <w:r w:rsidR="00286E6E" w:rsidRPr="00270264">
        <w:rPr>
          <w:iCs/>
          <w:color w:val="000000"/>
          <w:szCs w:val="24"/>
          <w:shd w:val="clear" w:color="auto" w:fill="FFFFFF"/>
        </w:rPr>
        <w:t xml:space="preserve"> </w:t>
      </w:r>
      <w:r w:rsidR="00974333" w:rsidRPr="00270264">
        <w:rPr>
          <w:iCs/>
          <w:color w:val="000000"/>
          <w:szCs w:val="24"/>
          <w:shd w:val="clear" w:color="auto" w:fill="FFFFFF"/>
        </w:rPr>
        <w:t>a</w:t>
      </w:r>
      <w:r w:rsidR="00286E6E" w:rsidRPr="00270264">
        <w:rPr>
          <w:iCs/>
          <w:color w:val="000000"/>
          <w:szCs w:val="24"/>
          <w:shd w:val="clear" w:color="auto" w:fill="FFFFFF"/>
        </w:rPr>
        <w:t xml:space="preserve"> </w:t>
      </w:r>
      <w:r w:rsidR="00974333" w:rsidRPr="00270264">
        <w:rPr>
          <w:iCs/>
          <w:color w:val="000000"/>
          <w:szCs w:val="24"/>
          <w:shd w:val="clear" w:color="auto" w:fill="FFFFFF"/>
        </w:rPr>
        <w:t>set</w:t>
      </w:r>
      <w:r w:rsidR="00286E6E" w:rsidRPr="00270264">
        <w:rPr>
          <w:iCs/>
          <w:color w:val="000000"/>
          <w:szCs w:val="24"/>
          <w:shd w:val="clear" w:color="auto" w:fill="FFFFFF"/>
        </w:rPr>
        <w:t xml:space="preserve"> </w:t>
      </w:r>
      <w:r w:rsidR="00974333" w:rsidRPr="00270264">
        <w:rPr>
          <w:iCs/>
          <w:color w:val="000000"/>
          <w:szCs w:val="24"/>
          <w:shd w:val="clear" w:color="auto" w:fill="FFFFFF"/>
        </w:rPr>
        <w:t>of</w:t>
      </w:r>
      <w:r w:rsidR="00286E6E" w:rsidRPr="00270264">
        <w:rPr>
          <w:iCs/>
          <w:color w:val="000000"/>
          <w:szCs w:val="24"/>
          <w:shd w:val="clear" w:color="auto" w:fill="FFFFFF"/>
        </w:rPr>
        <w:t xml:space="preserve"> </w:t>
      </w:r>
      <w:r w:rsidR="00974333" w:rsidRPr="00270264">
        <w:rPr>
          <w:iCs/>
          <w:color w:val="000000"/>
          <w:szCs w:val="24"/>
          <w:shd w:val="clear" w:color="auto" w:fill="FFFFFF"/>
        </w:rPr>
        <w:t>skills</w:t>
      </w:r>
      <w:r w:rsidRPr="00270264">
        <w:rPr>
          <w:iCs/>
          <w:color w:val="000000"/>
          <w:szCs w:val="24"/>
          <w:shd w:val="clear" w:color="auto" w:fill="FFFFFF"/>
        </w:rPr>
        <w:t>. Of course it was never claimed to be so, and its purposes are very distant</w:t>
      </w:r>
      <w:r w:rsidR="001E45B4" w:rsidRPr="00270264">
        <w:rPr>
          <w:iCs/>
          <w:color w:val="000000"/>
          <w:szCs w:val="24"/>
          <w:shd w:val="clear" w:color="auto" w:fill="FFFFFF"/>
        </w:rPr>
        <w:t>.</w:t>
      </w:r>
      <w:r w:rsidR="00286E6E" w:rsidRPr="00270264">
        <w:rPr>
          <w:iCs/>
          <w:color w:val="000000"/>
          <w:szCs w:val="24"/>
          <w:shd w:val="clear" w:color="auto" w:fill="FFFFFF"/>
        </w:rPr>
        <w:t xml:space="preserve"> </w:t>
      </w:r>
      <w:r w:rsidRPr="00270264">
        <w:rPr>
          <w:iCs/>
          <w:color w:val="000000"/>
          <w:szCs w:val="24"/>
          <w:shd w:val="clear" w:color="auto" w:fill="FFFFFF"/>
        </w:rPr>
        <w:t>I was just casting about for possible candidates for the virtues of good mathematicians.</w:t>
      </w:r>
    </w:p>
    <w:p w:rsidR="001E45B4" w:rsidRPr="00270264" w:rsidRDefault="001E45B4" w:rsidP="008F5538">
      <w:pPr>
        <w:rPr>
          <w:iCs/>
          <w:color w:val="000000"/>
          <w:szCs w:val="24"/>
          <w:shd w:val="clear" w:color="auto" w:fill="FFFFFF"/>
        </w:rPr>
      </w:pPr>
    </w:p>
    <w:p w:rsidR="001E45B4" w:rsidRPr="00270264" w:rsidRDefault="002A3F8E" w:rsidP="008F5538">
      <w:pPr>
        <w:rPr>
          <w:iCs/>
          <w:color w:val="000000"/>
          <w:szCs w:val="24"/>
          <w:shd w:val="clear" w:color="auto" w:fill="FFFFFF"/>
        </w:rPr>
      </w:pPr>
      <w:r w:rsidRPr="00270264">
        <w:rPr>
          <w:iCs/>
          <w:color w:val="000000"/>
          <w:szCs w:val="24"/>
          <w:shd w:val="clear" w:color="auto" w:fill="FFFFFF"/>
        </w:rPr>
        <w:t>In fact</w:t>
      </w:r>
      <w:r w:rsidR="001E45B4" w:rsidRPr="00270264">
        <w:rPr>
          <w:iCs/>
          <w:color w:val="000000"/>
          <w:szCs w:val="24"/>
          <w:shd w:val="clear" w:color="auto" w:fill="FFFFFF"/>
        </w:rPr>
        <w:t>,</w:t>
      </w:r>
      <w:r w:rsidR="00286E6E" w:rsidRPr="00270264">
        <w:rPr>
          <w:iCs/>
          <w:color w:val="000000"/>
          <w:szCs w:val="24"/>
          <w:shd w:val="clear" w:color="auto" w:fill="FFFFFF"/>
        </w:rPr>
        <w:t xml:space="preserve"> </w:t>
      </w:r>
      <w:r w:rsidR="001E45B4" w:rsidRPr="00270264">
        <w:rPr>
          <w:iCs/>
          <w:color w:val="000000"/>
          <w:szCs w:val="24"/>
          <w:shd w:val="clear" w:color="auto" w:fill="FFFFFF"/>
        </w:rPr>
        <w:t>the</w:t>
      </w:r>
      <w:r w:rsidR="00286E6E" w:rsidRPr="00270264">
        <w:rPr>
          <w:iCs/>
          <w:color w:val="000000"/>
          <w:szCs w:val="24"/>
          <w:shd w:val="clear" w:color="auto" w:fill="FFFFFF"/>
        </w:rPr>
        <w:t xml:space="preserve"> </w:t>
      </w:r>
      <w:r w:rsidR="001E45B4" w:rsidRPr="00270264">
        <w:rPr>
          <w:iCs/>
          <w:color w:val="000000"/>
          <w:szCs w:val="24"/>
          <w:shd w:val="clear" w:color="auto" w:fill="FFFFFF"/>
        </w:rPr>
        <w:t>main</w:t>
      </w:r>
      <w:r w:rsidR="00286E6E" w:rsidRPr="00270264">
        <w:rPr>
          <w:iCs/>
          <w:color w:val="000000"/>
          <w:szCs w:val="24"/>
          <w:shd w:val="clear" w:color="auto" w:fill="FFFFFF"/>
        </w:rPr>
        <w:t xml:space="preserve"> </w:t>
      </w:r>
      <w:r w:rsidR="001E45B4" w:rsidRPr="00270264">
        <w:rPr>
          <w:iCs/>
          <w:color w:val="000000"/>
          <w:szCs w:val="24"/>
          <w:shd w:val="clear" w:color="auto" w:fill="FFFFFF"/>
        </w:rPr>
        <w:t>point</w:t>
      </w:r>
      <w:r w:rsidR="00286E6E" w:rsidRPr="00270264">
        <w:rPr>
          <w:iCs/>
          <w:color w:val="000000"/>
          <w:szCs w:val="24"/>
          <w:shd w:val="clear" w:color="auto" w:fill="FFFFFF"/>
        </w:rPr>
        <w:t xml:space="preserve"> </w:t>
      </w:r>
      <w:r w:rsidR="001E45B4" w:rsidRPr="00270264">
        <w:rPr>
          <w:iCs/>
          <w:color w:val="000000"/>
          <w:szCs w:val="24"/>
          <w:shd w:val="clear" w:color="auto" w:fill="FFFFFF"/>
        </w:rPr>
        <w:t>I</w:t>
      </w:r>
      <w:r w:rsidR="00286E6E" w:rsidRPr="00270264">
        <w:rPr>
          <w:iCs/>
          <w:color w:val="000000"/>
          <w:szCs w:val="24"/>
          <w:shd w:val="clear" w:color="auto" w:fill="FFFFFF"/>
        </w:rPr>
        <w:t xml:space="preserve"> </w:t>
      </w:r>
      <w:r w:rsidR="001E45B4" w:rsidRPr="00270264">
        <w:rPr>
          <w:iCs/>
          <w:color w:val="000000"/>
          <w:szCs w:val="24"/>
          <w:shd w:val="clear" w:color="auto" w:fill="FFFFFF"/>
        </w:rPr>
        <w:t>wish</w:t>
      </w:r>
      <w:r w:rsidR="00286E6E" w:rsidRPr="00270264">
        <w:rPr>
          <w:iCs/>
          <w:color w:val="000000"/>
          <w:szCs w:val="24"/>
          <w:shd w:val="clear" w:color="auto" w:fill="FFFFFF"/>
        </w:rPr>
        <w:t xml:space="preserve"> </w:t>
      </w:r>
      <w:r w:rsidR="001E45B4" w:rsidRPr="00270264">
        <w:rPr>
          <w:iCs/>
          <w:color w:val="000000"/>
          <w:szCs w:val="24"/>
          <w:shd w:val="clear" w:color="auto" w:fill="FFFFFF"/>
        </w:rPr>
        <w:t>to</w:t>
      </w:r>
      <w:r w:rsidR="00286E6E" w:rsidRPr="00270264">
        <w:rPr>
          <w:iCs/>
          <w:color w:val="000000"/>
          <w:szCs w:val="24"/>
          <w:shd w:val="clear" w:color="auto" w:fill="FFFFFF"/>
        </w:rPr>
        <w:t xml:space="preserve"> </w:t>
      </w:r>
      <w:r w:rsidR="001E45B4" w:rsidRPr="00270264">
        <w:rPr>
          <w:iCs/>
          <w:color w:val="000000"/>
          <w:szCs w:val="24"/>
          <w:shd w:val="clear" w:color="auto" w:fill="FFFFFF"/>
        </w:rPr>
        <w:t>make</w:t>
      </w:r>
      <w:r w:rsidR="00286E6E" w:rsidRPr="00270264">
        <w:rPr>
          <w:iCs/>
          <w:color w:val="000000"/>
          <w:szCs w:val="24"/>
          <w:shd w:val="clear" w:color="auto" w:fill="FFFFFF"/>
        </w:rPr>
        <w:t xml:space="preserve"> </w:t>
      </w:r>
      <w:r w:rsidR="001E45B4" w:rsidRPr="00270264">
        <w:rPr>
          <w:iCs/>
          <w:color w:val="000000"/>
          <w:szCs w:val="24"/>
          <w:shd w:val="clear" w:color="auto" w:fill="FFFFFF"/>
        </w:rPr>
        <w:t>does</w:t>
      </w:r>
      <w:r w:rsidR="00286E6E" w:rsidRPr="00270264">
        <w:rPr>
          <w:iCs/>
          <w:color w:val="000000"/>
          <w:szCs w:val="24"/>
          <w:shd w:val="clear" w:color="auto" w:fill="FFFFFF"/>
        </w:rPr>
        <w:t xml:space="preserve"> </w:t>
      </w:r>
      <w:r w:rsidR="001E45B4" w:rsidRPr="00270264">
        <w:rPr>
          <w:iCs/>
          <w:color w:val="000000"/>
          <w:szCs w:val="24"/>
          <w:shd w:val="clear" w:color="auto" w:fill="FFFFFF"/>
        </w:rPr>
        <w:t>not</w:t>
      </w:r>
      <w:r w:rsidR="00286E6E" w:rsidRPr="00270264">
        <w:rPr>
          <w:iCs/>
          <w:color w:val="000000"/>
          <w:szCs w:val="24"/>
          <w:shd w:val="clear" w:color="auto" w:fill="FFFFFF"/>
        </w:rPr>
        <w:t xml:space="preserve"> </w:t>
      </w:r>
      <w:r w:rsidR="001E45B4" w:rsidRPr="00270264">
        <w:rPr>
          <w:iCs/>
          <w:color w:val="000000"/>
          <w:szCs w:val="24"/>
          <w:shd w:val="clear" w:color="auto" w:fill="FFFFFF"/>
        </w:rPr>
        <w:t>concern</w:t>
      </w:r>
      <w:r w:rsidR="00286E6E" w:rsidRPr="00270264">
        <w:rPr>
          <w:iCs/>
          <w:color w:val="000000"/>
          <w:szCs w:val="24"/>
          <w:shd w:val="clear" w:color="auto" w:fill="FFFFFF"/>
        </w:rPr>
        <w:t xml:space="preserve"> </w:t>
      </w:r>
      <w:r w:rsidR="001E45B4" w:rsidRPr="00270264">
        <w:rPr>
          <w:iCs/>
          <w:color w:val="000000"/>
          <w:szCs w:val="24"/>
          <w:shd w:val="clear" w:color="auto" w:fill="FFFFFF"/>
        </w:rPr>
        <w:t>whether</w:t>
      </w:r>
      <w:r w:rsidR="00286E6E" w:rsidRPr="00270264">
        <w:rPr>
          <w:iCs/>
          <w:color w:val="000000"/>
          <w:szCs w:val="24"/>
          <w:shd w:val="clear" w:color="auto" w:fill="FFFFFF"/>
        </w:rPr>
        <w:t xml:space="preserve"> </w:t>
      </w:r>
      <w:r w:rsidR="001E45B4" w:rsidRPr="00270264">
        <w:rPr>
          <w:iCs/>
          <w:color w:val="000000"/>
          <w:szCs w:val="24"/>
          <w:shd w:val="clear" w:color="auto" w:fill="FFFFFF"/>
        </w:rPr>
        <w:t>any</w:t>
      </w:r>
      <w:r w:rsidR="00286E6E" w:rsidRPr="00270264">
        <w:rPr>
          <w:iCs/>
          <w:color w:val="000000"/>
          <w:szCs w:val="24"/>
          <w:shd w:val="clear" w:color="auto" w:fill="FFFFFF"/>
        </w:rPr>
        <w:t xml:space="preserve"> </w:t>
      </w:r>
      <w:r w:rsidR="001E45B4" w:rsidRPr="00270264">
        <w:rPr>
          <w:iCs/>
          <w:color w:val="000000"/>
          <w:szCs w:val="24"/>
          <w:shd w:val="clear" w:color="auto" w:fill="FFFFFF"/>
        </w:rPr>
        <w:t>list</w:t>
      </w:r>
      <w:r w:rsidR="00286E6E" w:rsidRPr="00270264">
        <w:rPr>
          <w:iCs/>
          <w:color w:val="000000"/>
          <w:szCs w:val="24"/>
          <w:shd w:val="clear" w:color="auto" w:fill="FFFFFF"/>
        </w:rPr>
        <w:t xml:space="preserve"> </w:t>
      </w:r>
      <w:r w:rsidR="001E45B4" w:rsidRPr="00270264">
        <w:rPr>
          <w:iCs/>
          <w:color w:val="000000"/>
          <w:szCs w:val="24"/>
          <w:shd w:val="clear" w:color="auto" w:fill="FFFFFF"/>
        </w:rPr>
        <w:t>of</w:t>
      </w:r>
      <w:r w:rsidR="00286E6E" w:rsidRPr="00270264">
        <w:rPr>
          <w:iCs/>
          <w:color w:val="000000"/>
          <w:szCs w:val="24"/>
          <w:shd w:val="clear" w:color="auto" w:fill="FFFFFF"/>
        </w:rPr>
        <w:t xml:space="preserve"> </w:t>
      </w:r>
      <w:r w:rsidR="001E45B4" w:rsidRPr="00270264">
        <w:rPr>
          <w:iCs/>
          <w:color w:val="000000"/>
          <w:szCs w:val="24"/>
          <w:shd w:val="clear" w:color="auto" w:fill="FFFFFF"/>
        </w:rPr>
        <w:t>traits</w:t>
      </w:r>
      <w:r w:rsidR="00286E6E" w:rsidRPr="00270264">
        <w:rPr>
          <w:iCs/>
          <w:color w:val="000000"/>
          <w:szCs w:val="24"/>
          <w:shd w:val="clear" w:color="auto" w:fill="FFFFFF"/>
        </w:rPr>
        <w:t xml:space="preserve"> </w:t>
      </w:r>
      <w:r w:rsidR="001E45B4" w:rsidRPr="00270264">
        <w:rPr>
          <w:iCs/>
          <w:color w:val="000000"/>
          <w:szCs w:val="24"/>
          <w:shd w:val="clear" w:color="auto" w:fill="FFFFFF"/>
        </w:rPr>
        <w:t>or</w:t>
      </w:r>
      <w:r w:rsidR="00286E6E" w:rsidRPr="00270264">
        <w:rPr>
          <w:iCs/>
          <w:color w:val="000000"/>
          <w:szCs w:val="24"/>
          <w:shd w:val="clear" w:color="auto" w:fill="FFFFFF"/>
        </w:rPr>
        <w:t xml:space="preserve"> </w:t>
      </w:r>
      <w:r w:rsidR="001E45B4" w:rsidRPr="00270264">
        <w:rPr>
          <w:iCs/>
          <w:color w:val="000000"/>
          <w:szCs w:val="24"/>
          <w:shd w:val="clear" w:color="auto" w:fill="FFFFFF"/>
        </w:rPr>
        <w:t>skills</w:t>
      </w:r>
      <w:r w:rsidR="00286E6E" w:rsidRPr="00270264">
        <w:rPr>
          <w:iCs/>
          <w:color w:val="000000"/>
          <w:szCs w:val="24"/>
          <w:shd w:val="clear" w:color="auto" w:fill="FFFFFF"/>
        </w:rPr>
        <w:t xml:space="preserve"> </w:t>
      </w:r>
      <w:r w:rsidR="001E45B4" w:rsidRPr="00270264">
        <w:rPr>
          <w:iCs/>
          <w:color w:val="000000"/>
          <w:szCs w:val="24"/>
          <w:shd w:val="clear" w:color="auto" w:fill="FFFFFF"/>
        </w:rPr>
        <w:t>can</w:t>
      </w:r>
      <w:r w:rsidR="00286E6E" w:rsidRPr="00270264">
        <w:rPr>
          <w:iCs/>
          <w:color w:val="000000"/>
          <w:szCs w:val="24"/>
          <w:shd w:val="clear" w:color="auto" w:fill="FFFFFF"/>
        </w:rPr>
        <w:t xml:space="preserve"> </w:t>
      </w:r>
      <w:r w:rsidR="001E45B4" w:rsidRPr="00270264">
        <w:rPr>
          <w:iCs/>
          <w:color w:val="000000"/>
          <w:szCs w:val="24"/>
          <w:shd w:val="clear" w:color="auto" w:fill="FFFFFF"/>
        </w:rPr>
        <w:t>accurately</w:t>
      </w:r>
      <w:r w:rsidR="00286E6E" w:rsidRPr="00270264">
        <w:rPr>
          <w:iCs/>
          <w:color w:val="000000"/>
          <w:szCs w:val="24"/>
          <w:shd w:val="clear" w:color="auto" w:fill="FFFFFF"/>
        </w:rPr>
        <w:t xml:space="preserve"> </w:t>
      </w:r>
      <w:r w:rsidR="001E45B4" w:rsidRPr="00270264">
        <w:rPr>
          <w:iCs/>
          <w:color w:val="000000"/>
          <w:szCs w:val="24"/>
          <w:shd w:val="clear" w:color="auto" w:fill="FFFFFF"/>
        </w:rPr>
        <w:t>describe</w:t>
      </w:r>
      <w:r w:rsidR="00286E6E" w:rsidRPr="00270264">
        <w:rPr>
          <w:iCs/>
          <w:color w:val="000000"/>
          <w:szCs w:val="24"/>
          <w:shd w:val="clear" w:color="auto" w:fill="FFFFFF"/>
        </w:rPr>
        <w:t xml:space="preserve"> </w:t>
      </w:r>
      <w:r w:rsidR="001E45B4" w:rsidRPr="00270264">
        <w:rPr>
          <w:iCs/>
          <w:color w:val="000000"/>
          <w:szCs w:val="24"/>
          <w:shd w:val="clear" w:color="auto" w:fill="FFFFFF"/>
        </w:rPr>
        <w:t>a</w:t>
      </w:r>
      <w:r w:rsidR="00286E6E" w:rsidRPr="00270264">
        <w:rPr>
          <w:iCs/>
          <w:color w:val="000000"/>
          <w:szCs w:val="24"/>
          <w:shd w:val="clear" w:color="auto" w:fill="FFFFFF"/>
        </w:rPr>
        <w:t xml:space="preserve"> </w:t>
      </w:r>
      <w:r w:rsidR="001E45B4" w:rsidRPr="00270264">
        <w:rPr>
          <w:iCs/>
          <w:color w:val="000000"/>
          <w:szCs w:val="24"/>
          <w:shd w:val="clear" w:color="auto" w:fill="FFFFFF"/>
        </w:rPr>
        <w:t>good</w:t>
      </w:r>
      <w:r w:rsidR="00286E6E" w:rsidRPr="00270264">
        <w:rPr>
          <w:iCs/>
          <w:color w:val="000000"/>
          <w:szCs w:val="24"/>
          <w:shd w:val="clear" w:color="auto" w:fill="FFFFFF"/>
        </w:rPr>
        <w:t xml:space="preserve"> </w:t>
      </w:r>
      <w:r w:rsidR="001E45B4" w:rsidRPr="00270264">
        <w:rPr>
          <w:iCs/>
          <w:color w:val="000000"/>
          <w:szCs w:val="24"/>
          <w:shd w:val="clear" w:color="auto" w:fill="FFFFFF"/>
        </w:rPr>
        <w:t>mathematician</w:t>
      </w:r>
      <w:r w:rsidR="00286E6E" w:rsidRPr="00270264">
        <w:rPr>
          <w:iCs/>
          <w:color w:val="000000"/>
          <w:szCs w:val="24"/>
          <w:shd w:val="clear" w:color="auto" w:fill="FFFFFF"/>
        </w:rPr>
        <w:t xml:space="preserve"> </w:t>
      </w:r>
      <w:r w:rsidR="001E45B4" w:rsidRPr="00270264">
        <w:rPr>
          <w:iCs/>
          <w:color w:val="000000"/>
          <w:szCs w:val="24"/>
          <w:shd w:val="clear" w:color="auto" w:fill="FFFFFF"/>
        </w:rPr>
        <w:t>or</w:t>
      </w:r>
      <w:r w:rsidR="00286E6E" w:rsidRPr="00270264">
        <w:rPr>
          <w:iCs/>
          <w:color w:val="000000"/>
          <w:szCs w:val="24"/>
          <w:shd w:val="clear" w:color="auto" w:fill="FFFFFF"/>
        </w:rPr>
        <w:t xml:space="preserve"> </w:t>
      </w:r>
      <w:r w:rsidR="001E45B4" w:rsidRPr="00270264">
        <w:rPr>
          <w:iCs/>
          <w:color w:val="000000"/>
          <w:szCs w:val="24"/>
          <w:shd w:val="clear" w:color="auto" w:fill="FFFFFF"/>
        </w:rPr>
        <w:t>indeed</w:t>
      </w:r>
      <w:r w:rsidR="00286E6E" w:rsidRPr="00270264">
        <w:rPr>
          <w:iCs/>
          <w:color w:val="000000"/>
          <w:szCs w:val="24"/>
          <w:shd w:val="clear" w:color="auto" w:fill="FFFFFF"/>
        </w:rPr>
        <w:t xml:space="preserve"> </w:t>
      </w:r>
      <w:r w:rsidR="001E45B4" w:rsidRPr="00270264">
        <w:rPr>
          <w:iCs/>
          <w:color w:val="000000"/>
          <w:szCs w:val="24"/>
          <w:shd w:val="clear" w:color="auto" w:fill="FFFFFF"/>
        </w:rPr>
        <w:t>any</w:t>
      </w:r>
      <w:r w:rsidR="00286E6E" w:rsidRPr="00270264">
        <w:rPr>
          <w:iCs/>
          <w:color w:val="000000"/>
          <w:szCs w:val="24"/>
          <w:shd w:val="clear" w:color="auto" w:fill="FFFFFF"/>
        </w:rPr>
        <w:t xml:space="preserve"> </w:t>
      </w:r>
      <w:r w:rsidR="001E45B4" w:rsidRPr="00270264">
        <w:rPr>
          <w:iCs/>
          <w:color w:val="000000"/>
          <w:szCs w:val="24"/>
          <w:shd w:val="clear" w:color="auto" w:fill="FFFFFF"/>
        </w:rPr>
        <w:t>kind</w:t>
      </w:r>
      <w:r w:rsidR="00286E6E" w:rsidRPr="00270264">
        <w:rPr>
          <w:iCs/>
          <w:color w:val="000000"/>
          <w:szCs w:val="24"/>
          <w:shd w:val="clear" w:color="auto" w:fill="FFFFFF"/>
        </w:rPr>
        <w:t xml:space="preserve"> </w:t>
      </w:r>
      <w:r w:rsidR="001E45B4" w:rsidRPr="00270264">
        <w:rPr>
          <w:iCs/>
          <w:color w:val="000000"/>
          <w:szCs w:val="24"/>
          <w:shd w:val="clear" w:color="auto" w:fill="FFFFFF"/>
        </w:rPr>
        <w:t>of</w:t>
      </w:r>
      <w:r w:rsidR="00286E6E" w:rsidRPr="00270264">
        <w:rPr>
          <w:iCs/>
          <w:color w:val="000000"/>
          <w:szCs w:val="24"/>
          <w:shd w:val="clear" w:color="auto" w:fill="FFFFFF"/>
        </w:rPr>
        <w:t xml:space="preserve"> </w:t>
      </w:r>
      <w:r w:rsidR="001E45B4" w:rsidRPr="00270264">
        <w:rPr>
          <w:iCs/>
          <w:color w:val="000000"/>
          <w:szCs w:val="24"/>
          <w:shd w:val="clear" w:color="auto" w:fill="FFFFFF"/>
        </w:rPr>
        <w:t>mathematician</w:t>
      </w:r>
      <w:r w:rsidR="00286E6E" w:rsidRPr="00270264">
        <w:rPr>
          <w:iCs/>
          <w:color w:val="000000"/>
          <w:szCs w:val="24"/>
          <w:shd w:val="clear" w:color="auto" w:fill="FFFFFF"/>
        </w:rPr>
        <w:t xml:space="preserve"> </w:t>
      </w:r>
      <w:r w:rsidR="001E45B4" w:rsidRPr="00270264">
        <w:rPr>
          <w:iCs/>
          <w:color w:val="000000"/>
          <w:szCs w:val="24"/>
          <w:shd w:val="clear" w:color="auto" w:fill="FFFFFF"/>
        </w:rPr>
        <w:t>at</w:t>
      </w:r>
      <w:r w:rsidR="00286E6E" w:rsidRPr="00270264">
        <w:rPr>
          <w:iCs/>
          <w:color w:val="000000"/>
          <w:szCs w:val="24"/>
          <w:shd w:val="clear" w:color="auto" w:fill="FFFFFF"/>
        </w:rPr>
        <w:t xml:space="preserve"> </w:t>
      </w:r>
      <w:r w:rsidR="001E45B4" w:rsidRPr="00270264">
        <w:rPr>
          <w:iCs/>
          <w:color w:val="000000"/>
          <w:szCs w:val="24"/>
          <w:shd w:val="clear" w:color="auto" w:fill="FFFFFF"/>
        </w:rPr>
        <w:t>all.</w:t>
      </w:r>
      <w:r w:rsidR="00286E6E" w:rsidRPr="00270264">
        <w:rPr>
          <w:iCs/>
          <w:color w:val="000000"/>
          <w:szCs w:val="24"/>
          <w:shd w:val="clear" w:color="auto" w:fill="FFFFFF"/>
        </w:rPr>
        <w:t xml:space="preserve"> </w:t>
      </w:r>
      <w:r w:rsidR="001E45B4" w:rsidRPr="00270264">
        <w:rPr>
          <w:iCs/>
          <w:color w:val="000000"/>
          <w:szCs w:val="24"/>
          <w:shd w:val="clear" w:color="auto" w:fill="FFFFFF"/>
        </w:rPr>
        <w:t>My</w:t>
      </w:r>
      <w:r w:rsidR="00286E6E" w:rsidRPr="00270264">
        <w:rPr>
          <w:iCs/>
          <w:color w:val="000000"/>
          <w:szCs w:val="24"/>
          <w:shd w:val="clear" w:color="auto" w:fill="FFFFFF"/>
        </w:rPr>
        <w:t xml:space="preserve"> </w:t>
      </w:r>
      <w:r w:rsidR="001E45B4" w:rsidRPr="00270264">
        <w:rPr>
          <w:iCs/>
          <w:color w:val="000000"/>
          <w:szCs w:val="24"/>
          <w:shd w:val="clear" w:color="auto" w:fill="FFFFFF"/>
        </w:rPr>
        <w:t>point</w:t>
      </w:r>
      <w:r w:rsidR="00B62533">
        <w:rPr>
          <w:iCs/>
          <w:color w:val="000000"/>
          <w:szCs w:val="24"/>
          <w:shd w:val="clear" w:color="auto" w:fill="FFFFFF"/>
        </w:rPr>
        <w:t xml:space="preserve"> here</w:t>
      </w:r>
      <w:r w:rsidR="00286E6E" w:rsidRPr="00270264">
        <w:rPr>
          <w:iCs/>
          <w:color w:val="000000"/>
          <w:szCs w:val="24"/>
          <w:shd w:val="clear" w:color="auto" w:fill="FFFFFF"/>
        </w:rPr>
        <w:t xml:space="preserve"> </w:t>
      </w:r>
      <w:r w:rsidR="001E45B4" w:rsidRPr="00270264">
        <w:rPr>
          <w:iCs/>
          <w:color w:val="000000"/>
          <w:szCs w:val="24"/>
          <w:shd w:val="clear" w:color="auto" w:fill="FFFFFF"/>
        </w:rPr>
        <w:t>is</w:t>
      </w:r>
      <w:r w:rsidR="00286E6E" w:rsidRPr="00270264">
        <w:rPr>
          <w:iCs/>
          <w:color w:val="000000"/>
          <w:szCs w:val="24"/>
          <w:shd w:val="clear" w:color="auto" w:fill="FFFFFF"/>
        </w:rPr>
        <w:t xml:space="preserve"> </w:t>
      </w:r>
      <w:r w:rsidR="001E45B4" w:rsidRPr="00270264">
        <w:rPr>
          <w:iCs/>
          <w:color w:val="000000"/>
          <w:szCs w:val="24"/>
          <w:shd w:val="clear" w:color="auto" w:fill="FFFFFF"/>
        </w:rPr>
        <w:t>that</w:t>
      </w:r>
      <w:r w:rsidR="00286E6E" w:rsidRPr="00270264">
        <w:rPr>
          <w:iCs/>
          <w:color w:val="000000"/>
          <w:szCs w:val="24"/>
          <w:shd w:val="clear" w:color="auto" w:fill="FFFFFF"/>
        </w:rPr>
        <w:t xml:space="preserve"> </w:t>
      </w:r>
      <w:r w:rsidR="001E45B4" w:rsidRPr="00270264">
        <w:rPr>
          <w:iCs/>
          <w:color w:val="000000"/>
          <w:szCs w:val="24"/>
          <w:shd w:val="clear" w:color="auto" w:fill="FFFFFF"/>
        </w:rPr>
        <w:t>these</w:t>
      </w:r>
      <w:r w:rsidR="00286E6E" w:rsidRPr="00270264">
        <w:rPr>
          <w:iCs/>
          <w:color w:val="000000"/>
          <w:szCs w:val="24"/>
          <w:shd w:val="clear" w:color="auto" w:fill="FFFFFF"/>
        </w:rPr>
        <w:t xml:space="preserve"> </w:t>
      </w:r>
      <w:r w:rsidR="001E45B4" w:rsidRPr="00270264">
        <w:rPr>
          <w:iCs/>
          <w:color w:val="000000"/>
          <w:szCs w:val="24"/>
          <w:shd w:val="clear" w:color="auto" w:fill="FFFFFF"/>
        </w:rPr>
        <w:t>lists,</w:t>
      </w:r>
      <w:r w:rsidR="00286E6E" w:rsidRPr="00270264">
        <w:rPr>
          <w:iCs/>
          <w:color w:val="000000"/>
          <w:szCs w:val="24"/>
          <w:shd w:val="clear" w:color="auto" w:fill="FFFFFF"/>
        </w:rPr>
        <w:t xml:space="preserve"> </w:t>
      </w:r>
      <w:r w:rsidR="001E45B4" w:rsidRPr="00270264">
        <w:rPr>
          <w:iCs/>
          <w:color w:val="000000"/>
          <w:szCs w:val="24"/>
          <w:shd w:val="clear" w:color="auto" w:fill="FFFFFF"/>
        </w:rPr>
        <w:t>and</w:t>
      </w:r>
      <w:r w:rsidR="00286E6E" w:rsidRPr="00270264">
        <w:rPr>
          <w:iCs/>
          <w:color w:val="000000"/>
          <w:szCs w:val="24"/>
          <w:shd w:val="clear" w:color="auto" w:fill="FFFFFF"/>
        </w:rPr>
        <w:t xml:space="preserve"> </w:t>
      </w:r>
      <w:r w:rsidR="001E45B4" w:rsidRPr="00270264">
        <w:rPr>
          <w:iCs/>
          <w:color w:val="000000"/>
          <w:szCs w:val="24"/>
          <w:shd w:val="clear" w:color="auto" w:fill="FFFFFF"/>
        </w:rPr>
        <w:t>more</w:t>
      </w:r>
      <w:r w:rsidR="00286E6E" w:rsidRPr="00270264">
        <w:rPr>
          <w:iCs/>
          <w:color w:val="000000"/>
          <w:szCs w:val="24"/>
          <w:shd w:val="clear" w:color="auto" w:fill="FFFFFF"/>
        </w:rPr>
        <w:t xml:space="preserve"> </w:t>
      </w:r>
      <w:r w:rsidR="001E45B4" w:rsidRPr="00270264">
        <w:rPr>
          <w:iCs/>
          <w:color w:val="000000"/>
          <w:szCs w:val="24"/>
          <w:shd w:val="clear" w:color="auto" w:fill="FFFFFF"/>
        </w:rPr>
        <w:t>generally</w:t>
      </w:r>
      <w:r w:rsidR="00286E6E" w:rsidRPr="00270264">
        <w:rPr>
          <w:iCs/>
          <w:color w:val="000000"/>
          <w:szCs w:val="24"/>
          <w:shd w:val="clear" w:color="auto" w:fill="FFFFFF"/>
        </w:rPr>
        <w:t xml:space="preserve"> </w:t>
      </w:r>
      <w:r w:rsidR="001E45B4" w:rsidRPr="00270264">
        <w:rPr>
          <w:iCs/>
          <w:color w:val="000000"/>
          <w:szCs w:val="24"/>
          <w:shd w:val="clear" w:color="auto" w:fill="FFFFFF"/>
        </w:rPr>
        <w:t>any</w:t>
      </w:r>
      <w:r w:rsidR="00286E6E" w:rsidRPr="00270264">
        <w:rPr>
          <w:iCs/>
          <w:color w:val="000000"/>
          <w:szCs w:val="24"/>
          <w:shd w:val="clear" w:color="auto" w:fill="FFFFFF"/>
        </w:rPr>
        <w:t xml:space="preserve"> </w:t>
      </w:r>
      <w:r w:rsidR="00BE354F" w:rsidRPr="00270264">
        <w:rPr>
          <w:iCs/>
          <w:color w:val="000000"/>
          <w:szCs w:val="24"/>
          <w:shd w:val="clear" w:color="auto" w:fill="FFFFFF"/>
        </w:rPr>
        <w:t>such</w:t>
      </w:r>
      <w:r w:rsidR="00286E6E" w:rsidRPr="00270264">
        <w:rPr>
          <w:iCs/>
          <w:color w:val="000000"/>
          <w:szCs w:val="24"/>
          <w:shd w:val="clear" w:color="auto" w:fill="FFFFFF"/>
        </w:rPr>
        <w:t xml:space="preserve"> </w:t>
      </w:r>
      <w:r w:rsidR="001E45B4" w:rsidRPr="00270264">
        <w:rPr>
          <w:iCs/>
          <w:color w:val="000000"/>
          <w:szCs w:val="24"/>
          <w:shd w:val="clear" w:color="auto" w:fill="FFFFFF"/>
        </w:rPr>
        <w:t>list</w:t>
      </w:r>
      <w:r w:rsidR="00286E6E" w:rsidRPr="00270264">
        <w:rPr>
          <w:iCs/>
          <w:color w:val="000000"/>
          <w:szCs w:val="24"/>
          <w:shd w:val="clear" w:color="auto" w:fill="FFFFFF"/>
        </w:rPr>
        <w:t xml:space="preserve"> </w:t>
      </w:r>
      <w:r w:rsidR="001E45B4" w:rsidRPr="00270264">
        <w:rPr>
          <w:iCs/>
          <w:color w:val="000000"/>
          <w:szCs w:val="24"/>
          <w:shd w:val="clear" w:color="auto" w:fill="FFFFFF"/>
        </w:rPr>
        <w:t>of</w:t>
      </w:r>
      <w:r w:rsidR="00286E6E" w:rsidRPr="00270264">
        <w:rPr>
          <w:iCs/>
          <w:color w:val="000000"/>
          <w:szCs w:val="24"/>
          <w:shd w:val="clear" w:color="auto" w:fill="FFFFFF"/>
        </w:rPr>
        <w:t xml:space="preserve"> </w:t>
      </w:r>
      <w:r w:rsidR="001E45B4" w:rsidRPr="00270264">
        <w:rPr>
          <w:iCs/>
          <w:color w:val="000000"/>
          <w:szCs w:val="24"/>
          <w:shd w:val="clear" w:color="auto" w:fill="FFFFFF"/>
        </w:rPr>
        <w:t>the</w:t>
      </w:r>
      <w:r w:rsidR="00286E6E" w:rsidRPr="00270264">
        <w:rPr>
          <w:iCs/>
          <w:color w:val="000000"/>
          <w:szCs w:val="24"/>
          <w:shd w:val="clear" w:color="auto" w:fill="FFFFFF"/>
        </w:rPr>
        <w:t xml:space="preserve"> </w:t>
      </w:r>
      <w:r w:rsidR="001E45B4" w:rsidRPr="00270264">
        <w:rPr>
          <w:iCs/>
          <w:color w:val="000000"/>
          <w:szCs w:val="24"/>
          <w:shd w:val="clear" w:color="auto" w:fill="FFFFFF"/>
        </w:rPr>
        <w:t>traits</w:t>
      </w:r>
      <w:r w:rsidR="00286E6E" w:rsidRPr="00270264">
        <w:rPr>
          <w:iCs/>
          <w:color w:val="000000"/>
          <w:szCs w:val="24"/>
          <w:shd w:val="clear" w:color="auto" w:fill="FFFFFF"/>
        </w:rPr>
        <w:t xml:space="preserve"> </w:t>
      </w:r>
      <w:r w:rsidR="001E45B4" w:rsidRPr="00270264">
        <w:rPr>
          <w:iCs/>
          <w:color w:val="000000"/>
          <w:szCs w:val="24"/>
          <w:shd w:val="clear" w:color="auto" w:fill="FFFFFF"/>
        </w:rPr>
        <w:t>of</w:t>
      </w:r>
      <w:r w:rsidR="00286E6E" w:rsidRPr="00270264">
        <w:rPr>
          <w:iCs/>
          <w:color w:val="000000"/>
          <w:szCs w:val="24"/>
          <w:shd w:val="clear" w:color="auto" w:fill="FFFFFF"/>
        </w:rPr>
        <w:t xml:space="preserve"> </w:t>
      </w:r>
      <w:r w:rsidR="001E45B4" w:rsidRPr="00270264">
        <w:rPr>
          <w:iCs/>
          <w:color w:val="000000"/>
          <w:szCs w:val="24"/>
          <w:shd w:val="clear" w:color="auto" w:fill="FFFFFF"/>
        </w:rPr>
        <w:t>a</w:t>
      </w:r>
      <w:r w:rsidR="00286E6E" w:rsidRPr="00270264">
        <w:rPr>
          <w:iCs/>
          <w:color w:val="000000"/>
          <w:szCs w:val="24"/>
          <w:shd w:val="clear" w:color="auto" w:fill="FFFFFF"/>
        </w:rPr>
        <w:t xml:space="preserve"> </w:t>
      </w:r>
      <w:r w:rsidR="001E45B4" w:rsidRPr="00270264">
        <w:rPr>
          <w:iCs/>
          <w:color w:val="000000"/>
          <w:szCs w:val="24"/>
          <w:shd w:val="clear" w:color="auto" w:fill="FFFFFF"/>
        </w:rPr>
        <w:t>good</w:t>
      </w:r>
      <w:r w:rsidR="00286E6E" w:rsidRPr="00270264">
        <w:rPr>
          <w:iCs/>
          <w:color w:val="000000"/>
          <w:szCs w:val="24"/>
          <w:shd w:val="clear" w:color="auto" w:fill="FFFFFF"/>
        </w:rPr>
        <w:t xml:space="preserve"> </w:t>
      </w:r>
      <w:r w:rsidR="001E45B4" w:rsidRPr="00270264">
        <w:rPr>
          <w:iCs/>
          <w:color w:val="000000"/>
          <w:szCs w:val="24"/>
          <w:shd w:val="clear" w:color="auto" w:fill="FFFFFF"/>
        </w:rPr>
        <w:t>mathematician</w:t>
      </w:r>
      <w:r w:rsidR="00286E6E" w:rsidRPr="00270264">
        <w:rPr>
          <w:iCs/>
          <w:color w:val="000000"/>
          <w:szCs w:val="24"/>
          <w:shd w:val="clear" w:color="auto" w:fill="FFFFFF"/>
        </w:rPr>
        <w:t xml:space="preserve"> </w:t>
      </w:r>
      <w:r w:rsidR="001E45B4" w:rsidRPr="00270264">
        <w:rPr>
          <w:iCs/>
          <w:color w:val="000000"/>
          <w:szCs w:val="24"/>
          <w:shd w:val="clear" w:color="auto" w:fill="FFFFFF"/>
        </w:rPr>
        <w:t>concern</w:t>
      </w:r>
      <w:r w:rsidR="00286E6E" w:rsidRPr="00270264">
        <w:rPr>
          <w:iCs/>
          <w:color w:val="000000"/>
          <w:szCs w:val="24"/>
          <w:shd w:val="clear" w:color="auto" w:fill="FFFFFF"/>
        </w:rPr>
        <w:t xml:space="preserve"> </w:t>
      </w:r>
      <w:r w:rsidR="001E45B4" w:rsidRPr="00270264">
        <w:rPr>
          <w:iCs/>
          <w:color w:val="000000"/>
          <w:szCs w:val="24"/>
          <w:shd w:val="clear" w:color="auto" w:fill="FFFFFF"/>
        </w:rPr>
        <w:t>methodological</w:t>
      </w:r>
      <w:r w:rsidR="00286E6E" w:rsidRPr="00270264">
        <w:rPr>
          <w:iCs/>
          <w:color w:val="000000"/>
          <w:szCs w:val="24"/>
          <w:shd w:val="clear" w:color="auto" w:fill="FFFFFF"/>
        </w:rPr>
        <w:t xml:space="preserve"> </w:t>
      </w:r>
      <w:r w:rsidR="001E45B4" w:rsidRPr="00270264">
        <w:rPr>
          <w:iCs/>
          <w:color w:val="000000"/>
          <w:szCs w:val="24"/>
          <w:shd w:val="clear" w:color="auto" w:fill="FFFFFF"/>
        </w:rPr>
        <w:t>or</w:t>
      </w:r>
      <w:r w:rsidR="00286E6E" w:rsidRPr="00270264">
        <w:rPr>
          <w:iCs/>
          <w:color w:val="000000"/>
          <w:szCs w:val="24"/>
          <w:shd w:val="clear" w:color="auto" w:fill="FFFFFF"/>
        </w:rPr>
        <w:t xml:space="preserve"> </w:t>
      </w:r>
      <w:r w:rsidR="001E45B4" w:rsidRPr="00270264">
        <w:rPr>
          <w:iCs/>
          <w:color w:val="000000"/>
          <w:szCs w:val="24"/>
          <w:shd w:val="clear" w:color="auto" w:fill="FFFFFF"/>
        </w:rPr>
        <w:t>epistemic</w:t>
      </w:r>
      <w:r w:rsidR="00286E6E" w:rsidRPr="00270264">
        <w:rPr>
          <w:iCs/>
          <w:color w:val="000000"/>
          <w:szCs w:val="24"/>
          <w:shd w:val="clear" w:color="auto" w:fill="FFFFFF"/>
        </w:rPr>
        <w:t xml:space="preserve"> </w:t>
      </w:r>
      <w:r w:rsidR="00BE354F" w:rsidRPr="00270264">
        <w:rPr>
          <w:iCs/>
          <w:color w:val="000000"/>
          <w:szCs w:val="24"/>
          <w:shd w:val="clear" w:color="auto" w:fill="FFFFFF"/>
        </w:rPr>
        <w:t>mod</w:t>
      </w:r>
      <w:r w:rsidR="001E45B4" w:rsidRPr="00270264">
        <w:rPr>
          <w:iCs/>
          <w:color w:val="000000"/>
          <w:szCs w:val="24"/>
          <w:shd w:val="clear" w:color="auto" w:fill="FFFFFF"/>
        </w:rPr>
        <w:t>es</w:t>
      </w:r>
      <w:r w:rsidR="00286E6E" w:rsidRPr="00270264">
        <w:rPr>
          <w:iCs/>
          <w:color w:val="000000"/>
          <w:szCs w:val="24"/>
          <w:shd w:val="clear" w:color="auto" w:fill="FFFFFF"/>
        </w:rPr>
        <w:t xml:space="preserve"> </w:t>
      </w:r>
      <w:r w:rsidR="001E45B4" w:rsidRPr="00270264">
        <w:rPr>
          <w:iCs/>
          <w:color w:val="000000"/>
          <w:szCs w:val="24"/>
          <w:shd w:val="clear" w:color="auto" w:fill="FFFFFF"/>
        </w:rPr>
        <w:t>of</w:t>
      </w:r>
      <w:r w:rsidR="00286E6E" w:rsidRPr="00270264">
        <w:rPr>
          <w:iCs/>
          <w:color w:val="000000"/>
          <w:szCs w:val="24"/>
          <w:shd w:val="clear" w:color="auto" w:fill="FFFFFF"/>
        </w:rPr>
        <w:t xml:space="preserve"> </w:t>
      </w:r>
      <w:r w:rsidR="001E45B4" w:rsidRPr="00270264">
        <w:rPr>
          <w:iCs/>
          <w:color w:val="000000"/>
          <w:szCs w:val="24"/>
          <w:shd w:val="clear" w:color="auto" w:fill="FFFFFF"/>
        </w:rPr>
        <w:t>reasoning,</w:t>
      </w:r>
      <w:r w:rsidR="00286E6E" w:rsidRPr="00270264">
        <w:rPr>
          <w:iCs/>
          <w:color w:val="000000"/>
          <w:szCs w:val="24"/>
          <w:shd w:val="clear" w:color="auto" w:fill="FFFFFF"/>
        </w:rPr>
        <w:t xml:space="preserve"> </w:t>
      </w:r>
      <w:r w:rsidR="001E45B4" w:rsidRPr="00270264">
        <w:rPr>
          <w:iCs/>
          <w:color w:val="000000"/>
          <w:szCs w:val="24"/>
          <w:shd w:val="clear" w:color="auto" w:fill="FFFFFF"/>
        </w:rPr>
        <w:t>and</w:t>
      </w:r>
      <w:r w:rsidR="00286E6E" w:rsidRPr="00270264">
        <w:rPr>
          <w:iCs/>
          <w:color w:val="000000"/>
          <w:szCs w:val="24"/>
          <w:shd w:val="clear" w:color="auto" w:fill="FFFFFF"/>
        </w:rPr>
        <w:t xml:space="preserve"> </w:t>
      </w:r>
      <w:r w:rsidR="001E45B4" w:rsidRPr="00270264">
        <w:rPr>
          <w:iCs/>
          <w:color w:val="000000"/>
          <w:szCs w:val="24"/>
          <w:shd w:val="clear" w:color="auto" w:fill="FFFFFF"/>
        </w:rPr>
        <w:t>are</w:t>
      </w:r>
      <w:r w:rsidR="00286E6E" w:rsidRPr="00270264">
        <w:rPr>
          <w:iCs/>
          <w:color w:val="000000"/>
          <w:szCs w:val="24"/>
          <w:shd w:val="clear" w:color="auto" w:fill="FFFFFF"/>
        </w:rPr>
        <w:t xml:space="preserve"> </w:t>
      </w:r>
      <w:r w:rsidR="001E45B4" w:rsidRPr="00270264">
        <w:rPr>
          <w:iCs/>
          <w:color w:val="000000"/>
          <w:szCs w:val="24"/>
          <w:shd w:val="clear" w:color="auto" w:fill="FFFFFF"/>
        </w:rPr>
        <w:t>not</w:t>
      </w:r>
      <w:r w:rsidR="00286E6E" w:rsidRPr="00270264">
        <w:rPr>
          <w:iCs/>
          <w:color w:val="000000"/>
          <w:szCs w:val="24"/>
          <w:shd w:val="clear" w:color="auto" w:fill="FFFFFF"/>
        </w:rPr>
        <w:t xml:space="preserve"> </w:t>
      </w:r>
      <w:r w:rsidR="001E45B4" w:rsidRPr="00270264">
        <w:rPr>
          <w:iCs/>
          <w:color w:val="000000"/>
          <w:szCs w:val="24"/>
          <w:shd w:val="clear" w:color="auto" w:fill="FFFFFF"/>
        </w:rPr>
        <w:t>ethical</w:t>
      </w:r>
      <w:r w:rsidR="00286E6E" w:rsidRPr="00270264">
        <w:rPr>
          <w:iCs/>
          <w:color w:val="000000"/>
          <w:szCs w:val="24"/>
          <w:shd w:val="clear" w:color="auto" w:fill="FFFFFF"/>
        </w:rPr>
        <w:t xml:space="preserve"> </w:t>
      </w:r>
      <w:r w:rsidR="001E45B4" w:rsidRPr="00270264">
        <w:rPr>
          <w:iCs/>
          <w:color w:val="000000"/>
          <w:szCs w:val="24"/>
          <w:shd w:val="clear" w:color="auto" w:fill="FFFFFF"/>
        </w:rPr>
        <w:t>or</w:t>
      </w:r>
      <w:r w:rsidR="00286E6E" w:rsidRPr="00270264">
        <w:rPr>
          <w:iCs/>
          <w:color w:val="000000"/>
          <w:szCs w:val="24"/>
          <w:shd w:val="clear" w:color="auto" w:fill="FFFFFF"/>
        </w:rPr>
        <w:t xml:space="preserve"> </w:t>
      </w:r>
      <w:r w:rsidR="001E45B4" w:rsidRPr="00270264">
        <w:rPr>
          <w:iCs/>
          <w:color w:val="000000"/>
          <w:szCs w:val="24"/>
          <w:shd w:val="clear" w:color="auto" w:fill="FFFFFF"/>
        </w:rPr>
        <w:t>moral</w:t>
      </w:r>
      <w:r w:rsidR="00286E6E" w:rsidRPr="00270264">
        <w:rPr>
          <w:iCs/>
          <w:color w:val="000000"/>
          <w:szCs w:val="24"/>
          <w:shd w:val="clear" w:color="auto" w:fill="FFFFFF"/>
        </w:rPr>
        <w:t xml:space="preserve"> </w:t>
      </w:r>
      <w:r w:rsidR="001E45B4" w:rsidRPr="00270264">
        <w:rPr>
          <w:iCs/>
          <w:color w:val="000000"/>
          <w:szCs w:val="24"/>
          <w:shd w:val="clear" w:color="auto" w:fill="FFFFFF"/>
        </w:rPr>
        <w:t>traits,</w:t>
      </w:r>
      <w:r w:rsidR="00286E6E" w:rsidRPr="00270264">
        <w:rPr>
          <w:iCs/>
          <w:color w:val="000000"/>
          <w:szCs w:val="24"/>
          <w:shd w:val="clear" w:color="auto" w:fill="FFFFFF"/>
        </w:rPr>
        <w:t xml:space="preserve"> </w:t>
      </w:r>
      <w:r w:rsidR="001E45B4" w:rsidRPr="00270264">
        <w:rPr>
          <w:iCs/>
          <w:color w:val="000000"/>
          <w:szCs w:val="24"/>
          <w:shd w:val="clear" w:color="auto" w:fill="FFFFFF"/>
        </w:rPr>
        <w:t>let</w:t>
      </w:r>
      <w:r w:rsidR="00286E6E" w:rsidRPr="00270264">
        <w:rPr>
          <w:iCs/>
          <w:color w:val="000000"/>
          <w:szCs w:val="24"/>
          <w:shd w:val="clear" w:color="auto" w:fill="FFFFFF"/>
        </w:rPr>
        <w:t xml:space="preserve"> </w:t>
      </w:r>
      <w:r w:rsidR="001E45B4" w:rsidRPr="00270264">
        <w:rPr>
          <w:iCs/>
          <w:color w:val="000000"/>
          <w:szCs w:val="24"/>
          <w:shd w:val="clear" w:color="auto" w:fill="FFFFFF"/>
        </w:rPr>
        <w:t>alone</w:t>
      </w:r>
      <w:r w:rsidR="00286E6E" w:rsidRPr="00270264">
        <w:rPr>
          <w:iCs/>
          <w:color w:val="000000"/>
          <w:szCs w:val="24"/>
          <w:shd w:val="clear" w:color="auto" w:fill="FFFFFF"/>
        </w:rPr>
        <w:t xml:space="preserve"> </w:t>
      </w:r>
      <w:r w:rsidR="00CB17EA" w:rsidRPr="00270264">
        <w:rPr>
          <w:iCs/>
          <w:color w:val="000000"/>
          <w:szCs w:val="24"/>
          <w:shd w:val="clear" w:color="auto" w:fill="FFFFFF"/>
        </w:rPr>
        <w:t xml:space="preserve">ethical </w:t>
      </w:r>
      <w:r w:rsidR="001E45B4" w:rsidRPr="00270264">
        <w:rPr>
          <w:iCs/>
          <w:color w:val="000000"/>
          <w:szCs w:val="24"/>
          <w:shd w:val="clear" w:color="auto" w:fill="FFFFFF"/>
        </w:rPr>
        <w:t>virtues.</w:t>
      </w:r>
      <w:r w:rsidR="00286E6E" w:rsidRPr="00270264">
        <w:rPr>
          <w:iCs/>
          <w:color w:val="000000"/>
          <w:szCs w:val="24"/>
          <w:shd w:val="clear" w:color="auto" w:fill="FFFFFF"/>
        </w:rPr>
        <w:t xml:space="preserve"> </w:t>
      </w:r>
      <w:r w:rsidR="001E45B4" w:rsidRPr="00270264">
        <w:rPr>
          <w:iCs/>
          <w:color w:val="000000"/>
          <w:szCs w:val="24"/>
          <w:shd w:val="clear" w:color="auto" w:fill="FFFFFF"/>
        </w:rPr>
        <w:t>To</w:t>
      </w:r>
      <w:r w:rsidR="00286E6E" w:rsidRPr="00270264">
        <w:rPr>
          <w:iCs/>
          <w:color w:val="000000"/>
          <w:szCs w:val="24"/>
          <w:shd w:val="clear" w:color="auto" w:fill="FFFFFF"/>
        </w:rPr>
        <w:t xml:space="preserve"> </w:t>
      </w:r>
      <w:r w:rsidR="001E45B4" w:rsidRPr="00270264">
        <w:rPr>
          <w:iCs/>
          <w:color w:val="000000"/>
          <w:szCs w:val="24"/>
          <w:shd w:val="clear" w:color="auto" w:fill="FFFFFF"/>
        </w:rPr>
        <w:t>be</w:t>
      </w:r>
      <w:r w:rsidR="00286E6E" w:rsidRPr="00270264">
        <w:rPr>
          <w:iCs/>
          <w:color w:val="000000"/>
          <w:szCs w:val="24"/>
          <w:shd w:val="clear" w:color="auto" w:fill="FFFFFF"/>
        </w:rPr>
        <w:t xml:space="preserve"> </w:t>
      </w:r>
      <w:r w:rsidR="001E45B4" w:rsidRPr="00270264">
        <w:rPr>
          <w:iCs/>
          <w:color w:val="000000"/>
          <w:szCs w:val="24"/>
          <w:shd w:val="clear" w:color="auto" w:fill="FFFFFF"/>
        </w:rPr>
        <w:t>a</w:t>
      </w:r>
      <w:r w:rsidR="00286E6E" w:rsidRPr="00270264">
        <w:rPr>
          <w:iCs/>
          <w:color w:val="000000"/>
          <w:szCs w:val="24"/>
          <w:shd w:val="clear" w:color="auto" w:fill="FFFFFF"/>
        </w:rPr>
        <w:t xml:space="preserve"> </w:t>
      </w:r>
      <w:r w:rsidR="001E45B4" w:rsidRPr="00270264">
        <w:rPr>
          <w:iCs/>
          <w:color w:val="000000"/>
          <w:szCs w:val="24"/>
          <w:shd w:val="clear" w:color="auto" w:fill="FFFFFF"/>
        </w:rPr>
        <w:t>good</w:t>
      </w:r>
      <w:r w:rsidR="00286E6E" w:rsidRPr="00270264">
        <w:rPr>
          <w:iCs/>
          <w:color w:val="000000"/>
          <w:szCs w:val="24"/>
          <w:shd w:val="clear" w:color="auto" w:fill="FFFFFF"/>
        </w:rPr>
        <w:t xml:space="preserve"> </w:t>
      </w:r>
      <w:r w:rsidR="001E45B4" w:rsidRPr="00270264">
        <w:rPr>
          <w:iCs/>
          <w:color w:val="000000"/>
          <w:szCs w:val="24"/>
          <w:shd w:val="clear" w:color="auto" w:fill="FFFFFF"/>
        </w:rPr>
        <w:t>mathematician</w:t>
      </w:r>
      <w:r w:rsidR="00286E6E" w:rsidRPr="00270264">
        <w:rPr>
          <w:iCs/>
          <w:color w:val="000000"/>
          <w:szCs w:val="24"/>
          <w:shd w:val="clear" w:color="auto" w:fill="FFFFFF"/>
        </w:rPr>
        <w:t xml:space="preserve"> </w:t>
      </w:r>
      <w:r w:rsidR="001E45B4" w:rsidRPr="00270264">
        <w:rPr>
          <w:iCs/>
          <w:color w:val="000000"/>
          <w:szCs w:val="24"/>
          <w:shd w:val="clear" w:color="auto" w:fill="FFFFFF"/>
        </w:rPr>
        <w:t>is</w:t>
      </w:r>
      <w:r w:rsidR="00286E6E" w:rsidRPr="00270264">
        <w:rPr>
          <w:iCs/>
          <w:color w:val="000000"/>
          <w:szCs w:val="24"/>
          <w:shd w:val="clear" w:color="auto" w:fill="FFFFFF"/>
        </w:rPr>
        <w:t xml:space="preserve"> </w:t>
      </w:r>
      <w:r w:rsidR="001E45B4" w:rsidRPr="00270264">
        <w:rPr>
          <w:iCs/>
          <w:color w:val="000000"/>
          <w:szCs w:val="24"/>
          <w:shd w:val="clear" w:color="auto" w:fill="FFFFFF"/>
        </w:rPr>
        <w:t>to</w:t>
      </w:r>
      <w:r w:rsidR="00286E6E" w:rsidRPr="00270264">
        <w:rPr>
          <w:iCs/>
          <w:color w:val="000000"/>
          <w:szCs w:val="24"/>
          <w:shd w:val="clear" w:color="auto" w:fill="FFFFFF"/>
        </w:rPr>
        <w:t xml:space="preserve"> </w:t>
      </w:r>
      <w:r w:rsidR="001E45B4" w:rsidRPr="00270264">
        <w:rPr>
          <w:iCs/>
          <w:color w:val="000000"/>
          <w:szCs w:val="24"/>
          <w:shd w:val="clear" w:color="auto" w:fill="FFFFFF"/>
        </w:rPr>
        <w:t>perform</w:t>
      </w:r>
      <w:r w:rsidR="00286E6E" w:rsidRPr="00270264">
        <w:rPr>
          <w:iCs/>
          <w:color w:val="000000"/>
          <w:szCs w:val="24"/>
          <w:shd w:val="clear" w:color="auto" w:fill="FFFFFF"/>
        </w:rPr>
        <w:t xml:space="preserve"> </w:t>
      </w:r>
      <w:r w:rsidR="001E45B4" w:rsidRPr="00270264">
        <w:rPr>
          <w:iCs/>
          <w:color w:val="000000"/>
          <w:szCs w:val="24"/>
          <w:shd w:val="clear" w:color="auto" w:fill="FFFFFF"/>
        </w:rPr>
        <w:t>well</w:t>
      </w:r>
      <w:r w:rsidR="00286E6E" w:rsidRPr="00270264">
        <w:rPr>
          <w:iCs/>
          <w:color w:val="000000"/>
          <w:szCs w:val="24"/>
          <w:shd w:val="clear" w:color="auto" w:fill="FFFFFF"/>
        </w:rPr>
        <w:t xml:space="preserve"> </w:t>
      </w:r>
      <w:r w:rsidR="001E45B4" w:rsidRPr="00270264">
        <w:rPr>
          <w:iCs/>
          <w:color w:val="000000"/>
          <w:szCs w:val="24"/>
          <w:shd w:val="clear" w:color="auto" w:fill="FFFFFF"/>
        </w:rPr>
        <w:t>or</w:t>
      </w:r>
      <w:r w:rsidR="00286E6E" w:rsidRPr="00270264">
        <w:rPr>
          <w:iCs/>
          <w:color w:val="000000"/>
          <w:szCs w:val="24"/>
          <w:shd w:val="clear" w:color="auto" w:fill="FFFFFF"/>
        </w:rPr>
        <w:t xml:space="preserve"> </w:t>
      </w:r>
      <w:r w:rsidR="001E45B4" w:rsidRPr="00270264">
        <w:rPr>
          <w:iCs/>
          <w:color w:val="000000"/>
          <w:szCs w:val="24"/>
          <w:shd w:val="clear" w:color="auto" w:fill="FFFFFF"/>
        </w:rPr>
        <w:t>effectively</w:t>
      </w:r>
      <w:r w:rsidR="00286E6E" w:rsidRPr="00270264">
        <w:rPr>
          <w:iCs/>
          <w:color w:val="000000"/>
          <w:szCs w:val="24"/>
          <w:shd w:val="clear" w:color="auto" w:fill="FFFFFF"/>
        </w:rPr>
        <w:t xml:space="preserve"> </w:t>
      </w:r>
      <w:r w:rsidR="001E45B4" w:rsidRPr="00270264">
        <w:rPr>
          <w:iCs/>
          <w:color w:val="000000"/>
          <w:szCs w:val="24"/>
          <w:shd w:val="clear" w:color="auto" w:fill="FFFFFF"/>
        </w:rPr>
        <w:t>within</w:t>
      </w:r>
      <w:r w:rsidR="00286E6E" w:rsidRPr="00270264">
        <w:rPr>
          <w:iCs/>
          <w:color w:val="000000"/>
          <w:szCs w:val="24"/>
          <w:shd w:val="clear" w:color="auto" w:fill="FFFFFF"/>
        </w:rPr>
        <w:t xml:space="preserve"> </w:t>
      </w:r>
      <w:r w:rsidR="001E45B4" w:rsidRPr="00270264">
        <w:rPr>
          <w:iCs/>
          <w:color w:val="000000"/>
          <w:szCs w:val="24"/>
          <w:shd w:val="clear" w:color="auto" w:fill="FFFFFF"/>
        </w:rPr>
        <w:t>the</w:t>
      </w:r>
      <w:r w:rsidR="00286E6E" w:rsidRPr="00270264">
        <w:rPr>
          <w:iCs/>
          <w:color w:val="000000"/>
          <w:szCs w:val="24"/>
          <w:shd w:val="clear" w:color="auto" w:fill="FFFFFF"/>
        </w:rPr>
        <w:t xml:space="preserve"> </w:t>
      </w:r>
      <w:r w:rsidR="001E45B4" w:rsidRPr="00270264">
        <w:rPr>
          <w:iCs/>
          <w:color w:val="000000"/>
          <w:szCs w:val="24"/>
          <w:shd w:val="clear" w:color="auto" w:fill="FFFFFF"/>
        </w:rPr>
        <w:t>social</w:t>
      </w:r>
      <w:r w:rsidR="00286E6E" w:rsidRPr="00270264">
        <w:rPr>
          <w:iCs/>
          <w:color w:val="000000"/>
          <w:szCs w:val="24"/>
          <w:shd w:val="clear" w:color="auto" w:fill="FFFFFF"/>
        </w:rPr>
        <w:t xml:space="preserve"> </w:t>
      </w:r>
      <w:r w:rsidR="001E45B4" w:rsidRPr="00270264">
        <w:rPr>
          <w:iCs/>
          <w:color w:val="000000"/>
          <w:szCs w:val="24"/>
          <w:shd w:val="clear" w:color="auto" w:fill="FFFFFF"/>
        </w:rPr>
        <w:t>practice</w:t>
      </w:r>
      <w:r w:rsidR="00286E6E" w:rsidRPr="00270264">
        <w:rPr>
          <w:iCs/>
          <w:color w:val="000000"/>
          <w:szCs w:val="24"/>
          <w:shd w:val="clear" w:color="auto" w:fill="FFFFFF"/>
        </w:rPr>
        <w:t xml:space="preserve"> </w:t>
      </w:r>
      <w:r w:rsidR="001E45B4" w:rsidRPr="00270264">
        <w:rPr>
          <w:iCs/>
          <w:color w:val="000000"/>
          <w:szCs w:val="24"/>
          <w:shd w:val="clear" w:color="auto" w:fill="FFFFFF"/>
        </w:rPr>
        <w:t>of</w:t>
      </w:r>
      <w:r w:rsidR="00286E6E" w:rsidRPr="00270264">
        <w:rPr>
          <w:iCs/>
          <w:color w:val="000000"/>
          <w:szCs w:val="24"/>
          <w:shd w:val="clear" w:color="auto" w:fill="FFFFFF"/>
        </w:rPr>
        <w:t xml:space="preserve"> </w:t>
      </w:r>
      <w:r w:rsidR="001E45B4" w:rsidRPr="00270264">
        <w:rPr>
          <w:iCs/>
          <w:color w:val="000000"/>
          <w:szCs w:val="24"/>
          <w:shd w:val="clear" w:color="auto" w:fill="FFFFFF"/>
        </w:rPr>
        <w:t>mathematics.</w:t>
      </w:r>
      <w:r w:rsidR="00286E6E" w:rsidRPr="00270264">
        <w:rPr>
          <w:iCs/>
          <w:color w:val="000000"/>
          <w:szCs w:val="24"/>
          <w:shd w:val="clear" w:color="auto" w:fill="FFFFFF"/>
        </w:rPr>
        <w:t xml:space="preserve"> </w:t>
      </w:r>
      <w:r w:rsidR="001E45B4" w:rsidRPr="00270264">
        <w:rPr>
          <w:iCs/>
          <w:color w:val="000000"/>
          <w:szCs w:val="24"/>
          <w:shd w:val="clear" w:color="auto" w:fill="FFFFFF"/>
        </w:rPr>
        <w:t>Thus,</w:t>
      </w:r>
      <w:r w:rsidR="00286E6E" w:rsidRPr="00270264">
        <w:rPr>
          <w:iCs/>
          <w:color w:val="000000"/>
          <w:szCs w:val="24"/>
          <w:shd w:val="clear" w:color="auto" w:fill="FFFFFF"/>
        </w:rPr>
        <w:t xml:space="preserve"> </w:t>
      </w:r>
      <w:r w:rsidR="001E45B4" w:rsidRPr="00270264">
        <w:rPr>
          <w:iCs/>
          <w:color w:val="000000"/>
          <w:szCs w:val="24"/>
          <w:shd w:val="clear" w:color="auto" w:fill="FFFFFF"/>
        </w:rPr>
        <w:t>it</w:t>
      </w:r>
      <w:r w:rsidR="00286E6E" w:rsidRPr="00270264">
        <w:rPr>
          <w:iCs/>
          <w:color w:val="000000"/>
          <w:szCs w:val="24"/>
          <w:shd w:val="clear" w:color="auto" w:fill="FFFFFF"/>
        </w:rPr>
        <w:t xml:space="preserve"> </w:t>
      </w:r>
      <w:r w:rsidR="001E45B4" w:rsidRPr="00270264">
        <w:rPr>
          <w:iCs/>
          <w:color w:val="000000"/>
          <w:szCs w:val="24"/>
          <w:shd w:val="clear" w:color="auto" w:fill="FFFFFF"/>
        </w:rPr>
        <w:t>is</w:t>
      </w:r>
      <w:r w:rsidR="00286E6E" w:rsidRPr="00270264">
        <w:rPr>
          <w:iCs/>
          <w:color w:val="000000"/>
          <w:szCs w:val="24"/>
          <w:shd w:val="clear" w:color="auto" w:fill="FFFFFF"/>
        </w:rPr>
        <w:t xml:space="preserve"> </w:t>
      </w:r>
      <w:r w:rsidR="001E45B4" w:rsidRPr="00270264">
        <w:rPr>
          <w:iCs/>
          <w:color w:val="000000"/>
          <w:szCs w:val="24"/>
          <w:shd w:val="clear" w:color="auto" w:fill="FFFFFF"/>
        </w:rPr>
        <w:t>to</w:t>
      </w:r>
      <w:r w:rsidR="00286E6E" w:rsidRPr="00270264">
        <w:rPr>
          <w:iCs/>
          <w:color w:val="000000"/>
          <w:szCs w:val="24"/>
          <w:shd w:val="clear" w:color="auto" w:fill="FFFFFF"/>
        </w:rPr>
        <w:t xml:space="preserve"> </w:t>
      </w:r>
      <w:r w:rsidR="001E45B4" w:rsidRPr="00270264">
        <w:rPr>
          <w:iCs/>
          <w:color w:val="000000"/>
          <w:szCs w:val="24"/>
          <w:shd w:val="clear" w:color="auto" w:fill="FFFFFF"/>
        </w:rPr>
        <w:t>work</w:t>
      </w:r>
      <w:r w:rsidR="00286E6E" w:rsidRPr="00270264">
        <w:rPr>
          <w:iCs/>
          <w:color w:val="000000"/>
          <w:szCs w:val="24"/>
          <w:shd w:val="clear" w:color="auto" w:fill="FFFFFF"/>
        </w:rPr>
        <w:t xml:space="preserve"> </w:t>
      </w:r>
      <w:r w:rsidR="001E45B4" w:rsidRPr="00270264">
        <w:rPr>
          <w:iCs/>
          <w:color w:val="000000"/>
          <w:szCs w:val="24"/>
          <w:shd w:val="clear" w:color="auto" w:fill="FFFFFF"/>
        </w:rPr>
        <w:t>with,</w:t>
      </w:r>
      <w:r w:rsidR="00286E6E" w:rsidRPr="00270264">
        <w:rPr>
          <w:iCs/>
          <w:color w:val="000000"/>
          <w:szCs w:val="24"/>
          <w:shd w:val="clear" w:color="auto" w:fill="FFFFFF"/>
        </w:rPr>
        <w:t xml:space="preserve"> </w:t>
      </w:r>
      <w:r w:rsidR="001E45B4" w:rsidRPr="00270264">
        <w:rPr>
          <w:iCs/>
          <w:color w:val="000000"/>
          <w:szCs w:val="24"/>
          <w:shd w:val="clear" w:color="auto" w:fill="FFFFFF"/>
        </w:rPr>
        <w:t>shape,</w:t>
      </w:r>
      <w:r w:rsidR="00286E6E" w:rsidRPr="00270264">
        <w:rPr>
          <w:iCs/>
          <w:color w:val="000000"/>
          <w:szCs w:val="24"/>
          <w:shd w:val="clear" w:color="auto" w:fill="FFFFFF"/>
        </w:rPr>
        <w:t xml:space="preserve"> </w:t>
      </w:r>
      <w:r w:rsidR="001E45B4" w:rsidRPr="00270264">
        <w:rPr>
          <w:iCs/>
          <w:color w:val="000000"/>
          <w:szCs w:val="24"/>
          <w:shd w:val="clear" w:color="auto" w:fill="FFFFFF"/>
        </w:rPr>
        <w:t>create</w:t>
      </w:r>
      <w:r w:rsidR="00286E6E" w:rsidRPr="00270264">
        <w:rPr>
          <w:iCs/>
          <w:color w:val="000000"/>
          <w:szCs w:val="24"/>
          <w:shd w:val="clear" w:color="auto" w:fill="FFFFFF"/>
        </w:rPr>
        <w:t xml:space="preserve"> </w:t>
      </w:r>
      <w:r w:rsidR="001E45B4" w:rsidRPr="00270264">
        <w:rPr>
          <w:iCs/>
          <w:color w:val="000000"/>
          <w:szCs w:val="24"/>
          <w:shd w:val="clear" w:color="auto" w:fill="FFFFFF"/>
        </w:rPr>
        <w:t>and</w:t>
      </w:r>
      <w:r w:rsidR="00286E6E" w:rsidRPr="00270264">
        <w:rPr>
          <w:iCs/>
          <w:color w:val="000000"/>
          <w:szCs w:val="24"/>
          <w:shd w:val="clear" w:color="auto" w:fill="FFFFFF"/>
        </w:rPr>
        <w:t xml:space="preserve"> </w:t>
      </w:r>
      <w:r w:rsidR="001E45B4" w:rsidRPr="00270264">
        <w:rPr>
          <w:iCs/>
          <w:color w:val="000000"/>
          <w:szCs w:val="24"/>
          <w:shd w:val="clear" w:color="auto" w:fill="FFFFFF"/>
        </w:rPr>
        <w:t>communicate</w:t>
      </w:r>
      <w:r w:rsidR="00286E6E" w:rsidRPr="00270264">
        <w:rPr>
          <w:iCs/>
          <w:color w:val="000000"/>
          <w:szCs w:val="24"/>
          <w:shd w:val="clear" w:color="auto" w:fill="FFFFFF"/>
        </w:rPr>
        <w:t xml:space="preserve"> </w:t>
      </w:r>
      <w:r w:rsidR="001E45B4" w:rsidRPr="00270264">
        <w:rPr>
          <w:iCs/>
          <w:color w:val="000000"/>
          <w:szCs w:val="24"/>
          <w:shd w:val="clear" w:color="auto" w:fill="FFFFFF"/>
        </w:rPr>
        <w:t>mathematical</w:t>
      </w:r>
      <w:r w:rsidR="00286E6E" w:rsidRPr="00270264">
        <w:rPr>
          <w:iCs/>
          <w:color w:val="000000"/>
          <w:szCs w:val="24"/>
          <w:shd w:val="clear" w:color="auto" w:fill="FFFFFF"/>
        </w:rPr>
        <w:t xml:space="preserve"> </w:t>
      </w:r>
      <w:r w:rsidR="001E45B4" w:rsidRPr="00270264">
        <w:rPr>
          <w:iCs/>
          <w:color w:val="000000"/>
          <w:szCs w:val="24"/>
          <w:shd w:val="clear" w:color="auto" w:fill="FFFFFF"/>
        </w:rPr>
        <w:t>knowledge</w:t>
      </w:r>
      <w:r w:rsidR="00286E6E" w:rsidRPr="00270264">
        <w:rPr>
          <w:iCs/>
          <w:color w:val="000000"/>
          <w:szCs w:val="24"/>
          <w:shd w:val="clear" w:color="auto" w:fill="FFFFFF"/>
        </w:rPr>
        <w:t xml:space="preserve"> </w:t>
      </w:r>
      <w:r w:rsidR="001E45B4" w:rsidRPr="00270264">
        <w:rPr>
          <w:iCs/>
          <w:color w:val="000000"/>
          <w:szCs w:val="24"/>
          <w:shd w:val="clear" w:color="auto" w:fill="FFFFFF"/>
        </w:rPr>
        <w:t>effectively.</w:t>
      </w:r>
      <w:r w:rsidR="00286E6E" w:rsidRPr="00270264">
        <w:rPr>
          <w:iCs/>
          <w:color w:val="000000"/>
          <w:szCs w:val="24"/>
          <w:shd w:val="clear" w:color="auto" w:fill="FFFFFF"/>
        </w:rPr>
        <w:t xml:space="preserve"> </w:t>
      </w:r>
      <w:r w:rsidR="001E45B4" w:rsidRPr="00270264">
        <w:rPr>
          <w:iCs/>
          <w:color w:val="000000"/>
          <w:szCs w:val="24"/>
          <w:shd w:val="clear" w:color="auto" w:fill="FFFFFF"/>
        </w:rPr>
        <w:t>The</w:t>
      </w:r>
      <w:r w:rsidR="00286E6E" w:rsidRPr="00270264">
        <w:rPr>
          <w:iCs/>
          <w:color w:val="000000"/>
          <w:szCs w:val="24"/>
          <w:shd w:val="clear" w:color="auto" w:fill="FFFFFF"/>
        </w:rPr>
        <w:t xml:space="preserve"> </w:t>
      </w:r>
      <w:r w:rsidR="001E45B4" w:rsidRPr="00270264">
        <w:rPr>
          <w:iCs/>
          <w:color w:val="000000"/>
          <w:szCs w:val="24"/>
          <w:shd w:val="clear" w:color="auto" w:fill="FFFFFF"/>
        </w:rPr>
        <w:t>traits</w:t>
      </w:r>
      <w:r w:rsidR="00286E6E" w:rsidRPr="00270264">
        <w:rPr>
          <w:iCs/>
          <w:color w:val="000000"/>
          <w:szCs w:val="24"/>
          <w:shd w:val="clear" w:color="auto" w:fill="FFFFFF"/>
        </w:rPr>
        <w:t xml:space="preserve"> </w:t>
      </w:r>
      <w:r w:rsidR="001E45B4" w:rsidRPr="00270264">
        <w:rPr>
          <w:iCs/>
          <w:color w:val="000000"/>
          <w:szCs w:val="24"/>
          <w:shd w:val="clear" w:color="auto" w:fill="FFFFFF"/>
        </w:rPr>
        <w:t>of</w:t>
      </w:r>
      <w:r w:rsidR="00286E6E" w:rsidRPr="00270264">
        <w:rPr>
          <w:iCs/>
          <w:color w:val="000000"/>
          <w:szCs w:val="24"/>
          <w:shd w:val="clear" w:color="auto" w:fill="FFFFFF"/>
        </w:rPr>
        <w:t xml:space="preserve"> </w:t>
      </w:r>
      <w:r w:rsidR="001E45B4" w:rsidRPr="00270264">
        <w:rPr>
          <w:iCs/>
          <w:color w:val="000000"/>
          <w:szCs w:val="24"/>
          <w:shd w:val="clear" w:color="auto" w:fill="FFFFFF"/>
        </w:rPr>
        <w:t>a</w:t>
      </w:r>
      <w:r w:rsidR="00286E6E" w:rsidRPr="00270264">
        <w:rPr>
          <w:iCs/>
          <w:color w:val="000000"/>
          <w:szCs w:val="24"/>
          <w:shd w:val="clear" w:color="auto" w:fill="FFFFFF"/>
        </w:rPr>
        <w:t xml:space="preserve"> </w:t>
      </w:r>
      <w:r w:rsidR="001E45B4" w:rsidRPr="00270264">
        <w:rPr>
          <w:iCs/>
          <w:color w:val="000000"/>
          <w:szCs w:val="24"/>
          <w:shd w:val="clear" w:color="auto" w:fill="FFFFFF"/>
        </w:rPr>
        <w:t>good</w:t>
      </w:r>
      <w:r w:rsidR="00286E6E" w:rsidRPr="00270264">
        <w:rPr>
          <w:iCs/>
          <w:color w:val="000000"/>
          <w:szCs w:val="24"/>
          <w:shd w:val="clear" w:color="auto" w:fill="FFFFFF"/>
        </w:rPr>
        <w:t xml:space="preserve"> </w:t>
      </w:r>
      <w:r w:rsidR="001E45B4" w:rsidRPr="00270264">
        <w:rPr>
          <w:iCs/>
          <w:color w:val="000000"/>
          <w:szCs w:val="24"/>
          <w:shd w:val="clear" w:color="auto" w:fill="FFFFFF"/>
        </w:rPr>
        <w:t>mathematician</w:t>
      </w:r>
      <w:r w:rsidR="00286E6E" w:rsidRPr="00270264">
        <w:rPr>
          <w:iCs/>
          <w:color w:val="000000"/>
          <w:szCs w:val="24"/>
          <w:shd w:val="clear" w:color="auto" w:fill="FFFFFF"/>
        </w:rPr>
        <w:t xml:space="preserve"> </w:t>
      </w:r>
      <w:r w:rsidR="001E45B4" w:rsidRPr="00270264">
        <w:rPr>
          <w:iCs/>
          <w:color w:val="000000"/>
          <w:szCs w:val="24"/>
          <w:shd w:val="clear" w:color="auto" w:fill="FFFFFF"/>
        </w:rPr>
        <w:t>are</w:t>
      </w:r>
      <w:r w:rsidR="00286E6E" w:rsidRPr="00270264">
        <w:rPr>
          <w:iCs/>
          <w:color w:val="000000"/>
          <w:szCs w:val="24"/>
          <w:shd w:val="clear" w:color="auto" w:fill="FFFFFF"/>
        </w:rPr>
        <w:t xml:space="preserve"> </w:t>
      </w:r>
      <w:r w:rsidR="001E45B4" w:rsidRPr="00270264">
        <w:rPr>
          <w:iCs/>
          <w:color w:val="000000"/>
          <w:szCs w:val="24"/>
          <w:shd w:val="clear" w:color="auto" w:fill="FFFFFF"/>
        </w:rPr>
        <w:t>more</w:t>
      </w:r>
      <w:r w:rsidR="00286E6E" w:rsidRPr="00270264">
        <w:rPr>
          <w:iCs/>
          <w:color w:val="000000"/>
          <w:szCs w:val="24"/>
          <w:shd w:val="clear" w:color="auto" w:fill="FFFFFF"/>
        </w:rPr>
        <w:t xml:space="preserve"> </w:t>
      </w:r>
      <w:r w:rsidR="001E45B4" w:rsidRPr="00270264">
        <w:rPr>
          <w:iCs/>
          <w:color w:val="000000"/>
          <w:szCs w:val="24"/>
          <w:shd w:val="clear" w:color="auto" w:fill="FFFFFF"/>
        </w:rPr>
        <w:t>epistemic</w:t>
      </w:r>
      <w:r w:rsidR="00286E6E" w:rsidRPr="00270264">
        <w:rPr>
          <w:iCs/>
          <w:color w:val="000000"/>
          <w:szCs w:val="24"/>
          <w:shd w:val="clear" w:color="auto" w:fill="FFFFFF"/>
        </w:rPr>
        <w:t xml:space="preserve"> </w:t>
      </w:r>
      <w:r w:rsidR="001E45B4" w:rsidRPr="00270264">
        <w:rPr>
          <w:iCs/>
          <w:color w:val="000000"/>
          <w:szCs w:val="24"/>
          <w:shd w:val="clear" w:color="auto" w:fill="FFFFFF"/>
        </w:rPr>
        <w:t>virtues</w:t>
      </w:r>
      <w:r w:rsidR="00286E6E" w:rsidRPr="00270264">
        <w:rPr>
          <w:iCs/>
          <w:color w:val="000000"/>
          <w:szCs w:val="24"/>
          <w:shd w:val="clear" w:color="auto" w:fill="FFFFFF"/>
        </w:rPr>
        <w:t xml:space="preserve"> </w:t>
      </w:r>
      <w:r w:rsidR="001E45B4" w:rsidRPr="00270264">
        <w:rPr>
          <w:iCs/>
          <w:color w:val="000000"/>
          <w:szCs w:val="24"/>
          <w:shd w:val="clear" w:color="auto" w:fill="FFFFFF"/>
        </w:rPr>
        <w:t>than</w:t>
      </w:r>
      <w:r w:rsidR="00286E6E" w:rsidRPr="00270264">
        <w:rPr>
          <w:iCs/>
          <w:color w:val="000000"/>
          <w:szCs w:val="24"/>
          <w:shd w:val="clear" w:color="auto" w:fill="FFFFFF"/>
        </w:rPr>
        <w:t xml:space="preserve"> </w:t>
      </w:r>
      <w:r w:rsidR="001E45B4" w:rsidRPr="00270264">
        <w:rPr>
          <w:iCs/>
          <w:color w:val="000000"/>
          <w:szCs w:val="24"/>
          <w:shd w:val="clear" w:color="auto" w:fill="FFFFFF"/>
        </w:rPr>
        <w:t>ethical</w:t>
      </w:r>
      <w:r w:rsidR="00286E6E" w:rsidRPr="00270264">
        <w:rPr>
          <w:iCs/>
          <w:color w:val="000000"/>
          <w:szCs w:val="24"/>
          <w:shd w:val="clear" w:color="auto" w:fill="FFFFFF"/>
        </w:rPr>
        <w:t xml:space="preserve"> </w:t>
      </w:r>
      <w:r w:rsidR="001E45B4" w:rsidRPr="00270264">
        <w:rPr>
          <w:iCs/>
          <w:color w:val="000000"/>
          <w:szCs w:val="24"/>
          <w:shd w:val="clear" w:color="auto" w:fill="FFFFFF"/>
        </w:rPr>
        <w:t>ones.</w:t>
      </w:r>
    </w:p>
    <w:p w:rsidR="001E45B4" w:rsidRPr="00270264" w:rsidRDefault="001E45B4" w:rsidP="008F5538">
      <w:pPr>
        <w:rPr>
          <w:iCs/>
          <w:color w:val="000000"/>
          <w:szCs w:val="24"/>
          <w:shd w:val="clear" w:color="auto" w:fill="FFFFFF"/>
        </w:rPr>
      </w:pPr>
    </w:p>
    <w:p w:rsidR="001E45B4" w:rsidRPr="00270264" w:rsidRDefault="001E45B4" w:rsidP="008F5538">
      <w:pPr>
        <w:rPr>
          <w:iCs/>
          <w:color w:val="000000"/>
          <w:szCs w:val="24"/>
          <w:shd w:val="clear" w:color="auto" w:fill="FFFFFF"/>
        </w:rPr>
      </w:pPr>
      <w:r w:rsidRPr="00270264">
        <w:rPr>
          <w:iCs/>
          <w:color w:val="000000"/>
          <w:szCs w:val="24"/>
          <w:shd w:val="clear" w:color="auto" w:fill="FFFFFF"/>
        </w:rPr>
        <w:t>This</w:t>
      </w:r>
      <w:r w:rsidR="00286E6E" w:rsidRPr="00270264">
        <w:rPr>
          <w:iCs/>
          <w:color w:val="000000"/>
          <w:szCs w:val="24"/>
          <w:shd w:val="clear" w:color="auto" w:fill="FFFFFF"/>
        </w:rPr>
        <w:t xml:space="preserve"> </w:t>
      </w:r>
      <w:r w:rsidRPr="00270264">
        <w:rPr>
          <w:iCs/>
          <w:color w:val="000000"/>
          <w:szCs w:val="24"/>
          <w:shd w:val="clear" w:color="auto" w:fill="FFFFFF"/>
        </w:rPr>
        <w:t>is</w:t>
      </w:r>
      <w:r w:rsidR="00286E6E" w:rsidRPr="00270264">
        <w:rPr>
          <w:iCs/>
          <w:color w:val="000000"/>
          <w:szCs w:val="24"/>
          <w:shd w:val="clear" w:color="auto" w:fill="FFFFFF"/>
        </w:rPr>
        <w:t xml:space="preserve"> </w:t>
      </w:r>
      <w:r w:rsidRPr="00270264">
        <w:rPr>
          <w:iCs/>
          <w:color w:val="000000"/>
          <w:szCs w:val="24"/>
          <w:shd w:val="clear" w:color="auto" w:fill="FFFFFF"/>
        </w:rPr>
        <w:t>not</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say</w:t>
      </w:r>
      <w:r w:rsidR="00286E6E" w:rsidRPr="00270264">
        <w:rPr>
          <w:iCs/>
          <w:color w:val="000000"/>
          <w:szCs w:val="24"/>
          <w:shd w:val="clear" w:color="auto" w:fill="FFFFFF"/>
        </w:rPr>
        <w:t xml:space="preserve"> </w:t>
      </w:r>
      <w:r w:rsidRPr="00270264">
        <w:rPr>
          <w:iCs/>
          <w:color w:val="000000"/>
          <w:szCs w:val="24"/>
          <w:shd w:val="clear" w:color="auto" w:fill="FFFFFF"/>
        </w:rPr>
        <w:t>that</w:t>
      </w:r>
      <w:r w:rsidR="00286E6E" w:rsidRPr="00270264">
        <w:rPr>
          <w:iCs/>
          <w:color w:val="000000"/>
          <w:szCs w:val="24"/>
          <w:shd w:val="clear" w:color="auto" w:fill="FFFFFF"/>
        </w:rPr>
        <w:t xml:space="preserve"> </w:t>
      </w:r>
      <w:r w:rsidRPr="00270264">
        <w:rPr>
          <w:iCs/>
          <w:color w:val="000000"/>
          <w:szCs w:val="24"/>
          <w:shd w:val="clear" w:color="auto" w:fill="FFFFFF"/>
        </w:rPr>
        <w:t>MacIntyre</w:t>
      </w:r>
      <w:r w:rsidR="00286E6E" w:rsidRPr="00270264">
        <w:rPr>
          <w:iCs/>
          <w:color w:val="000000"/>
          <w:szCs w:val="24"/>
          <w:shd w:val="clear" w:color="auto" w:fill="FFFFFF"/>
        </w:rPr>
        <w:t xml:space="preserve"> </w:t>
      </w:r>
      <w:r w:rsidRPr="00270264">
        <w:rPr>
          <w:iCs/>
          <w:color w:val="000000"/>
          <w:szCs w:val="24"/>
          <w:shd w:val="clear" w:color="auto" w:fill="FFFFFF"/>
        </w:rPr>
        <w:t>has</w:t>
      </w:r>
      <w:r w:rsidR="00286E6E" w:rsidRPr="00270264">
        <w:rPr>
          <w:iCs/>
          <w:color w:val="000000"/>
          <w:szCs w:val="24"/>
          <w:shd w:val="clear" w:color="auto" w:fill="FFFFFF"/>
        </w:rPr>
        <w:t xml:space="preserve"> </w:t>
      </w:r>
      <w:r w:rsidRPr="00270264">
        <w:rPr>
          <w:iCs/>
          <w:color w:val="000000"/>
          <w:szCs w:val="24"/>
          <w:shd w:val="clear" w:color="auto" w:fill="FFFFFF"/>
        </w:rPr>
        <w:t>misdescribed</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virtues</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a</w:t>
      </w:r>
      <w:r w:rsidR="00286E6E" w:rsidRPr="00270264">
        <w:rPr>
          <w:iCs/>
          <w:color w:val="000000"/>
          <w:szCs w:val="24"/>
          <w:shd w:val="clear" w:color="auto" w:fill="FFFFFF"/>
        </w:rPr>
        <w:t xml:space="preserve"> </w:t>
      </w:r>
      <w:r w:rsidRPr="00270264">
        <w:rPr>
          <w:iCs/>
          <w:color w:val="000000"/>
          <w:szCs w:val="24"/>
          <w:shd w:val="clear" w:color="auto" w:fill="FFFFFF"/>
        </w:rPr>
        <w:t>mathematician.</w:t>
      </w:r>
      <w:r w:rsidR="00286E6E" w:rsidRPr="00270264">
        <w:rPr>
          <w:iCs/>
          <w:color w:val="000000"/>
          <w:szCs w:val="24"/>
          <w:shd w:val="clear" w:color="auto" w:fill="FFFFFF"/>
        </w:rPr>
        <w:t xml:space="preserve"> </w:t>
      </w:r>
      <w:r w:rsidRPr="00270264">
        <w:rPr>
          <w:iCs/>
          <w:color w:val="000000"/>
          <w:szCs w:val="24"/>
          <w:shd w:val="clear" w:color="auto" w:fill="FFFFFF"/>
        </w:rPr>
        <w:t>He</w:t>
      </w:r>
      <w:r w:rsidR="00286E6E" w:rsidRPr="00270264">
        <w:rPr>
          <w:iCs/>
          <w:color w:val="000000"/>
          <w:szCs w:val="24"/>
          <w:shd w:val="clear" w:color="auto" w:fill="FFFFFF"/>
        </w:rPr>
        <w:t xml:space="preserve"> </w:t>
      </w:r>
      <w:r w:rsidRPr="00270264">
        <w:rPr>
          <w:iCs/>
          <w:color w:val="000000"/>
          <w:szCs w:val="24"/>
          <w:shd w:val="clear" w:color="auto" w:fill="FFFFFF"/>
        </w:rPr>
        <w:t>successfully</w:t>
      </w:r>
      <w:r w:rsidR="00286E6E" w:rsidRPr="00270264">
        <w:rPr>
          <w:iCs/>
          <w:color w:val="000000"/>
          <w:szCs w:val="24"/>
          <w:shd w:val="clear" w:color="auto" w:fill="FFFFFF"/>
        </w:rPr>
        <w:t xml:space="preserve"> </w:t>
      </w:r>
      <w:r w:rsidRPr="00270264">
        <w:rPr>
          <w:iCs/>
          <w:color w:val="000000"/>
          <w:szCs w:val="24"/>
          <w:shd w:val="clear" w:color="auto" w:fill="FFFFFF"/>
        </w:rPr>
        <w:t>captures</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sense</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being</w:t>
      </w:r>
      <w:r w:rsidR="00286E6E" w:rsidRPr="00270264">
        <w:rPr>
          <w:iCs/>
          <w:color w:val="000000"/>
          <w:szCs w:val="24"/>
          <w:shd w:val="clear" w:color="auto" w:fill="FFFFFF"/>
        </w:rPr>
        <w:t xml:space="preserve"> </w:t>
      </w:r>
      <w:r w:rsidRPr="00270264">
        <w:rPr>
          <w:iCs/>
          <w:color w:val="000000"/>
          <w:szCs w:val="24"/>
          <w:shd w:val="clear" w:color="auto" w:fill="FFFFFF"/>
        </w:rPr>
        <w:t>good</w:t>
      </w:r>
      <w:r w:rsidR="00286E6E" w:rsidRPr="00270264">
        <w:rPr>
          <w:iCs/>
          <w:color w:val="000000"/>
          <w:szCs w:val="24"/>
          <w:shd w:val="clear" w:color="auto" w:fill="FFFFFF"/>
        </w:rPr>
        <w:t xml:space="preserve"> </w:t>
      </w:r>
      <w:r w:rsidRPr="00270264">
        <w:rPr>
          <w:iCs/>
          <w:color w:val="000000"/>
          <w:szCs w:val="24"/>
          <w:shd w:val="clear" w:color="auto" w:fill="FFFFFF"/>
        </w:rPr>
        <w:t>at</w:t>
      </w:r>
      <w:r w:rsidR="00286E6E" w:rsidRPr="00270264">
        <w:rPr>
          <w:iCs/>
          <w:color w:val="000000"/>
          <w:szCs w:val="24"/>
          <w:shd w:val="clear" w:color="auto" w:fill="FFFFFF"/>
        </w:rPr>
        <w:t xml:space="preserve"> </w:t>
      </w:r>
      <w:r w:rsidRPr="00270264">
        <w:rPr>
          <w:iCs/>
          <w:color w:val="000000"/>
          <w:szCs w:val="24"/>
          <w:shd w:val="clear" w:color="auto" w:fill="FFFFFF"/>
        </w:rPr>
        <w:t>something</w:t>
      </w:r>
      <w:r w:rsidR="00286E6E" w:rsidRPr="00270264">
        <w:rPr>
          <w:iCs/>
          <w:color w:val="000000"/>
          <w:szCs w:val="24"/>
          <w:shd w:val="clear" w:color="auto" w:fill="FFFFFF"/>
        </w:rPr>
        <w:t xml:space="preserve"> </w:t>
      </w:r>
      <w:r w:rsidR="00BE354F" w:rsidRPr="00270264">
        <w:rPr>
          <w:iCs/>
          <w:color w:val="000000"/>
          <w:szCs w:val="24"/>
          <w:shd w:val="clear" w:color="auto" w:fill="FFFFFF"/>
        </w:rPr>
        <w:t>that</w:t>
      </w:r>
      <w:r w:rsidR="00286E6E" w:rsidRPr="00270264">
        <w:rPr>
          <w:iCs/>
          <w:color w:val="000000"/>
          <w:szCs w:val="24"/>
          <w:shd w:val="clear" w:color="auto" w:fill="FFFFFF"/>
        </w:rPr>
        <w:t xml:space="preserve"> </w:t>
      </w:r>
      <w:r w:rsidRPr="00270264">
        <w:rPr>
          <w:iCs/>
          <w:color w:val="000000"/>
          <w:szCs w:val="24"/>
          <w:shd w:val="clear" w:color="auto" w:fill="FFFFFF"/>
        </w:rPr>
        <w:t>diff</w:t>
      </w:r>
      <w:r w:rsidR="00BE354F" w:rsidRPr="00270264">
        <w:rPr>
          <w:iCs/>
          <w:color w:val="000000"/>
          <w:szCs w:val="24"/>
          <w:shd w:val="clear" w:color="auto" w:fill="FFFFFF"/>
        </w:rPr>
        <w:t>ers</w:t>
      </w:r>
      <w:r w:rsidR="00286E6E" w:rsidRPr="00270264">
        <w:rPr>
          <w:iCs/>
          <w:color w:val="000000"/>
          <w:szCs w:val="24"/>
          <w:shd w:val="clear" w:color="auto" w:fill="FFFFFF"/>
        </w:rPr>
        <w:t xml:space="preserve"> </w:t>
      </w:r>
      <w:r w:rsidRPr="00270264">
        <w:rPr>
          <w:iCs/>
          <w:color w:val="000000"/>
          <w:szCs w:val="24"/>
          <w:shd w:val="clear" w:color="auto" w:fill="FFFFFF"/>
        </w:rPr>
        <w:t>from</w:t>
      </w:r>
      <w:r w:rsidR="00286E6E" w:rsidRPr="00270264">
        <w:rPr>
          <w:iCs/>
          <w:color w:val="000000"/>
          <w:szCs w:val="24"/>
          <w:shd w:val="clear" w:color="auto" w:fill="FFFFFF"/>
        </w:rPr>
        <w:t xml:space="preserve"> </w:t>
      </w:r>
      <w:r w:rsidR="00BE354F" w:rsidRPr="00270264">
        <w:rPr>
          <w:iCs/>
          <w:color w:val="000000"/>
          <w:szCs w:val="24"/>
          <w:shd w:val="clear" w:color="auto" w:fill="FFFFFF"/>
        </w:rPr>
        <w:t>t</w:t>
      </w:r>
      <w:r w:rsidRPr="00270264">
        <w:rPr>
          <w:iCs/>
          <w:color w:val="000000"/>
          <w:szCs w:val="24"/>
          <w:shd w:val="clear" w:color="auto" w:fill="FFFFFF"/>
        </w:rPr>
        <w:t>he</w:t>
      </w:r>
      <w:r w:rsidR="00286E6E" w:rsidRPr="00270264">
        <w:rPr>
          <w:iCs/>
          <w:color w:val="000000"/>
          <w:szCs w:val="24"/>
          <w:shd w:val="clear" w:color="auto" w:fill="FFFFFF"/>
        </w:rPr>
        <w:t xml:space="preserve"> </w:t>
      </w:r>
      <w:r w:rsidRPr="00270264">
        <w:rPr>
          <w:iCs/>
          <w:color w:val="000000"/>
          <w:szCs w:val="24"/>
          <w:shd w:val="clear" w:color="auto" w:fill="FFFFFF"/>
        </w:rPr>
        <w:t>Good,</w:t>
      </w:r>
      <w:r w:rsidR="00286E6E" w:rsidRPr="00270264">
        <w:rPr>
          <w:iCs/>
          <w:color w:val="000000"/>
          <w:szCs w:val="24"/>
          <w:shd w:val="clear" w:color="auto" w:fill="FFFFFF"/>
        </w:rPr>
        <w:t xml:space="preserve"> </w:t>
      </w:r>
      <w:r w:rsidRPr="00270264">
        <w:rPr>
          <w:iCs/>
          <w:color w:val="000000"/>
          <w:szCs w:val="24"/>
          <w:shd w:val="clear" w:color="auto" w:fill="FFFFFF"/>
        </w:rPr>
        <w:t>as</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endpoint</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ethical</w:t>
      </w:r>
      <w:r w:rsidR="00286E6E" w:rsidRPr="00270264">
        <w:rPr>
          <w:iCs/>
          <w:color w:val="000000"/>
          <w:szCs w:val="24"/>
          <w:shd w:val="clear" w:color="auto" w:fill="FFFFFF"/>
        </w:rPr>
        <w:t xml:space="preserve"> </w:t>
      </w:r>
      <w:r w:rsidRPr="00270264">
        <w:rPr>
          <w:iCs/>
          <w:color w:val="000000"/>
          <w:szCs w:val="24"/>
          <w:shd w:val="clear" w:color="auto" w:fill="FFFFFF"/>
        </w:rPr>
        <w:t>action.</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be</w:t>
      </w:r>
      <w:r w:rsidR="00286E6E" w:rsidRPr="00270264">
        <w:rPr>
          <w:iCs/>
          <w:color w:val="000000"/>
          <w:szCs w:val="24"/>
          <w:shd w:val="clear" w:color="auto" w:fill="FFFFFF"/>
        </w:rPr>
        <w:t xml:space="preserve"> </w:t>
      </w:r>
      <w:r w:rsidRPr="00270264">
        <w:rPr>
          <w:iCs/>
          <w:color w:val="000000"/>
          <w:szCs w:val="24"/>
          <w:shd w:val="clear" w:color="auto" w:fill="FFFFFF"/>
        </w:rPr>
        <w:t>a</w:t>
      </w:r>
      <w:r w:rsidR="00286E6E" w:rsidRPr="00270264">
        <w:rPr>
          <w:iCs/>
          <w:color w:val="000000"/>
          <w:szCs w:val="24"/>
          <w:shd w:val="clear" w:color="auto" w:fill="FFFFFF"/>
        </w:rPr>
        <w:t xml:space="preserve"> </w:t>
      </w:r>
      <w:r w:rsidRPr="00270264">
        <w:rPr>
          <w:iCs/>
          <w:color w:val="000000"/>
          <w:szCs w:val="24"/>
          <w:shd w:val="clear" w:color="auto" w:fill="FFFFFF"/>
        </w:rPr>
        <w:t>good</w:t>
      </w:r>
      <w:r w:rsidR="00286E6E" w:rsidRPr="00270264">
        <w:rPr>
          <w:iCs/>
          <w:color w:val="000000"/>
          <w:szCs w:val="24"/>
          <w:shd w:val="clear" w:color="auto" w:fill="FFFFFF"/>
        </w:rPr>
        <w:t xml:space="preserve"> </w:t>
      </w:r>
      <w:r w:rsidRPr="00270264">
        <w:rPr>
          <w:iCs/>
          <w:color w:val="000000"/>
          <w:szCs w:val="24"/>
          <w:shd w:val="clear" w:color="auto" w:fill="FFFFFF"/>
        </w:rPr>
        <w:t>mathematician</w:t>
      </w:r>
      <w:r w:rsidR="00286E6E" w:rsidRPr="00270264">
        <w:rPr>
          <w:iCs/>
          <w:color w:val="000000"/>
          <w:szCs w:val="24"/>
          <w:shd w:val="clear" w:color="auto" w:fill="FFFFFF"/>
        </w:rPr>
        <w:t xml:space="preserve"> </w:t>
      </w:r>
      <w:r w:rsidRPr="00270264">
        <w:rPr>
          <w:iCs/>
          <w:color w:val="000000"/>
          <w:szCs w:val="24"/>
          <w:shd w:val="clear" w:color="auto" w:fill="FFFFFF"/>
        </w:rPr>
        <w:t>from</w:t>
      </w:r>
      <w:r w:rsidR="00286E6E" w:rsidRPr="00270264">
        <w:rPr>
          <w:iCs/>
          <w:color w:val="000000"/>
          <w:szCs w:val="24"/>
          <w:shd w:val="clear" w:color="auto" w:fill="FFFFFF"/>
        </w:rPr>
        <w:t xml:space="preserve"> </w:t>
      </w:r>
      <w:r w:rsidR="00BE354F" w:rsidRPr="00270264">
        <w:rPr>
          <w:iCs/>
          <w:color w:val="000000"/>
          <w:szCs w:val="24"/>
          <w:shd w:val="clear" w:color="auto" w:fill="FFFFFF"/>
        </w:rPr>
        <w:t>MacIntyre’s</w:t>
      </w:r>
      <w:r w:rsidR="00286E6E" w:rsidRPr="00270264">
        <w:rPr>
          <w:iCs/>
          <w:color w:val="000000"/>
          <w:szCs w:val="24"/>
          <w:shd w:val="clear" w:color="auto" w:fill="FFFFFF"/>
        </w:rPr>
        <w:t xml:space="preserve"> </w:t>
      </w:r>
      <w:r w:rsidRPr="00270264">
        <w:rPr>
          <w:iCs/>
          <w:color w:val="000000"/>
          <w:szCs w:val="24"/>
          <w:shd w:val="clear" w:color="auto" w:fill="FFFFFF"/>
        </w:rPr>
        <w:t>axiological</w:t>
      </w:r>
      <w:r w:rsidR="00286E6E" w:rsidRPr="00270264">
        <w:rPr>
          <w:iCs/>
          <w:color w:val="000000"/>
          <w:szCs w:val="24"/>
          <w:shd w:val="clear" w:color="auto" w:fill="FFFFFF"/>
        </w:rPr>
        <w:t xml:space="preserve"> </w:t>
      </w:r>
      <w:r w:rsidRPr="00270264">
        <w:rPr>
          <w:iCs/>
          <w:color w:val="000000"/>
          <w:szCs w:val="24"/>
          <w:shd w:val="clear" w:color="auto" w:fill="FFFFFF"/>
        </w:rPr>
        <w:t>perspective</w:t>
      </w:r>
      <w:r w:rsidR="00286E6E" w:rsidRPr="00270264">
        <w:rPr>
          <w:iCs/>
          <w:color w:val="000000"/>
          <w:szCs w:val="24"/>
          <w:shd w:val="clear" w:color="auto" w:fill="FFFFFF"/>
        </w:rPr>
        <w:t xml:space="preserve"> </w:t>
      </w:r>
      <w:r w:rsidRPr="00270264">
        <w:rPr>
          <w:iCs/>
          <w:color w:val="000000"/>
          <w:szCs w:val="24"/>
          <w:shd w:val="clear" w:color="auto" w:fill="FFFFFF"/>
        </w:rPr>
        <w:t>is</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do</w:t>
      </w:r>
      <w:r w:rsidR="00286E6E" w:rsidRPr="00270264">
        <w:rPr>
          <w:iCs/>
          <w:color w:val="000000"/>
          <w:szCs w:val="24"/>
          <w:shd w:val="clear" w:color="auto" w:fill="FFFFFF"/>
        </w:rPr>
        <w:t xml:space="preserve"> </w:t>
      </w:r>
      <w:r w:rsidRPr="00270264">
        <w:rPr>
          <w:iCs/>
          <w:color w:val="000000"/>
          <w:szCs w:val="24"/>
          <w:shd w:val="clear" w:color="auto" w:fill="FFFFFF"/>
        </w:rPr>
        <w:t>good</w:t>
      </w:r>
      <w:r w:rsidR="00286E6E" w:rsidRPr="00270264">
        <w:rPr>
          <w:iCs/>
          <w:color w:val="000000"/>
          <w:szCs w:val="24"/>
          <w:shd w:val="clear" w:color="auto" w:fill="FFFFFF"/>
        </w:rPr>
        <w:t xml:space="preserve"> </w:t>
      </w:r>
      <w:r w:rsidRPr="00270264">
        <w:rPr>
          <w:iCs/>
          <w:color w:val="000000"/>
          <w:szCs w:val="24"/>
          <w:shd w:val="clear" w:color="auto" w:fill="FFFFFF"/>
        </w:rPr>
        <w:t>work</w:t>
      </w:r>
      <w:r w:rsidR="00286E6E" w:rsidRPr="00270264">
        <w:rPr>
          <w:iCs/>
          <w:color w:val="000000"/>
          <w:szCs w:val="24"/>
          <w:shd w:val="clear" w:color="auto" w:fill="FFFFFF"/>
        </w:rPr>
        <w:t xml:space="preserve"> </w:t>
      </w:r>
      <w:r w:rsidRPr="00270264">
        <w:rPr>
          <w:iCs/>
          <w:color w:val="000000"/>
          <w:szCs w:val="24"/>
          <w:shd w:val="clear" w:color="auto" w:fill="FFFFFF"/>
        </w:rPr>
        <w:t>within</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social</w:t>
      </w:r>
      <w:r w:rsidR="00286E6E" w:rsidRPr="00270264">
        <w:rPr>
          <w:iCs/>
          <w:color w:val="000000"/>
          <w:szCs w:val="24"/>
          <w:shd w:val="clear" w:color="auto" w:fill="FFFFFF"/>
        </w:rPr>
        <w:t xml:space="preserve"> </w:t>
      </w:r>
      <w:r w:rsidRPr="00270264">
        <w:rPr>
          <w:iCs/>
          <w:color w:val="000000"/>
          <w:szCs w:val="24"/>
          <w:shd w:val="clear" w:color="auto" w:fill="FFFFFF"/>
        </w:rPr>
        <w:t>practice</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mathematics.</w:t>
      </w:r>
      <w:r w:rsidR="00286E6E" w:rsidRPr="00270264">
        <w:rPr>
          <w:iCs/>
          <w:color w:val="000000"/>
          <w:szCs w:val="24"/>
          <w:shd w:val="clear" w:color="auto" w:fill="FFFFFF"/>
        </w:rPr>
        <w:t xml:space="preserve"> </w:t>
      </w:r>
      <w:r w:rsidRPr="00270264">
        <w:rPr>
          <w:iCs/>
          <w:color w:val="000000"/>
          <w:szCs w:val="24"/>
          <w:shd w:val="clear" w:color="auto" w:fill="FFFFFF"/>
        </w:rPr>
        <w:t>This</w:t>
      </w:r>
      <w:r w:rsidR="00286E6E" w:rsidRPr="00270264">
        <w:rPr>
          <w:iCs/>
          <w:color w:val="000000"/>
          <w:szCs w:val="24"/>
          <w:shd w:val="clear" w:color="auto" w:fill="FFFFFF"/>
        </w:rPr>
        <w:t xml:space="preserve"> </w:t>
      </w:r>
      <w:r w:rsidRPr="00270264">
        <w:rPr>
          <w:iCs/>
          <w:color w:val="000000"/>
          <w:szCs w:val="24"/>
          <w:shd w:val="clear" w:color="auto" w:fill="FFFFFF"/>
        </w:rPr>
        <w:t>is</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work</w:t>
      </w:r>
      <w:r w:rsidR="00286E6E" w:rsidRPr="00270264">
        <w:rPr>
          <w:iCs/>
          <w:color w:val="000000"/>
          <w:szCs w:val="24"/>
          <w:shd w:val="clear" w:color="auto" w:fill="FFFFFF"/>
        </w:rPr>
        <w:t xml:space="preserve"> </w:t>
      </w:r>
      <w:r w:rsidRPr="00270264">
        <w:rPr>
          <w:iCs/>
          <w:color w:val="000000"/>
          <w:szCs w:val="24"/>
          <w:shd w:val="clear" w:color="auto" w:fill="FFFFFF"/>
        </w:rPr>
        <w:t>well</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effectively</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achieve</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goals</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this</w:t>
      </w:r>
      <w:r w:rsidR="00286E6E" w:rsidRPr="00270264">
        <w:rPr>
          <w:iCs/>
          <w:color w:val="000000"/>
          <w:szCs w:val="24"/>
          <w:shd w:val="clear" w:color="auto" w:fill="FFFFFF"/>
        </w:rPr>
        <w:t xml:space="preserve"> </w:t>
      </w:r>
      <w:r w:rsidRPr="00270264">
        <w:rPr>
          <w:iCs/>
          <w:color w:val="000000"/>
          <w:szCs w:val="24"/>
          <w:shd w:val="clear" w:color="auto" w:fill="FFFFFF"/>
        </w:rPr>
        <w:t>social</w:t>
      </w:r>
      <w:r w:rsidR="00286E6E" w:rsidRPr="00270264">
        <w:rPr>
          <w:iCs/>
          <w:color w:val="000000"/>
          <w:szCs w:val="24"/>
          <w:shd w:val="clear" w:color="auto" w:fill="FFFFFF"/>
        </w:rPr>
        <w:t xml:space="preserve"> </w:t>
      </w:r>
      <w:r w:rsidRPr="00270264">
        <w:rPr>
          <w:iCs/>
          <w:color w:val="000000"/>
          <w:szCs w:val="24"/>
          <w:shd w:val="clear" w:color="auto" w:fill="FFFFFF"/>
        </w:rPr>
        <w:t>practice.</w:t>
      </w:r>
      <w:r w:rsidR="00286E6E" w:rsidRPr="00270264">
        <w:rPr>
          <w:iCs/>
          <w:color w:val="000000"/>
          <w:szCs w:val="24"/>
          <w:shd w:val="clear" w:color="auto" w:fill="FFFFFF"/>
        </w:rPr>
        <w:t xml:space="preserve"> </w:t>
      </w:r>
      <w:r w:rsidRPr="00270264">
        <w:rPr>
          <w:iCs/>
          <w:color w:val="000000"/>
          <w:szCs w:val="24"/>
          <w:shd w:val="clear" w:color="auto" w:fill="FFFFFF"/>
        </w:rPr>
        <w:t>These</w:t>
      </w:r>
      <w:r w:rsidR="00286E6E" w:rsidRPr="00270264">
        <w:rPr>
          <w:iCs/>
          <w:color w:val="000000"/>
          <w:szCs w:val="24"/>
          <w:shd w:val="clear" w:color="auto" w:fill="FFFFFF"/>
        </w:rPr>
        <w:t xml:space="preserve"> </w:t>
      </w:r>
      <w:r w:rsidRPr="00270264">
        <w:rPr>
          <w:iCs/>
          <w:color w:val="000000"/>
          <w:szCs w:val="24"/>
          <w:shd w:val="clear" w:color="auto" w:fill="FFFFFF"/>
        </w:rPr>
        <w:t>goals</w:t>
      </w:r>
      <w:r w:rsidR="00286E6E" w:rsidRPr="00270264">
        <w:rPr>
          <w:iCs/>
          <w:color w:val="000000"/>
          <w:szCs w:val="24"/>
          <w:shd w:val="clear" w:color="auto" w:fill="FFFFFF"/>
        </w:rPr>
        <w:t xml:space="preserve"> </w:t>
      </w:r>
      <w:r w:rsidRPr="00270264">
        <w:rPr>
          <w:iCs/>
          <w:color w:val="000000"/>
          <w:szCs w:val="24"/>
          <w:shd w:val="clear" w:color="auto" w:fill="FFFFFF"/>
        </w:rPr>
        <w:t>concern</w:t>
      </w:r>
      <w:r w:rsidR="00286E6E" w:rsidRPr="00270264">
        <w:rPr>
          <w:iCs/>
          <w:color w:val="000000"/>
          <w:szCs w:val="24"/>
          <w:shd w:val="clear" w:color="auto" w:fill="FFFFFF"/>
        </w:rPr>
        <w:t xml:space="preserve"> </w:t>
      </w:r>
      <w:r w:rsidRPr="00270264">
        <w:rPr>
          <w:iCs/>
          <w:color w:val="000000"/>
          <w:szCs w:val="24"/>
          <w:shd w:val="clear" w:color="auto" w:fill="FFFFFF"/>
        </w:rPr>
        <w:t>what</w:t>
      </w:r>
      <w:r w:rsidR="00286E6E" w:rsidRPr="00270264">
        <w:rPr>
          <w:iCs/>
          <w:color w:val="000000"/>
          <w:szCs w:val="24"/>
          <w:shd w:val="clear" w:color="auto" w:fill="FFFFFF"/>
        </w:rPr>
        <w:t xml:space="preserve"> </w:t>
      </w:r>
      <w:r w:rsidRPr="00270264">
        <w:rPr>
          <w:iCs/>
          <w:color w:val="000000"/>
          <w:szCs w:val="24"/>
          <w:shd w:val="clear" w:color="auto" w:fill="FFFFFF"/>
        </w:rPr>
        <w:t>is</w:t>
      </w:r>
      <w:r w:rsidR="00286E6E" w:rsidRPr="00270264">
        <w:rPr>
          <w:iCs/>
          <w:color w:val="000000"/>
          <w:szCs w:val="24"/>
          <w:shd w:val="clear" w:color="auto" w:fill="FFFFFF"/>
        </w:rPr>
        <w:t xml:space="preserve"> </w:t>
      </w:r>
      <w:r w:rsidRPr="00270264">
        <w:rPr>
          <w:iCs/>
          <w:color w:val="000000"/>
          <w:szCs w:val="24"/>
          <w:shd w:val="clear" w:color="auto" w:fill="FFFFFF"/>
        </w:rPr>
        <w:t>valued</w:t>
      </w:r>
      <w:r w:rsidR="00286E6E" w:rsidRPr="00270264">
        <w:rPr>
          <w:iCs/>
          <w:color w:val="000000"/>
          <w:szCs w:val="24"/>
          <w:shd w:val="clear" w:color="auto" w:fill="FFFFFF"/>
        </w:rPr>
        <w:t xml:space="preserve"> </w:t>
      </w:r>
      <w:r w:rsidRPr="00270264">
        <w:rPr>
          <w:iCs/>
          <w:color w:val="000000"/>
          <w:szCs w:val="24"/>
          <w:shd w:val="clear" w:color="auto" w:fill="FFFFFF"/>
        </w:rPr>
        <w:t>because</w:t>
      </w:r>
      <w:r w:rsidR="00286E6E" w:rsidRPr="00270264">
        <w:rPr>
          <w:iCs/>
          <w:color w:val="000000"/>
          <w:szCs w:val="24"/>
          <w:shd w:val="clear" w:color="auto" w:fill="FFFFFF"/>
        </w:rPr>
        <w:t xml:space="preserve"> </w:t>
      </w:r>
      <w:r w:rsidRPr="00270264">
        <w:rPr>
          <w:iCs/>
          <w:color w:val="000000"/>
          <w:szCs w:val="24"/>
          <w:shd w:val="clear" w:color="auto" w:fill="FFFFFF"/>
        </w:rPr>
        <w:t>it</w:t>
      </w:r>
      <w:r w:rsidR="00286E6E" w:rsidRPr="00270264">
        <w:rPr>
          <w:iCs/>
          <w:color w:val="000000"/>
          <w:szCs w:val="24"/>
          <w:shd w:val="clear" w:color="auto" w:fill="FFFFFF"/>
        </w:rPr>
        <w:t xml:space="preserve"> </w:t>
      </w:r>
      <w:r w:rsidRPr="00270264">
        <w:rPr>
          <w:iCs/>
          <w:color w:val="000000"/>
          <w:szCs w:val="24"/>
          <w:shd w:val="clear" w:color="auto" w:fill="FFFFFF"/>
        </w:rPr>
        <w:t>is</w:t>
      </w:r>
      <w:r w:rsidR="00286E6E" w:rsidRPr="00270264">
        <w:rPr>
          <w:iCs/>
          <w:color w:val="000000"/>
          <w:szCs w:val="24"/>
          <w:shd w:val="clear" w:color="auto" w:fill="FFFFFF"/>
        </w:rPr>
        <w:t xml:space="preserve"> </w:t>
      </w:r>
      <w:r w:rsidRPr="00270264">
        <w:rPr>
          <w:iCs/>
          <w:color w:val="000000"/>
          <w:szCs w:val="24"/>
          <w:shd w:val="clear" w:color="auto" w:fill="FFFFFF"/>
        </w:rPr>
        <w:t>useful,</w:t>
      </w:r>
      <w:r w:rsidR="00286E6E" w:rsidRPr="00270264">
        <w:rPr>
          <w:iCs/>
          <w:color w:val="000000"/>
          <w:szCs w:val="24"/>
          <w:shd w:val="clear" w:color="auto" w:fill="FFFFFF"/>
        </w:rPr>
        <w:t xml:space="preserve"> </w:t>
      </w:r>
      <w:r w:rsidRPr="00270264">
        <w:rPr>
          <w:iCs/>
          <w:color w:val="000000"/>
          <w:szCs w:val="24"/>
          <w:shd w:val="clear" w:color="auto" w:fill="FFFFFF"/>
        </w:rPr>
        <w:t>beautiful</w:t>
      </w:r>
      <w:r w:rsidR="00286E6E" w:rsidRPr="00270264">
        <w:rPr>
          <w:iCs/>
          <w:color w:val="000000"/>
          <w:szCs w:val="24"/>
          <w:shd w:val="clear" w:color="auto" w:fill="FFFFFF"/>
        </w:rPr>
        <w:t xml:space="preserve"> </w:t>
      </w:r>
      <w:r w:rsidRPr="00270264">
        <w:rPr>
          <w:iCs/>
          <w:color w:val="000000"/>
          <w:szCs w:val="24"/>
          <w:shd w:val="clear" w:color="auto" w:fill="FFFFFF"/>
        </w:rPr>
        <w:t>or</w:t>
      </w:r>
      <w:r w:rsidR="00286E6E" w:rsidRPr="00270264">
        <w:rPr>
          <w:iCs/>
          <w:color w:val="000000"/>
          <w:szCs w:val="24"/>
          <w:shd w:val="clear" w:color="auto" w:fill="FFFFFF"/>
        </w:rPr>
        <w:t xml:space="preserve"> </w:t>
      </w:r>
      <w:r w:rsidRPr="00270264">
        <w:rPr>
          <w:iCs/>
          <w:color w:val="000000"/>
          <w:szCs w:val="24"/>
          <w:shd w:val="clear" w:color="auto" w:fill="FFFFFF"/>
        </w:rPr>
        <w:t>otherwise</w:t>
      </w:r>
      <w:r w:rsidR="00286E6E" w:rsidRPr="00270264">
        <w:rPr>
          <w:iCs/>
          <w:color w:val="000000"/>
          <w:szCs w:val="24"/>
          <w:shd w:val="clear" w:color="auto" w:fill="FFFFFF"/>
        </w:rPr>
        <w:t xml:space="preserve"> </w:t>
      </w:r>
      <w:r w:rsidRPr="00270264">
        <w:rPr>
          <w:iCs/>
          <w:color w:val="000000"/>
          <w:szCs w:val="24"/>
          <w:shd w:val="clear" w:color="auto" w:fill="FFFFFF"/>
        </w:rPr>
        <w:t>desirable</w:t>
      </w:r>
      <w:r w:rsidR="00286E6E" w:rsidRPr="00270264">
        <w:rPr>
          <w:iCs/>
          <w:color w:val="000000"/>
          <w:szCs w:val="24"/>
          <w:shd w:val="clear" w:color="auto" w:fill="FFFFFF"/>
        </w:rPr>
        <w:t xml:space="preserve"> </w:t>
      </w:r>
      <w:r w:rsidR="004442D4" w:rsidRPr="00270264">
        <w:rPr>
          <w:iCs/>
          <w:color w:val="000000"/>
          <w:szCs w:val="24"/>
          <w:shd w:val="clear" w:color="auto" w:fill="FFFFFF"/>
        </w:rPr>
        <w:t xml:space="preserve">and acceptable </w:t>
      </w:r>
      <w:r w:rsidRPr="00270264">
        <w:rPr>
          <w:iCs/>
          <w:color w:val="000000"/>
          <w:szCs w:val="24"/>
          <w:shd w:val="clear" w:color="auto" w:fill="FFFFFF"/>
        </w:rPr>
        <w:t>within</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social</w:t>
      </w:r>
      <w:r w:rsidR="00286E6E" w:rsidRPr="00270264">
        <w:rPr>
          <w:iCs/>
          <w:color w:val="000000"/>
          <w:szCs w:val="24"/>
          <w:shd w:val="clear" w:color="auto" w:fill="FFFFFF"/>
        </w:rPr>
        <w:t xml:space="preserve"> </w:t>
      </w:r>
      <w:r w:rsidRPr="00270264">
        <w:rPr>
          <w:iCs/>
          <w:color w:val="000000"/>
          <w:szCs w:val="24"/>
          <w:shd w:val="clear" w:color="auto" w:fill="FFFFFF"/>
        </w:rPr>
        <w:t>practice</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mathematics.</w:t>
      </w:r>
      <w:r w:rsidR="00286E6E" w:rsidRPr="00270264">
        <w:rPr>
          <w:iCs/>
          <w:color w:val="000000"/>
          <w:szCs w:val="24"/>
          <w:shd w:val="clear" w:color="auto" w:fill="FFFFFF"/>
        </w:rPr>
        <w:t xml:space="preserve"> </w:t>
      </w:r>
      <w:r w:rsidRPr="00270264">
        <w:rPr>
          <w:iCs/>
          <w:color w:val="000000"/>
          <w:szCs w:val="24"/>
          <w:shd w:val="clear" w:color="auto" w:fill="FFFFFF"/>
        </w:rPr>
        <w:t>It</w:t>
      </w:r>
      <w:r w:rsidR="00286E6E" w:rsidRPr="00270264">
        <w:rPr>
          <w:iCs/>
          <w:color w:val="000000"/>
          <w:szCs w:val="24"/>
          <w:shd w:val="clear" w:color="auto" w:fill="FFFFFF"/>
        </w:rPr>
        <w:t xml:space="preserve"> </w:t>
      </w:r>
      <w:r w:rsidRPr="00270264">
        <w:rPr>
          <w:iCs/>
          <w:color w:val="000000"/>
          <w:szCs w:val="24"/>
          <w:shd w:val="clear" w:color="auto" w:fill="FFFFFF"/>
        </w:rPr>
        <w:t>is</w:t>
      </w:r>
      <w:r w:rsidR="00286E6E" w:rsidRPr="00270264">
        <w:rPr>
          <w:iCs/>
          <w:color w:val="000000"/>
          <w:szCs w:val="24"/>
          <w:shd w:val="clear" w:color="auto" w:fill="FFFFFF"/>
        </w:rPr>
        <w:t xml:space="preserve"> </w:t>
      </w:r>
      <w:r w:rsidRPr="00270264">
        <w:rPr>
          <w:iCs/>
          <w:color w:val="000000"/>
          <w:szCs w:val="24"/>
          <w:shd w:val="clear" w:color="auto" w:fill="FFFFFF"/>
        </w:rPr>
        <w:t>not</w:t>
      </w:r>
      <w:r w:rsidR="00286E6E" w:rsidRPr="00270264">
        <w:rPr>
          <w:iCs/>
          <w:color w:val="000000"/>
          <w:szCs w:val="24"/>
          <w:shd w:val="clear" w:color="auto" w:fill="FFFFFF"/>
        </w:rPr>
        <w:t xml:space="preserve"> </w:t>
      </w:r>
      <w:r w:rsidRPr="00270264">
        <w:rPr>
          <w:iCs/>
          <w:color w:val="000000"/>
          <w:szCs w:val="24"/>
          <w:shd w:val="clear" w:color="auto" w:fill="FFFFFF"/>
        </w:rPr>
        <w:t>possible</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describe</w:t>
      </w:r>
      <w:r w:rsidR="00286E6E" w:rsidRPr="00270264">
        <w:rPr>
          <w:iCs/>
          <w:color w:val="000000"/>
          <w:szCs w:val="24"/>
          <w:shd w:val="clear" w:color="auto" w:fill="FFFFFF"/>
        </w:rPr>
        <w:t xml:space="preserve"> </w:t>
      </w:r>
      <w:r w:rsidRPr="00270264">
        <w:rPr>
          <w:iCs/>
          <w:color w:val="000000"/>
          <w:szCs w:val="24"/>
          <w:shd w:val="clear" w:color="auto" w:fill="FFFFFF"/>
        </w:rPr>
        <w:t>these</w:t>
      </w:r>
      <w:r w:rsidR="00286E6E" w:rsidRPr="00270264">
        <w:rPr>
          <w:iCs/>
          <w:color w:val="000000"/>
          <w:szCs w:val="24"/>
          <w:shd w:val="clear" w:color="auto" w:fill="FFFFFF"/>
        </w:rPr>
        <w:t xml:space="preserve"> </w:t>
      </w:r>
      <w:r w:rsidRPr="00270264">
        <w:rPr>
          <w:iCs/>
          <w:color w:val="000000"/>
          <w:szCs w:val="24"/>
          <w:shd w:val="clear" w:color="auto" w:fill="FFFFFF"/>
        </w:rPr>
        <w:t>goals</w:t>
      </w:r>
      <w:r w:rsidR="00286E6E" w:rsidRPr="00270264">
        <w:rPr>
          <w:iCs/>
          <w:color w:val="000000"/>
          <w:szCs w:val="24"/>
          <w:shd w:val="clear" w:color="auto" w:fill="FFFFFF"/>
        </w:rPr>
        <w:t xml:space="preserve"> </w:t>
      </w:r>
      <w:r w:rsidRPr="00270264">
        <w:rPr>
          <w:iCs/>
          <w:color w:val="000000"/>
          <w:szCs w:val="24"/>
          <w:shd w:val="clear" w:color="auto" w:fill="FFFFFF"/>
        </w:rPr>
        <w:t>as</w:t>
      </w:r>
      <w:r w:rsidR="00286E6E" w:rsidRPr="00270264">
        <w:rPr>
          <w:iCs/>
          <w:color w:val="000000"/>
          <w:szCs w:val="24"/>
          <w:shd w:val="clear" w:color="auto" w:fill="FFFFFF"/>
        </w:rPr>
        <w:t xml:space="preserve"> </w:t>
      </w:r>
      <w:r w:rsidRPr="00270264">
        <w:rPr>
          <w:iCs/>
          <w:color w:val="000000"/>
          <w:szCs w:val="24"/>
          <w:shd w:val="clear" w:color="auto" w:fill="FFFFFF"/>
        </w:rPr>
        <w:t>simply</w:t>
      </w:r>
      <w:r w:rsidR="00286E6E" w:rsidRPr="00270264">
        <w:rPr>
          <w:iCs/>
          <w:color w:val="000000"/>
          <w:szCs w:val="24"/>
          <w:shd w:val="clear" w:color="auto" w:fill="FFFFFF"/>
        </w:rPr>
        <w:t xml:space="preserve"> </w:t>
      </w:r>
      <w:r w:rsidRPr="00270264">
        <w:rPr>
          <w:iCs/>
          <w:color w:val="000000"/>
          <w:szCs w:val="24"/>
          <w:shd w:val="clear" w:color="auto" w:fill="FFFFFF"/>
        </w:rPr>
        <w:t>epistemic,</w:t>
      </w:r>
      <w:r w:rsidR="00286E6E" w:rsidRPr="00270264">
        <w:rPr>
          <w:iCs/>
          <w:color w:val="000000"/>
          <w:szCs w:val="24"/>
          <w:shd w:val="clear" w:color="auto" w:fill="FFFFFF"/>
        </w:rPr>
        <w:t xml:space="preserve"> </w:t>
      </w:r>
      <w:r w:rsidRPr="00270264">
        <w:rPr>
          <w:iCs/>
          <w:color w:val="000000"/>
          <w:szCs w:val="24"/>
          <w:shd w:val="clear" w:color="auto" w:fill="FFFFFF"/>
        </w:rPr>
        <w:t>methodological</w:t>
      </w:r>
      <w:r w:rsidR="00286E6E" w:rsidRPr="00270264">
        <w:rPr>
          <w:iCs/>
          <w:color w:val="000000"/>
          <w:szCs w:val="24"/>
          <w:shd w:val="clear" w:color="auto" w:fill="FFFFFF"/>
        </w:rPr>
        <w:t xml:space="preserve"> </w:t>
      </w:r>
      <w:r w:rsidRPr="00270264">
        <w:rPr>
          <w:iCs/>
          <w:color w:val="000000"/>
          <w:szCs w:val="24"/>
          <w:shd w:val="clear" w:color="auto" w:fill="FFFFFF"/>
        </w:rPr>
        <w:t>or</w:t>
      </w:r>
      <w:r w:rsidR="00286E6E" w:rsidRPr="00270264">
        <w:rPr>
          <w:iCs/>
          <w:color w:val="000000"/>
          <w:szCs w:val="24"/>
          <w:shd w:val="clear" w:color="auto" w:fill="FFFFFF"/>
        </w:rPr>
        <w:t xml:space="preserve"> </w:t>
      </w:r>
      <w:r w:rsidRPr="00270264">
        <w:rPr>
          <w:iCs/>
          <w:color w:val="000000"/>
          <w:szCs w:val="24"/>
          <w:shd w:val="clear" w:color="auto" w:fill="FFFFFF"/>
        </w:rPr>
        <w:t>ethical.</w:t>
      </w:r>
      <w:r w:rsidR="00286E6E" w:rsidRPr="00270264">
        <w:rPr>
          <w:iCs/>
          <w:color w:val="000000"/>
          <w:szCs w:val="24"/>
          <w:shd w:val="clear" w:color="auto" w:fill="FFFFFF"/>
        </w:rPr>
        <w:t xml:space="preserve"> </w:t>
      </w:r>
      <w:r w:rsidRPr="00270264">
        <w:rPr>
          <w:iCs/>
          <w:color w:val="000000"/>
          <w:szCs w:val="24"/>
          <w:shd w:val="clear" w:color="auto" w:fill="FFFFFF"/>
        </w:rPr>
        <w:t>They</w:t>
      </w:r>
      <w:r w:rsidR="00286E6E" w:rsidRPr="00270264">
        <w:rPr>
          <w:iCs/>
          <w:color w:val="000000"/>
          <w:szCs w:val="24"/>
          <w:shd w:val="clear" w:color="auto" w:fill="FFFFFF"/>
        </w:rPr>
        <w:t xml:space="preserve"> </w:t>
      </w:r>
      <w:r w:rsidRPr="00270264">
        <w:rPr>
          <w:iCs/>
          <w:color w:val="000000"/>
          <w:szCs w:val="24"/>
          <w:shd w:val="clear" w:color="auto" w:fill="FFFFFF"/>
        </w:rPr>
        <w:t>will</w:t>
      </w:r>
      <w:r w:rsidR="00286E6E" w:rsidRPr="00270264">
        <w:rPr>
          <w:iCs/>
          <w:color w:val="000000"/>
          <w:szCs w:val="24"/>
          <w:shd w:val="clear" w:color="auto" w:fill="FFFFFF"/>
        </w:rPr>
        <w:t xml:space="preserve"> </w:t>
      </w:r>
      <w:r w:rsidRPr="00270264">
        <w:rPr>
          <w:iCs/>
          <w:color w:val="000000"/>
          <w:szCs w:val="24"/>
          <w:shd w:val="clear" w:color="auto" w:fill="FFFFFF"/>
        </w:rPr>
        <w:t>inevitabl</w:t>
      </w:r>
      <w:r w:rsidR="00BE354F" w:rsidRPr="00270264">
        <w:rPr>
          <w:iCs/>
          <w:color w:val="000000"/>
          <w:szCs w:val="24"/>
          <w:shd w:val="clear" w:color="auto" w:fill="FFFFFF"/>
        </w:rPr>
        <w:t>y</w:t>
      </w:r>
      <w:r w:rsidR="00286E6E" w:rsidRPr="00270264">
        <w:rPr>
          <w:iCs/>
          <w:color w:val="000000"/>
          <w:szCs w:val="24"/>
          <w:shd w:val="clear" w:color="auto" w:fill="FFFFFF"/>
        </w:rPr>
        <w:t xml:space="preserve"> </w:t>
      </w:r>
      <w:r w:rsidRPr="00270264">
        <w:rPr>
          <w:iCs/>
          <w:color w:val="000000"/>
          <w:szCs w:val="24"/>
          <w:shd w:val="clear" w:color="auto" w:fill="FFFFFF"/>
        </w:rPr>
        <w:t>be</w:t>
      </w:r>
      <w:r w:rsidR="00286E6E" w:rsidRPr="00270264">
        <w:rPr>
          <w:iCs/>
          <w:color w:val="000000"/>
          <w:szCs w:val="24"/>
          <w:shd w:val="clear" w:color="auto" w:fill="FFFFFF"/>
        </w:rPr>
        <w:t xml:space="preserve"> </w:t>
      </w:r>
      <w:r w:rsidRPr="00270264">
        <w:rPr>
          <w:iCs/>
          <w:color w:val="000000"/>
          <w:szCs w:val="24"/>
          <w:shd w:val="clear" w:color="auto" w:fill="FFFFFF"/>
        </w:rPr>
        <w:t>analysable</w:t>
      </w:r>
      <w:r w:rsidR="00286E6E" w:rsidRPr="00270264">
        <w:rPr>
          <w:iCs/>
          <w:color w:val="000000"/>
          <w:szCs w:val="24"/>
          <w:shd w:val="clear" w:color="auto" w:fill="FFFFFF"/>
        </w:rPr>
        <w:t xml:space="preserve"> </w:t>
      </w:r>
      <w:r w:rsidRPr="00270264">
        <w:rPr>
          <w:iCs/>
          <w:color w:val="000000"/>
          <w:szCs w:val="24"/>
          <w:shd w:val="clear" w:color="auto" w:fill="FFFFFF"/>
        </w:rPr>
        <w:t>into</w:t>
      </w:r>
      <w:r w:rsidR="00286E6E" w:rsidRPr="00270264">
        <w:rPr>
          <w:iCs/>
          <w:color w:val="000000"/>
          <w:szCs w:val="24"/>
          <w:shd w:val="clear" w:color="auto" w:fill="FFFFFF"/>
        </w:rPr>
        <w:t xml:space="preserve"> </w:t>
      </w:r>
      <w:r w:rsidRPr="00270264">
        <w:rPr>
          <w:iCs/>
          <w:color w:val="000000"/>
          <w:szCs w:val="24"/>
          <w:shd w:val="clear" w:color="auto" w:fill="FFFFFF"/>
        </w:rPr>
        <w:t>several</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these</w:t>
      </w:r>
      <w:r w:rsidR="00286E6E" w:rsidRPr="00270264">
        <w:rPr>
          <w:iCs/>
          <w:color w:val="000000"/>
          <w:szCs w:val="24"/>
          <w:shd w:val="clear" w:color="auto" w:fill="FFFFFF"/>
        </w:rPr>
        <w:t xml:space="preserve"> </w:t>
      </w:r>
      <w:r w:rsidRPr="00270264">
        <w:rPr>
          <w:iCs/>
          <w:color w:val="000000"/>
          <w:szCs w:val="24"/>
          <w:shd w:val="clear" w:color="auto" w:fill="FFFFFF"/>
        </w:rPr>
        <w:t>domains</w:t>
      </w:r>
      <w:r w:rsidR="00286E6E" w:rsidRPr="00270264">
        <w:rPr>
          <w:iCs/>
          <w:color w:val="000000"/>
          <w:szCs w:val="24"/>
          <w:shd w:val="clear" w:color="auto" w:fill="FFFFFF"/>
        </w:rPr>
        <w:t xml:space="preserve"> </w:t>
      </w:r>
      <w:r w:rsidR="00BE354F" w:rsidRPr="00270264">
        <w:rPr>
          <w:iCs/>
          <w:color w:val="000000"/>
          <w:szCs w:val="24"/>
          <w:shd w:val="clear" w:color="auto" w:fill="FFFFFF"/>
        </w:rPr>
        <w:t>of</w:t>
      </w:r>
      <w:r w:rsidR="00286E6E" w:rsidRPr="00270264">
        <w:rPr>
          <w:iCs/>
          <w:color w:val="000000"/>
          <w:szCs w:val="24"/>
          <w:shd w:val="clear" w:color="auto" w:fill="FFFFFF"/>
        </w:rPr>
        <w:t xml:space="preserve"> </w:t>
      </w:r>
      <w:r w:rsidR="00BE354F" w:rsidRPr="00270264">
        <w:rPr>
          <w:iCs/>
          <w:color w:val="000000"/>
          <w:szCs w:val="24"/>
          <w:shd w:val="clear" w:color="auto" w:fill="FFFFFF"/>
        </w:rPr>
        <w:t>value</w:t>
      </w:r>
      <w:r w:rsidRPr="00270264">
        <w:rPr>
          <w:iCs/>
          <w:color w:val="000000"/>
          <w:szCs w:val="24"/>
          <w:shd w:val="clear" w:color="auto" w:fill="FFFFFF"/>
        </w:rPr>
        <w:t>.</w:t>
      </w:r>
    </w:p>
    <w:p w:rsidR="001E45B4" w:rsidRPr="00270264" w:rsidRDefault="001E45B4" w:rsidP="008F5538">
      <w:pPr>
        <w:rPr>
          <w:iCs/>
          <w:color w:val="000000"/>
          <w:szCs w:val="24"/>
          <w:shd w:val="clear" w:color="auto" w:fill="FFFFFF"/>
        </w:rPr>
      </w:pPr>
    </w:p>
    <w:p w:rsidR="001E45B4" w:rsidRPr="00270264" w:rsidRDefault="001E45B4" w:rsidP="008F5538">
      <w:pPr>
        <w:rPr>
          <w:iCs/>
          <w:color w:val="000000"/>
          <w:szCs w:val="24"/>
          <w:shd w:val="clear" w:color="auto" w:fill="FFFFFF"/>
        </w:rPr>
      </w:pPr>
      <w:r w:rsidRPr="00270264">
        <w:rPr>
          <w:iCs/>
          <w:color w:val="000000"/>
          <w:szCs w:val="24"/>
          <w:shd w:val="clear" w:color="auto" w:fill="FFFFFF"/>
        </w:rPr>
        <w:lastRenderedPageBreak/>
        <w:t>If</w:t>
      </w:r>
      <w:r w:rsidR="00286E6E" w:rsidRPr="00270264">
        <w:rPr>
          <w:iCs/>
          <w:color w:val="000000"/>
          <w:szCs w:val="24"/>
          <w:shd w:val="clear" w:color="auto" w:fill="FFFFFF"/>
        </w:rPr>
        <w:t xml:space="preserve"> </w:t>
      </w:r>
      <w:r w:rsidRPr="00270264">
        <w:rPr>
          <w:iCs/>
          <w:color w:val="000000"/>
          <w:szCs w:val="24"/>
          <w:shd w:val="clear" w:color="auto" w:fill="FFFFFF"/>
        </w:rPr>
        <w:t>this</w:t>
      </w:r>
      <w:r w:rsidR="00286E6E" w:rsidRPr="00270264">
        <w:rPr>
          <w:iCs/>
          <w:color w:val="000000"/>
          <w:szCs w:val="24"/>
          <w:shd w:val="clear" w:color="auto" w:fill="FFFFFF"/>
        </w:rPr>
        <w:t xml:space="preserve"> </w:t>
      </w:r>
      <w:r w:rsidRPr="00270264">
        <w:rPr>
          <w:iCs/>
          <w:color w:val="000000"/>
          <w:szCs w:val="24"/>
          <w:shd w:val="clear" w:color="auto" w:fill="FFFFFF"/>
        </w:rPr>
        <w:t>was</w:t>
      </w:r>
      <w:r w:rsidR="00286E6E" w:rsidRPr="00270264">
        <w:rPr>
          <w:iCs/>
          <w:color w:val="000000"/>
          <w:szCs w:val="24"/>
          <w:shd w:val="clear" w:color="auto" w:fill="FFFFFF"/>
        </w:rPr>
        <w:t xml:space="preserve"> </w:t>
      </w:r>
      <w:r w:rsidRPr="00270264">
        <w:rPr>
          <w:iCs/>
          <w:color w:val="000000"/>
          <w:szCs w:val="24"/>
          <w:shd w:val="clear" w:color="auto" w:fill="FFFFFF"/>
        </w:rPr>
        <w:t>as</w:t>
      </w:r>
      <w:r w:rsidR="00286E6E" w:rsidRPr="00270264">
        <w:rPr>
          <w:iCs/>
          <w:color w:val="000000"/>
          <w:szCs w:val="24"/>
          <w:shd w:val="clear" w:color="auto" w:fill="FFFFFF"/>
        </w:rPr>
        <w:t xml:space="preserve"> </w:t>
      </w:r>
      <w:r w:rsidRPr="00270264">
        <w:rPr>
          <w:iCs/>
          <w:color w:val="000000"/>
          <w:szCs w:val="24"/>
          <w:shd w:val="clear" w:color="auto" w:fill="FFFFFF"/>
        </w:rPr>
        <w:t>far</w:t>
      </w:r>
      <w:r w:rsidR="00286E6E" w:rsidRPr="00270264">
        <w:rPr>
          <w:iCs/>
          <w:color w:val="000000"/>
          <w:szCs w:val="24"/>
          <w:shd w:val="clear" w:color="auto" w:fill="FFFFFF"/>
        </w:rPr>
        <w:t xml:space="preserve"> </w:t>
      </w:r>
      <w:r w:rsidRPr="00270264">
        <w:rPr>
          <w:iCs/>
          <w:color w:val="000000"/>
          <w:szCs w:val="24"/>
          <w:shd w:val="clear" w:color="auto" w:fill="FFFFFF"/>
        </w:rPr>
        <w:t>as</w:t>
      </w:r>
      <w:r w:rsidR="00286E6E" w:rsidRPr="00270264">
        <w:rPr>
          <w:iCs/>
          <w:color w:val="000000"/>
          <w:szCs w:val="24"/>
          <w:shd w:val="clear" w:color="auto" w:fill="FFFFFF"/>
        </w:rPr>
        <w:t xml:space="preserve"> </w:t>
      </w:r>
      <w:r w:rsidRPr="00270264">
        <w:rPr>
          <w:iCs/>
          <w:color w:val="000000"/>
          <w:szCs w:val="24"/>
          <w:shd w:val="clear" w:color="auto" w:fill="FFFFFF"/>
        </w:rPr>
        <w:t>MacIntyre’s</w:t>
      </w:r>
      <w:r w:rsidR="00286E6E" w:rsidRPr="00270264">
        <w:rPr>
          <w:iCs/>
          <w:color w:val="000000"/>
          <w:szCs w:val="24"/>
          <w:shd w:val="clear" w:color="auto" w:fill="FFFFFF"/>
        </w:rPr>
        <w:t xml:space="preserve"> </w:t>
      </w:r>
      <w:r w:rsidRPr="00270264">
        <w:rPr>
          <w:iCs/>
          <w:color w:val="000000"/>
          <w:szCs w:val="24"/>
          <w:shd w:val="clear" w:color="auto" w:fill="FFFFFF"/>
        </w:rPr>
        <w:t>ethical</w:t>
      </w:r>
      <w:r w:rsidR="00286E6E" w:rsidRPr="00270264">
        <w:rPr>
          <w:iCs/>
          <w:color w:val="000000"/>
          <w:szCs w:val="24"/>
          <w:shd w:val="clear" w:color="auto" w:fill="FFFFFF"/>
        </w:rPr>
        <w:t xml:space="preserve"> </w:t>
      </w:r>
      <w:r w:rsidRPr="00270264">
        <w:rPr>
          <w:iCs/>
          <w:color w:val="000000"/>
          <w:szCs w:val="24"/>
          <w:shd w:val="clear" w:color="auto" w:fill="FFFFFF"/>
        </w:rPr>
        <w:t>theory</w:t>
      </w:r>
      <w:r w:rsidR="00286E6E" w:rsidRPr="00270264">
        <w:rPr>
          <w:iCs/>
          <w:color w:val="000000"/>
          <w:szCs w:val="24"/>
          <w:shd w:val="clear" w:color="auto" w:fill="FFFFFF"/>
        </w:rPr>
        <w:t xml:space="preserve"> </w:t>
      </w:r>
      <w:r w:rsidRPr="00270264">
        <w:rPr>
          <w:iCs/>
          <w:color w:val="000000"/>
          <w:szCs w:val="24"/>
          <w:shd w:val="clear" w:color="auto" w:fill="FFFFFF"/>
        </w:rPr>
        <w:t>took</w:t>
      </w:r>
      <w:r w:rsidR="00286E6E" w:rsidRPr="00270264">
        <w:rPr>
          <w:iCs/>
          <w:color w:val="000000"/>
          <w:szCs w:val="24"/>
          <w:shd w:val="clear" w:color="auto" w:fill="FFFFFF"/>
        </w:rPr>
        <w:t xml:space="preserve"> </w:t>
      </w:r>
      <w:r w:rsidRPr="00270264">
        <w:rPr>
          <w:iCs/>
          <w:color w:val="000000"/>
          <w:szCs w:val="24"/>
          <w:shd w:val="clear" w:color="auto" w:fill="FFFFFF"/>
        </w:rPr>
        <w:t>us</w:t>
      </w:r>
      <w:r w:rsidR="00286E6E" w:rsidRPr="00270264">
        <w:rPr>
          <w:iCs/>
          <w:color w:val="000000"/>
          <w:szCs w:val="24"/>
          <w:shd w:val="clear" w:color="auto" w:fill="FFFFFF"/>
        </w:rPr>
        <w:t xml:space="preserve"> </w:t>
      </w:r>
      <w:r w:rsidRPr="00270264">
        <w:rPr>
          <w:iCs/>
          <w:color w:val="000000"/>
          <w:szCs w:val="24"/>
          <w:shd w:val="clear" w:color="auto" w:fill="FFFFFF"/>
        </w:rPr>
        <w:t>it</w:t>
      </w:r>
      <w:r w:rsidR="00286E6E" w:rsidRPr="00270264">
        <w:rPr>
          <w:iCs/>
          <w:color w:val="000000"/>
          <w:szCs w:val="24"/>
          <w:shd w:val="clear" w:color="auto" w:fill="FFFFFF"/>
        </w:rPr>
        <w:t xml:space="preserve"> </w:t>
      </w:r>
      <w:r w:rsidRPr="00270264">
        <w:rPr>
          <w:iCs/>
          <w:color w:val="000000"/>
          <w:szCs w:val="24"/>
          <w:shd w:val="clear" w:color="auto" w:fill="FFFFFF"/>
        </w:rPr>
        <w:t>would</w:t>
      </w:r>
      <w:r w:rsidR="00286E6E" w:rsidRPr="00270264">
        <w:rPr>
          <w:iCs/>
          <w:color w:val="000000"/>
          <w:szCs w:val="24"/>
          <w:shd w:val="clear" w:color="auto" w:fill="FFFFFF"/>
        </w:rPr>
        <w:t xml:space="preserve"> </w:t>
      </w:r>
      <w:r w:rsidRPr="00270264">
        <w:rPr>
          <w:iCs/>
          <w:color w:val="000000"/>
          <w:szCs w:val="24"/>
          <w:shd w:val="clear" w:color="auto" w:fill="FFFFFF"/>
        </w:rPr>
        <w:t>be</w:t>
      </w:r>
      <w:r w:rsidR="00286E6E" w:rsidRPr="00270264">
        <w:rPr>
          <w:iCs/>
          <w:color w:val="000000"/>
          <w:szCs w:val="24"/>
          <w:shd w:val="clear" w:color="auto" w:fill="FFFFFF"/>
        </w:rPr>
        <w:t xml:space="preserve"> </w:t>
      </w:r>
      <w:r w:rsidRPr="00270264">
        <w:rPr>
          <w:iCs/>
          <w:color w:val="000000"/>
          <w:szCs w:val="24"/>
          <w:shd w:val="clear" w:color="auto" w:fill="FFFFFF"/>
        </w:rPr>
        <w:t>less</w:t>
      </w:r>
      <w:r w:rsidR="00286E6E" w:rsidRPr="00270264">
        <w:rPr>
          <w:iCs/>
          <w:color w:val="000000"/>
          <w:szCs w:val="24"/>
          <w:shd w:val="clear" w:color="auto" w:fill="FFFFFF"/>
        </w:rPr>
        <w:t xml:space="preserve"> </w:t>
      </w:r>
      <w:r w:rsidRPr="00270264">
        <w:rPr>
          <w:iCs/>
          <w:color w:val="000000"/>
          <w:szCs w:val="24"/>
          <w:shd w:val="clear" w:color="auto" w:fill="FFFFFF"/>
        </w:rPr>
        <w:t>than</w:t>
      </w:r>
      <w:r w:rsidR="00286E6E" w:rsidRPr="00270264">
        <w:rPr>
          <w:iCs/>
          <w:color w:val="000000"/>
          <w:szCs w:val="24"/>
          <w:shd w:val="clear" w:color="auto" w:fill="FFFFFF"/>
        </w:rPr>
        <w:t xml:space="preserve"> </w:t>
      </w:r>
      <w:r w:rsidRPr="00270264">
        <w:rPr>
          <w:iCs/>
          <w:color w:val="000000"/>
          <w:szCs w:val="24"/>
          <w:shd w:val="clear" w:color="auto" w:fill="FFFFFF"/>
        </w:rPr>
        <w:t>adequate,</w:t>
      </w:r>
      <w:r w:rsidR="00286E6E" w:rsidRPr="00270264">
        <w:rPr>
          <w:iCs/>
          <w:color w:val="000000"/>
          <w:szCs w:val="24"/>
          <w:shd w:val="clear" w:color="auto" w:fill="FFFFFF"/>
        </w:rPr>
        <w:t xml:space="preserve"> </w:t>
      </w:r>
      <w:r w:rsidR="00BE354F" w:rsidRPr="00270264">
        <w:rPr>
          <w:iCs/>
          <w:color w:val="000000"/>
          <w:szCs w:val="24"/>
          <w:shd w:val="clear" w:color="auto" w:fill="FFFFFF"/>
        </w:rPr>
        <w:t>even</w:t>
      </w:r>
      <w:r w:rsidR="00286E6E" w:rsidRPr="00270264">
        <w:rPr>
          <w:iCs/>
          <w:color w:val="000000"/>
          <w:szCs w:val="24"/>
          <w:shd w:val="clear" w:color="auto" w:fill="FFFFFF"/>
        </w:rPr>
        <w:t xml:space="preserve"> </w:t>
      </w:r>
      <w:r w:rsidR="00BE354F" w:rsidRPr="00270264">
        <w:rPr>
          <w:iCs/>
          <w:color w:val="000000"/>
          <w:szCs w:val="24"/>
          <w:shd w:val="clear" w:color="auto" w:fill="FFFFFF"/>
        </w:rPr>
        <w:t>though</w:t>
      </w:r>
      <w:r w:rsidR="00286E6E" w:rsidRPr="00270264">
        <w:rPr>
          <w:iCs/>
          <w:color w:val="000000"/>
          <w:szCs w:val="24"/>
          <w:shd w:val="clear" w:color="auto" w:fill="FFFFFF"/>
        </w:rPr>
        <w:t xml:space="preserve"> </w:t>
      </w:r>
      <w:r w:rsidR="00BE354F" w:rsidRPr="00270264">
        <w:rPr>
          <w:iCs/>
          <w:color w:val="000000"/>
          <w:szCs w:val="24"/>
          <w:shd w:val="clear" w:color="auto" w:fill="FFFFFF"/>
        </w:rPr>
        <w:t>it</w:t>
      </w:r>
      <w:r w:rsidR="00286E6E" w:rsidRPr="00270264">
        <w:rPr>
          <w:iCs/>
          <w:color w:val="000000"/>
          <w:szCs w:val="24"/>
          <w:shd w:val="clear" w:color="auto" w:fill="FFFFFF"/>
        </w:rPr>
        <w:t xml:space="preserve"> </w:t>
      </w:r>
      <w:r w:rsidRPr="00270264">
        <w:rPr>
          <w:iCs/>
          <w:color w:val="000000"/>
          <w:szCs w:val="24"/>
          <w:shd w:val="clear" w:color="auto" w:fill="FFFFFF"/>
        </w:rPr>
        <w:t>offer</w:t>
      </w:r>
      <w:r w:rsidR="00BE354F" w:rsidRPr="00270264">
        <w:rPr>
          <w:iCs/>
          <w:color w:val="000000"/>
          <w:szCs w:val="24"/>
          <w:shd w:val="clear" w:color="auto" w:fill="FFFFFF"/>
        </w:rPr>
        <w:t>s</w:t>
      </w:r>
      <w:r w:rsidR="00286E6E" w:rsidRPr="00270264">
        <w:rPr>
          <w:iCs/>
          <w:color w:val="000000"/>
          <w:szCs w:val="24"/>
          <w:shd w:val="clear" w:color="auto" w:fill="FFFFFF"/>
        </w:rPr>
        <w:t xml:space="preserve"> </w:t>
      </w:r>
      <w:r w:rsidRPr="00270264">
        <w:rPr>
          <w:iCs/>
          <w:color w:val="000000"/>
          <w:szCs w:val="24"/>
          <w:shd w:val="clear" w:color="auto" w:fill="FFFFFF"/>
        </w:rPr>
        <w:t>an</w:t>
      </w:r>
      <w:r w:rsidR="00286E6E" w:rsidRPr="00270264">
        <w:rPr>
          <w:iCs/>
          <w:color w:val="000000"/>
          <w:szCs w:val="24"/>
          <w:shd w:val="clear" w:color="auto" w:fill="FFFFFF"/>
        </w:rPr>
        <w:t xml:space="preserve"> </w:t>
      </w:r>
      <w:r w:rsidRPr="00270264">
        <w:rPr>
          <w:iCs/>
          <w:color w:val="000000"/>
          <w:szCs w:val="24"/>
          <w:shd w:val="clear" w:color="auto" w:fill="FFFFFF"/>
        </w:rPr>
        <w:t>interesting</w:t>
      </w:r>
      <w:r w:rsidR="00286E6E" w:rsidRPr="00270264">
        <w:rPr>
          <w:iCs/>
          <w:color w:val="000000"/>
          <w:szCs w:val="24"/>
          <w:shd w:val="clear" w:color="auto" w:fill="FFFFFF"/>
        </w:rPr>
        <w:t xml:space="preserve"> </w:t>
      </w:r>
      <w:r w:rsidR="002A3F8E" w:rsidRPr="00270264">
        <w:rPr>
          <w:iCs/>
          <w:color w:val="000000"/>
          <w:szCs w:val="24"/>
          <w:shd w:val="clear" w:color="auto" w:fill="FFFFFF"/>
        </w:rPr>
        <w:t xml:space="preserve">theoretical </w:t>
      </w:r>
      <w:r w:rsidRPr="00270264">
        <w:rPr>
          <w:iCs/>
          <w:color w:val="000000"/>
          <w:szCs w:val="24"/>
          <w:shd w:val="clear" w:color="auto" w:fill="FFFFFF"/>
        </w:rPr>
        <w:t>account</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what</w:t>
      </w:r>
      <w:r w:rsidR="00286E6E" w:rsidRPr="00270264">
        <w:rPr>
          <w:iCs/>
          <w:color w:val="000000"/>
          <w:szCs w:val="24"/>
          <w:shd w:val="clear" w:color="auto" w:fill="FFFFFF"/>
        </w:rPr>
        <w:t xml:space="preserve"> </w:t>
      </w:r>
      <w:r w:rsidRPr="00270264">
        <w:rPr>
          <w:iCs/>
          <w:color w:val="000000"/>
          <w:szCs w:val="24"/>
          <w:shd w:val="clear" w:color="auto" w:fill="FFFFFF"/>
        </w:rPr>
        <w:t>it</w:t>
      </w:r>
      <w:r w:rsidR="00286E6E" w:rsidRPr="00270264">
        <w:rPr>
          <w:iCs/>
          <w:color w:val="000000"/>
          <w:szCs w:val="24"/>
          <w:shd w:val="clear" w:color="auto" w:fill="FFFFFF"/>
        </w:rPr>
        <w:t xml:space="preserve"> </w:t>
      </w:r>
      <w:r w:rsidRPr="00270264">
        <w:rPr>
          <w:iCs/>
          <w:color w:val="000000"/>
          <w:szCs w:val="24"/>
          <w:shd w:val="clear" w:color="auto" w:fill="FFFFFF"/>
        </w:rPr>
        <w:t>is</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be</w:t>
      </w:r>
      <w:r w:rsidR="00286E6E" w:rsidRPr="00270264">
        <w:rPr>
          <w:iCs/>
          <w:color w:val="000000"/>
          <w:szCs w:val="24"/>
          <w:shd w:val="clear" w:color="auto" w:fill="FFFFFF"/>
        </w:rPr>
        <w:t xml:space="preserve"> </w:t>
      </w:r>
      <w:r w:rsidRPr="00270264">
        <w:rPr>
          <w:iCs/>
          <w:color w:val="000000"/>
          <w:szCs w:val="24"/>
          <w:shd w:val="clear" w:color="auto" w:fill="FFFFFF"/>
        </w:rPr>
        <w:t>a</w:t>
      </w:r>
      <w:r w:rsidR="00286E6E" w:rsidRPr="00270264">
        <w:rPr>
          <w:iCs/>
          <w:color w:val="000000"/>
          <w:szCs w:val="24"/>
          <w:shd w:val="clear" w:color="auto" w:fill="FFFFFF"/>
        </w:rPr>
        <w:t xml:space="preserve"> </w:t>
      </w:r>
      <w:r w:rsidRPr="00270264">
        <w:rPr>
          <w:iCs/>
          <w:color w:val="000000"/>
          <w:szCs w:val="24"/>
          <w:shd w:val="clear" w:color="auto" w:fill="FFFFFF"/>
        </w:rPr>
        <w:t>good</w:t>
      </w:r>
      <w:r w:rsidR="00286E6E" w:rsidRPr="00270264">
        <w:rPr>
          <w:iCs/>
          <w:color w:val="000000"/>
          <w:szCs w:val="24"/>
          <w:shd w:val="clear" w:color="auto" w:fill="FFFFFF"/>
        </w:rPr>
        <w:t xml:space="preserve"> </w:t>
      </w:r>
      <w:r w:rsidRPr="00270264">
        <w:rPr>
          <w:iCs/>
          <w:color w:val="000000"/>
          <w:szCs w:val="24"/>
          <w:shd w:val="clear" w:color="auto" w:fill="FFFFFF"/>
        </w:rPr>
        <w:t>mathematician.</w:t>
      </w:r>
      <w:r w:rsidR="00286E6E" w:rsidRPr="00270264">
        <w:rPr>
          <w:iCs/>
          <w:color w:val="000000"/>
          <w:szCs w:val="24"/>
          <w:shd w:val="clear" w:color="auto" w:fill="FFFFFF"/>
        </w:rPr>
        <w:t xml:space="preserve"> </w:t>
      </w:r>
      <w:r w:rsidRPr="00270264">
        <w:rPr>
          <w:iCs/>
          <w:color w:val="000000"/>
          <w:szCs w:val="24"/>
          <w:shd w:val="clear" w:color="auto" w:fill="FFFFFF"/>
        </w:rPr>
        <w:t>However,</w:t>
      </w:r>
      <w:r w:rsidR="00286E6E" w:rsidRPr="00270264">
        <w:rPr>
          <w:iCs/>
          <w:color w:val="000000"/>
          <w:szCs w:val="24"/>
          <w:shd w:val="clear" w:color="auto" w:fill="FFFFFF"/>
        </w:rPr>
        <w:t xml:space="preserve"> </w:t>
      </w:r>
      <w:r w:rsidRPr="00270264">
        <w:rPr>
          <w:iCs/>
          <w:color w:val="000000"/>
          <w:szCs w:val="24"/>
          <w:shd w:val="clear" w:color="auto" w:fill="FFFFFF"/>
        </w:rPr>
        <w:t>MacIntyre’s</w:t>
      </w:r>
      <w:r w:rsidR="00286E6E" w:rsidRPr="00270264">
        <w:rPr>
          <w:iCs/>
          <w:color w:val="000000"/>
          <w:szCs w:val="24"/>
          <w:shd w:val="clear" w:color="auto" w:fill="FFFFFF"/>
        </w:rPr>
        <w:t xml:space="preserve"> </w:t>
      </w:r>
      <w:r w:rsidRPr="00270264">
        <w:rPr>
          <w:iCs/>
          <w:color w:val="000000"/>
          <w:szCs w:val="24"/>
          <w:shd w:val="clear" w:color="auto" w:fill="FFFFFF"/>
        </w:rPr>
        <w:t>theory</w:t>
      </w:r>
      <w:r w:rsidR="00286E6E" w:rsidRPr="00270264">
        <w:rPr>
          <w:iCs/>
          <w:color w:val="000000"/>
          <w:szCs w:val="24"/>
          <w:shd w:val="clear" w:color="auto" w:fill="FFFFFF"/>
        </w:rPr>
        <w:t xml:space="preserve"> </w:t>
      </w:r>
      <w:r w:rsidRPr="00270264">
        <w:rPr>
          <w:iCs/>
          <w:color w:val="000000"/>
          <w:szCs w:val="24"/>
          <w:shd w:val="clear" w:color="auto" w:fill="FFFFFF"/>
        </w:rPr>
        <w:t>has</w:t>
      </w:r>
      <w:r w:rsidR="00286E6E" w:rsidRPr="00270264">
        <w:rPr>
          <w:iCs/>
          <w:color w:val="000000"/>
          <w:szCs w:val="24"/>
          <w:shd w:val="clear" w:color="auto" w:fill="FFFFFF"/>
        </w:rPr>
        <w:t xml:space="preserve"> </w:t>
      </w:r>
      <w:r w:rsidRPr="00270264">
        <w:rPr>
          <w:iCs/>
          <w:color w:val="000000"/>
          <w:szCs w:val="24"/>
          <w:shd w:val="clear" w:color="auto" w:fill="FFFFFF"/>
        </w:rPr>
        <w:t>two</w:t>
      </w:r>
      <w:r w:rsidR="00286E6E" w:rsidRPr="00270264">
        <w:rPr>
          <w:iCs/>
          <w:color w:val="000000"/>
          <w:szCs w:val="24"/>
          <w:shd w:val="clear" w:color="auto" w:fill="FFFFFF"/>
        </w:rPr>
        <w:t xml:space="preserve"> </w:t>
      </w:r>
      <w:r w:rsidRPr="00270264">
        <w:rPr>
          <w:iCs/>
          <w:color w:val="000000"/>
          <w:szCs w:val="24"/>
          <w:shd w:val="clear" w:color="auto" w:fill="FFFFFF"/>
        </w:rPr>
        <w:t>more</w:t>
      </w:r>
      <w:r w:rsidR="00286E6E" w:rsidRPr="00270264">
        <w:rPr>
          <w:iCs/>
          <w:color w:val="000000"/>
          <w:szCs w:val="24"/>
          <w:shd w:val="clear" w:color="auto" w:fill="FFFFFF"/>
        </w:rPr>
        <w:t xml:space="preserve"> </w:t>
      </w:r>
      <w:r w:rsidRPr="00270264">
        <w:rPr>
          <w:iCs/>
          <w:color w:val="000000"/>
          <w:szCs w:val="24"/>
          <w:shd w:val="clear" w:color="auto" w:fill="FFFFFF"/>
        </w:rPr>
        <w:t>layers</w:t>
      </w:r>
      <w:r w:rsidR="00286E6E" w:rsidRPr="00270264">
        <w:rPr>
          <w:iCs/>
          <w:color w:val="000000"/>
          <w:szCs w:val="24"/>
          <w:shd w:val="clear" w:color="auto" w:fill="FFFFFF"/>
        </w:rPr>
        <w:t xml:space="preserve"> </w:t>
      </w:r>
      <w:r w:rsidRPr="00270264">
        <w:rPr>
          <w:iCs/>
          <w:color w:val="000000"/>
          <w:szCs w:val="24"/>
          <w:shd w:val="clear" w:color="auto" w:fill="FFFFFF"/>
        </w:rPr>
        <w:t>or</w:t>
      </w:r>
      <w:r w:rsidR="00286E6E" w:rsidRPr="00270264">
        <w:rPr>
          <w:iCs/>
          <w:color w:val="000000"/>
          <w:szCs w:val="24"/>
          <w:shd w:val="clear" w:color="auto" w:fill="FFFFFF"/>
        </w:rPr>
        <w:t xml:space="preserve"> </w:t>
      </w:r>
      <w:r w:rsidRPr="00270264">
        <w:rPr>
          <w:iCs/>
          <w:color w:val="000000"/>
          <w:szCs w:val="24"/>
          <w:shd w:val="clear" w:color="auto" w:fill="FFFFFF"/>
        </w:rPr>
        <w:t>dimensions</w:t>
      </w:r>
      <w:r w:rsidR="00286E6E" w:rsidRPr="00270264">
        <w:rPr>
          <w:iCs/>
          <w:color w:val="000000"/>
          <w:szCs w:val="24"/>
          <w:shd w:val="clear" w:color="auto" w:fill="FFFFFF"/>
        </w:rPr>
        <w:t xml:space="preserve"> </w:t>
      </w:r>
      <w:r w:rsidRPr="00270264">
        <w:rPr>
          <w:iCs/>
          <w:color w:val="000000"/>
          <w:szCs w:val="24"/>
          <w:shd w:val="clear" w:color="auto" w:fill="FFFFFF"/>
        </w:rPr>
        <w:t>concerning</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virtues</w:t>
      </w:r>
      <w:r w:rsidR="00286E6E" w:rsidRPr="00270264">
        <w:rPr>
          <w:iCs/>
          <w:color w:val="000000"/>
          <w:szCs w:val="24"/>
          <w:shd w:val="clear" w:color="auto" w:fill="FFFFFF"/>
        </w:rPr>
        <w:t xml:space="preserve"> </w:t>
      </w:r>
      <w:r w:rsidRPr="00270264">
        <w:rPr>
          <w:iCs/>
          <w:color w:val="000000"/>
          <w:szCs w:val="24"/>
          <w:shd w:val="clear" w:color="auto" w:fill="FFFFFF"/>
        </w:rPr>
        <w:t>that</w:t>
      </w:r>
      <w:r w:rsidR="00286E6E" w:rsidRPr="00270264">
        <w:rPr>
          <w:iCs/>
          <w:color w:val="000000"/>
          <w:szCs w:val="24"/>
          <w:shd w:val="clear" w:color="auto" w:fill="FFFFFF"/>
        </w:rPr>
        <w:t xml:space="preserve"> </w:t>
      </w:r>
      <w:r w:rsidRPr="00270264">
        <w:rPr>
          <w:iCs/>
          <w:color w:val="000000"/>
          <w:szCs w:val="24"/>
          <w:shd w:val="clear" w:color="auto" w:fill="FFFFFF"/>
        </w:rPr>
        <w:t>constitute</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virtuous</w:t>
      </w:r>
      <w:r w:rsidR="00286E6E" w:rsidRPr="00270264">
        <w:rPr>
          <w:iCs/>
          <w:color w:val="000000"/>
          <w:szCs w:val="24"/>
          <w:shd w:val="clear" w:color="auto" w:fill="FFFFFF"/>
        </w:rPr>
        <w:t xml:space="preserve"> </w:t>
      </w:r>
      <w:r w:rsidRPr="00270264">
        <w:rPr>
          <w:iCs/>
          <w:color w:val="000000"/>
          <w:szCs w:val="24"/>
          <w:shd w:val="clear" w:color="auto" w:fill="FFFFFF"/>
        </w:rPr>
        <w:t>life.</w:t>
      </w:r>
    </w:p>
    <w:p w:rsidR="001E45B4" w:rsidRPr="00270264" w:rsidRDefault="001E45B4" w:rsidP="008F5538">
      <w:pPr>
        <w:rPr>
          <w:iCs/>
          <w:color w:val="000000"/>
          <w:szCs w:val="24"/>
          <w:shd w:val="clear" w:color="auto" w:fill="FFFFFF"/>
        </w:rPr>
      </w:pPr>
    </w:p>
    <w:p w:rsidR="001E45B4" w:rsidRPr="00270264" w:rsidRDefault="001E45B4" w:rsidP="008F5538">
      <w:pPr>
        <w:rPr>
          <w:iCs/>
          <w:color w:val="000000"/>
          <w:szCs w:val="24"/>
          <w:shd w:val="clear" w:color="auto" w:fill="FFFFFF"/>
        </w:rPr>
      </w:pPr>
      <w:r w:rsidRPr="00270264">
        <w:rPr>
          <w:iCs/>
          <w:color w:val="000000"/>
          <w:szCs w:val="24"/>
          <w:shd w:val="clear" w:color="auto" w:fill="FFFFFF"/>
        </w:rPr>
        <w:t>On</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second</w:t>
      </w:r>
      <w:r w:rsidR="00286E6E" w:rsidRPr="00270264">
        <w:rPr>
          <w:iCs/>
          <w:color w:val="000000"/>
          <w:szCs w:val="24"/>
          <w:shd w:val="clear" w:color="auto" w:fill="FFFFFF"/>
        </w:rPr>
        <w:t xml:space="preserve"> </w:t>
      </w:r>
      <w:r w:rsidRPr="00270264">
        <w:rPr>
          <w:iCs/>
          <w:color w:val="000000"/>
          <w:szCs w:val="24"/>
          <w:shd w:val="clear" w:color="auto" w:fill="FFFFFF"/>
        </w:rPr>
        <w:t>level,</w:t>
      </w:r>
      <w:r w:rsidR="00286E6E" w:rsidRPr="00270264">
        <w:rPr>
          <w:iCs/>
          <w:color w:val="000000"/>
          <w:szCs w:val="24"/>
          <w:shd w:val="clear" w:color="auto" w:fill="FFFFFF"/>
        </w:rPr>
        <w:t xml:space="preserve"> </w:t>
      </w:r>
      <w:r w:rsidRPr="00270264">
        <w:rPr>
          <w:iCs/>
          <w:color w:val="000000"/>
          <w:szCs w:val="24"/>
          <w:shd w:val="clear" w:color="auto" w:fill="FFFFFF"/>
        </w:rPr>
        <w:t>MacIntyre</w:t>
      </w:r>
      <w:r w:rsidR="00286E6E" w:rsidRPr="00270264">
        <w:rPr>
          <w:iCs/>
          <w:color w:val="000000"/>
          <w:szCs w:val="24"/>
          <w:shd w:val="clear" w:color="auto" w:fill="FFFFFF"/>
        </w:rPr>
        <w:t xml:space="preserve"> </w:t>
      </w:r>
      <w:r w:rsidRPr="00270264">
        <w:rPr>
          <w:iCs/>
          <w:color w:val="000000"/>
          <w:szCs w:val="24"/>
          <w:shd w:val="clear" w:color="auto" w:fill="FFFFFF"/>
        </w:rPr>
        <w:t>argues</w:t>
      </w:r>
      <w:r w:rsidR="000F0ACC">
        <w:rPr>
          <w:iCs/>
          <w:color w:val="000000"/>
          <w:szCs w:val="24"/>
          <w:shd w:val="clear" w:color="auto" w:fill="FFFFFF"/>
        </w:rPr>
        <w:t xml:space="preserve"> </w:t>
      </w:r>
      <w:r w:rsidRPr="00270264">
        <w:rPr>
          <w:iCs/>
          <w:color w:val="000000"/>
          <w:szCs w:val="24"/>
          <w:shd w:val="clear" w:color="auto" w:fill="FFFFFF"/>
        </w:rPr>
        <w:t>a</w:t>
      </w:r>
      <w:r w:rsidR="00286E6E" w:rsidRPr="00270264">
        <w:rPr>
          <w:iCs/>
          <w:color w:val="000000"/>
          <w:szCs w:val="24"/>
          <w:shd w:val="clear" w:color="auto" w:fill="FFFFFF"/>
        </w:rPr>
        <w:t xml:space="preserve"> </w:t>
      </w:r>
      <w:r w:rsidRPr="00270264">
        <w:rPr>
          <w:iCs/>
          <w:color w:val="000000"/>
          <w:szCs w:val="24"/>
          <w:shd w:val="clear" w:color="auto" w:fill="FFFFFF"/>
        </w:rPr>
        <w:t>virtuous</w:t>
      </w:r>
      <w:r w:rsidR="00286E6E" w:rsidRPr="00270264">
        <w:rPr>
          <w:iCs/>
          <w:color w:val="000000"/>
          <w:szCs w:val="24"/>
          <w:shd w:val="clear" w:color="auto" w:fill="FFFFFF"/>
        </w:rPr>
        <w:t xml:space="preserve"> </w:t>
      </w:r>
      <w:r w:rsidRPr="00270264">
        <w:rPr>
          <w:iCs/>
          <w:color w:val="000000"/>
          <w:szCs w:val="24"/>
          <w:shd w:val="clear" w:color="auto" w:fill="FFFFFF"/>
        </w:rPr>
        <w:t>person</w:t>
      </w:r>
      <w:r w:rsidR="00286E6E" w:rsidRPr="00270264">
        <w:rPr>
          <w:iCs/>
          <w:color w:val="000000"/>
          <w:szCs w:val="24"/>
          <w:shd w:val="clear" w:color="auto" w:fill="FFFFFF"/>
        </w:rPr>
        <w:t xml:space="preserve"> </w:t>
      </w:r>
      <w:r w:rsidRPr="00270264">
        <w:rPr>
          <w:iCs/>
          <w:color w:val="000000"/>
          <w:szCs w:val="24"/>
          <w:shd w:val="clear" w:color="auto" w:fill="FFFFFF"/>
        </w:rPr>
        <w:t>should</w:t>
      </w:r>
      <w:r w:rsidR="00286E6E" w:rsidRPr="00270264">
        <w:rPr>
          <w:iCs/>
          <w:color w:val="000000"/>
          <w:szCs w:val="24"/>
          <w:shd w:val="clear" w:color="auto" w:fill="FFFFFF"/>
        </w:rPr>
        <w:t xml:space="preserve"> </w:t>
      </w:r>
      <w:r w:rsidRPr="00270264">
        <w:rPr>
          <w:iCs/>
          <w:color w:val="000000"/>
          <w:szCs w:val="24"/>
          <w:shd w:val="clear" w:color="auto" w:fill="FFFFFF"/>
        </w:rPr>
        <w:t>also</w:t>
      </w:r>
      <w:r w:rsidR="00286E6E" w:rsidRPr="00270264">
        <w:rPr>
          <w:iCs/>
          <w:color w:val="000000"/>
          <w:szCs w:val="24"/>
          <w:shd w:val="clear" w:color="auto" w:fill="FFFFFF"/>
        </w:rPr>
        <w:t xml:space="preserve"> </w:t>
      </w:r>
      <w:r w:rsidRPr="00270264">
        <w:rPr>
          <w:iCs/>
          <w:color w:val="000000"/>
          <w:szCs w:val="24"/>
          <w:shd w:val="clear" w:color="auto" w:fill="FFFFFF"/>
        </w:rPr>
        <w:t>posses</w:t>
      </w:r>
      <w:r w:rsidR="00712463" w:rsidRPr="00270264">
        <w:rPr>
          <w:iCs/>
          <w:color w:val="000000"/>
          <w:szCs w:val="24"/>
          <w:shd w:val="clear" w:color="auto" w:fill="FFFFFF"/>
        </w:rPr>
        <w:t>s</w:t>
      </w:r>
      <w:r w:rsidR="00286E6E" w:rsidRPr="00270264">
        <w:rPr>
          <w:iCs/>
          <w:color w:val="000000"/>
          <w:szCs w:val="24"/>
          <w:shd w:val="clear" w:color="auto" w:fill="FFFFFF"/>
        </w:rPr>
        <w:t xml:space="preserve"> </w:t>
      </w:r>
      <w:r w:rsidRPr="00270264">
        <w:rPr>
          <w:iCs/>
          <w:color w:val="000000"/>
          <w:szCs w:val="24"/>
          <w:shd w:val="clear" w:color="auto" w:fill="FFFFFF"/>
        </w:rPr>
        <w:t>those</w:t>
      </w:r>
      <w:r w:rsidR="00286E6E" w:rsidRPr="00270264">
        <w:rPr>
          <w:iCs/>
          <w:color w:val="000000"/>
          <w:szCs w:val="24"/>
          <w:shd w:val="clear" w:color="auto" w:fill="FFFFFF"/>
        </w:rPr>
        <w:t xml:space="preserve"> </w:t>
      </w:r>
      <w:r w:rsidRPr="00270264">
        <w:rPr>
          <w:iCs/>
          <w:color w:val="000000"/>
          <w:szCs w:val="24"/>
          <w:shd w:val="clear" w:color="auto" w:fill="FFFFFF"/>
        </w:rPr>
        <w:t>traits</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character</w:t>
      </w:r>
      <w:r w:rsidR="00286E6E" w:rsidRPr="00270264">
        <w:rPr>
          <w:iCs/>
          <w:color w:val="000000"/>
          <w:szCs w:val="24"/>
          <w:shd w:val="clear" w:color="auto" w:fill="FFFFFF"/>
        </w:rPr>
        <w:t xml:space="preserve"> </w:t>
      </w:r>
      <w:r w:rsidRPr="00270264">
        <w:rPr>
          <w:iCs/>
          <w:color w:val="000000"/>
          <w:szCs w:val="24"/>
          <w:shd w:val="clear" w:color="auto" w:fill="FFFFFF"/>
        </w:rPr>
        <w:t>that</w:t>
      </w:r>
      <w:r w:rsidR="00286E6E" w:rsidRPr="00270264">
        <w:rPr>
          <w:iCs/>
          <w:color w:val="000000"/>
          <w:szCs w:val="24"/>
          <w:shd w:val="clear" w:color="auto" w:fill="FFFFFF"/>
        </w:rPr>
        <w:t xml:space="preserve"> </w:t>
      </w:r>
      <w:r w:rsidRPr="00270264">
        <w:rPr>
          <w:iCs/>
          <w:color w:val="000000"/>
          <w:szCs w:val="24"/>
          <w:shd w:val="clear" w:color="auto" w:fill="FFFFFF"/>
        </w:rPr>
        <w:t>lead</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sustain</w:t>
      </w:r>
      <w:r w:rsidR="00286E6E" w:rsidRPr="00270264">
        <w:rPr>
          <w:iCs/>
          <w:color w:val="000000"/>
          <w:szCs w:val="24"/>
          <w:shd w:val="clear" w:color="auto" w:fill="FFFFFF"/>
        </w:rPr>
        <w:t xml:space="preserve"> </w:t>
      </w:r>
      <w:r w:rsidRPr="00270264">
        <w:rPr>
          <w:iCs/>
          <w:color w:val="000000"/>
          <w:szCs w:val="24"/>
          <w:shd w:val="clear" w:color="auto" w:fill="FFFFFF"/>
        </w:rPr>
        <w:t>a</w:t>
      </w:r>
      <w:r w:rsidR="00286E6E" w:rsidRPr="00270264">
        <w:rPr>
          <w:iCs/>
          <w:color w:val="000000"/>
          <w:szCs w:val="24"/>
          <w:shd w:val="clear" w:color="auto" w:fill="FFFFFF"/>
        </w:rPr>
        <w:t xml:space="preserve"> </w:t>
      </w:r>
      <w:r w:rsidRPr="00270264">
        <w:rPr>
          <w:iCs/>
          <w:color w:val="000000"/>
          <w:szCs w:val="24"/>
          <w:shd w:val="clear" w:color="auto" w:fill="FFFFFF"/>
        </w:rPr>
        <w:t>unified</w:t>
      </w:r>
      <w:r w:rsidR="00286E6E" w:rsidRPr="00270264">
        <w:rPr>
          <w:iCs/>
          <w:color w:val="000000"/>
          <w:szCs w:val="24"/>
          <w:shd w:val="clear" w:color="auto" w:fill="FFFFFF"/>
        </w:rPr>
        <w:t xml:space="preserve"> </w:t>
      </w:r>
      <w:r w:rsidRPr="00270264">
        <w:rPr>
          <w:iCs/>
          <w:color w:val="000000"/>
          <w:szCs w:val="24"/>
          <w:shd w:val="clear" w:color="auto" w:fill="FFFFFF"/>
        </w:rPr>
        <w:t>narrative</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self</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overall</w:t>
      </w:r>
      <w:r w:rsidR="00286E6E" w:rsidRPr="00270264">
        <w:rPr>
          <w:iCs/>
          <w:color w:val="000000"/>
          <w:szCs w:val="24"/>
          <w:shd w:val="clear" w:color="auto" w:fill="FFFFFF"/>
        </w:rPr>
        <w:t xml:space="preserve"> </w:t>
      </w:r>
      <w:r w:rsidRPr="00270264">
        <w:rPr>
          <w:iCs/>
          <w:color w:val="000000"/>
          <w:szCs w:val="24"/>
          <w:shd w:val="clear" w:color="auto" w:fill="FFFFFF"/>
        </w:rPr>
        <w:t>good</w:t>
      </w:r>
      <w:r w:rsidR="00286E6E" w:rsidRPr="00270264">
        <w:rPr>
          <w:iCs/>
          <w:color w:val="000000"/>
          <w:szCs w:val="24"/>
          <w:shd w:val="clear" w:color="auto" w:fill="FFFFFF"/>
        </w:rPr>
        <w:t xml:space="preserve"> </w:t>
      </w:r>
      <w:r w:rsidRPr="00270264">
        <w:rPr>
          <w:iCs/>
          <w:color w:val="000000"/>
          <w:szCs w:val="24"/>
          <w:shd w:val="clear" w:color="auto" w:fill="FFFFFF"/>
        </w:rPr>
        <w:t>life.</w:t>
      </w:r>
      <w:r w:rsidR="00286E6E" w:rsidRPr="00270264">
        <w:rPr>
          <w:iCs/>
          <w:color w:val="000000"/>
          <w:szCs w:val="24"/>
          <w:shd w:val="clear" w:color="auto" w:fill="FFFFFF"/>
        </w:rPr>
        <w:t xml:space="preserve"> </w:t>
      </w:r>
      <w:r w:rsidRPr="00270264">
        <w:rPr>
          <w:iCs/>
          <w:color w:val="000000"/>
          <w:szCs w:val="24"/>
          <w:shd w:val="clear" w:color="auto" w:fill="FFFFFF"/>
        </w:rPr>
        <w:t>Third</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lastly</w:t>
      </w:r>
      <w:r w:rsidR="00286E6E" w:rsidRPr="00270264">
        <w:rPr>
          <w:iCs/>
          <w:color w:val="000000"/>
          <w:szCs w:val="24"/>
          <w:shd w:val="clear" w:color="auto" w:fill="FFFFFF"/>
        </w:rPr>
        <w:t xml:space="preserve"> </w:t>
      </w:r>
      <w:r w:rsidRPr="00270264">
        <w:rPr>
          <w:iCs/>
          <w:color w:val="000000"/>
          <w:szCs w:val="24"/>
          <w:shd w:val="clear" w:color="auto" w:fill="FFFFFF"/>
        </w:rPr>
        <w:t>MacIntyre</w:t>
      </w:r>
      <w:r w:rsidR="00286E6E" w:rsidRPr="00270264">
        <w:rPr>
          <w:iCs/>
          <w:color w:val="000000"/>
          <w:szCs w:val="24"/>
          <w:shd w:val="clear" w:color="auto" w:fill="FFFFFF"/>
        </w:rPr>
        <w:t xml:space="preserve"> </w:t>
      </w:r>
      <w:r w:rsidRPr="00270264">
        <w:rPr>
          <w:iCs/>
          <w:color w:val="000000"/>
          <w:szCs w:val="24"/>
          <w:shd w:val="clear" w:color="auto" w:fill="FFFFFF"/>
        </w:rPr>
        <w:t>claims</w:t>
      </w:r>
      <w:r w:rsidR="00286E6E" w:rsidRPr="00270264">
        <w:rPr>
          <w:iCs/>
          <w:color w:val="000000"/>
          <w:szCs w:val="24"/>
          <w:shd w:val="clear" w:color="auto" w:fill="FFFFFF"/>
        </w:rPr>
        <w:t xml:space="preserve"> </w:t>
      </w:r>
      <w:r w:rsidRPr="00270264">
        <w:rPr>
          <w:iCs/>
          <w:color w:val="000000"/>
          <w:szCs w:val="24"/>
          <w:shd w:val="clear" w:color="auto" w:fill="FFFFFF"/>
        </w:rPr>
        <w:t>that</w:t>
      </w:r>
      <w:r w:rsidR="00286E6E" w:rsidRPr="00270264">
        <w:rPr>
          <w:iCs/>
          <w:color w:val="000000"/>
          <w:szCs w:val="24"/>
          <w:shd w:val="clear" w:color="auto" w:fill="FFFFFF"/>
        </w:rPr>
        <w:t xml:space="preserve"> </w:t>
      </w:r>
      <w:r w:rsidRPr="00270264">
        <w:rPr>
          <w:iCs/>
          <w:color w:val="000000"/>
          <w:szCs w:val="24"/>
          <w:shd w:val="clear" w:color="auto" w:fill="FFFFFF"/>
        </w:rPr>
        <w:t>as</w:t>
      </w:r>
      <w:r w:rsidR="00286E6E" w:rsidRPr="00270264">
        <w:rPr>
          <w:iCs/>
          <w:color w:val="000000"/>
          <w:szCs w:val="24"/>
          <w:shd w:val="clear" w:color="auto" w:fill="FFFFFF"/>
        </w:rPr>
        <w:t xml:space="preserve"> </w:t>
      </w:r>
      <w:r w:rsidRPr="00270264">
        <w:rPr>
          <w:iCs/>
          <w:color w:val="000000"/>
          <w:szCs w:val="24"/>
          <w:shd w:val="clear" w:color="auto" w:fill="FFFFFF"/>
        </w:rPr>
        <w:t>social</w:t>
      </w:r>
      <w:r w:rsidR="00286E6E" w:rsidRPr="00270264">
        <w:rPr>
          <w:iCs/>
          <w:color w:val="000000"/>
          <w:szCs w:val="24"/>
          <w:shd w:val="clear" w:color="auto" w:fill="FFFFFF"/>
        </w:rPr>
        <w:t xml:space="preserve"> </w:t>
      </w:r>
      <w:r w:rsidRPr="00270264">
        <w:rPr>
          <w:iCs/>
          <w:color w:val="000000"/>
          <w:szCs w:val="24"/>
          <w:shd w:val="clear" w:color="auto" w:fill="FFFFFF"/>
        </w:rPr>
        <w:t>beings</w:t>
      </w:r>
      <w:r w:rsidR="00286E6E" w:rsidRPr="00270264">
        <w:rPr>
          <w:iCs/>
          <w:color w:val="000000"/>
          <w:szCs w:val="24"/>
          <w:shd w:val="clear" w:color="auto" w:fill="FFFFFF"/>
        </w:rPr>
        <w:t xml:space="preserve"> </w:t>
      </w:r>
      <w:r w:rsidRPr="00270264">
        <w:rPr>
          <w:iCs/>
          <w:color w:val="000000"/>
          <w:szCs w:val="24"/>
          <w:shd w:val="clear" w:color="auto" w:fill="FFFFFF"/>
        </w:rPr>
        <w:t>we</w:t>
      </w:r>
      <w:r w:rsidR="00286E6E" w:rsidRPr="00270264">
        <w:rPr>
          <w:iCs/>
          <w:color w:val="000000"/>
          <w:szCs w:val="24"/>
          <w:shd w:val="clear" w:color="auto" w:fill="FFFFFF"/>
        </w:rPr>
        <w:t xml:space="preserve"> </w:t>
      </w:r>
      <w:r w:rsidRPr="00270264">
        <w:rPr>
          <w:iCs/>
          <w:color w:val="000000"/>
          <w:szCs w:val="24"/>
          <w:shd w:val="clear" w:color="auto" w:fill="FFFFFF"/>
        </w:rPr>
        <w:t>humans</w:t>
      </w:r>
      <w:r w:rsidR="00286E6E" w:rsidRPr="00270264">
        <w:rPr>
          <w:iCs/>
          <w:color w:val="000000"/>
          <w:szCs w:val="24"/>
          <w:shd w:val="clear" w:color="auto" w:fill="FFFFFF"/>
        </w:rPr>
        <w:t xml:space="preserve"> </w:t>
      </w:r>
      <w:r w:rsidRPr="00270264">
        <w:rPr>
          <w:iCs/>
          <w:color w:val="000000"/>
          <w:szCs w:val="24"/>
          <w:shd w:val="clear" w:color="auto" w:fill="FFFFFF"/>
        </w:rPr>
        <w:t>all</w:t>
      </w:r>
      <w:r w:rsidR="00286E6E" w:rsidRPr="00270264">
        <w:rPr>
          <w:iCs/>
          <w:color w:val="000000"/>
          <w:szCs w:val="24"/>
          <w:shd w:val="clear" w:color="auto" w:fill="FFFFFF"/>
        </w:rPr>
        <w:t xml:space="preserve"> </w:t>
      </w:r>
      <w:r w:rsidRPr="00270264">
        <w:rPr>
          <w:iCs/>
          <w:color w:val="000000"/>
          <w:szCs w:val="24"/>
          <w:shd w:val="clear" w:color="auto" w:fill="FFFFFF"/>
        </w:rPr>
        <w:t>live</w:t>
      </w:r>
      <w:r w:rsidR="00286E6E" w:rsidRPr="00270264">
        <w:rPr>
          <w:iCs/>
          <w:color w:val="000000"/>
          <w:szCs w:val="24"/>
          <w:shd w:val="clear" w:color="auto" w:fill="FFFFFF"/>
        </w:rPr>
        <w:t xml:space="preserve"> </w:t>
      </w:r>
      <w:r w:rsidRPr="00270264">
        <w:rPr>
          <w:iCs/>
          <w:color w:val="000000"/>
          <w:szCs w:val="24"/>
          <w:shd w:val="clear" w:color="auto" w:fill="FFFFFF"/>
        </w:rPr>
        <w:t>within</w:t>
      </w:r>
      <w:r w:rsidR="00286E6E" w:rsidRPr="00270264">
        <w:rPr>
          <w:iCs/>
          <w:color w:val="000000"/>
          <w:szCs w:val="24"/>
          <w:shd w:val="clear" w:color="auto" w:fill="FFFFFF"/>
        </w:rPr>
        <w:t xml:space="preserve"> </w:t>
      </w:r>
      <w:r w:rsidRPr="00270264">
        <w:rPr>
          <w:iCs/>
          <w:color w:val="000000"/>
          <w:szCs w:val="24"/>
          <w:shd w:val="clear" w:color="auto" w:fill="FFFFFF"/>
        </w:rPr>
        <w:t>a</w:t>
      </w:r>
      <w:r w:rsidR="00286E6E" w:rsidRPr="00270264">
        <w:rPr>
          <w:iCs/>
          <w:color w:val="000000"/>
          <w:szCs w:val="24"/>
          <w:shd w:val="clear" w:color="auto" w:fill="FFFFFF"/>
        </w:rPr>
        <w:t xml:space="preserve"> </w:t>
      </w:r>
      <w:r w:rsidR="00B505D2">
        <w:rPr>
          <w:iCs/>
          <w:color w:val="000000"/>
          <w:szCs w:val="24"/>
          <w:shd w:val="clear" w:color="auto" w:fill="FFFFFF"/>
        </w:rPr>
        <w:t xml:space="preserve">cultural, </w:t>
      </w:r>
      <w:r w:rsidRPr="00270264">
        <w:rPr>
          <w:iCs/>
          <w:color w:val="000000"/>
          <w:szCs w:val="24"/>
          <w:shd w:val="clear" w:color="auto" w:fill="FFFFFF"/>
        </w:rPr>
        <w:t>moral</w:t>
      </w:r>
      <w:r w:rsidR="00286E6E" w:rsidRPr="00270264">
        <w:rPr>
          <w:iCs/>
          <w:color w:val="000000"/>
          <w:szCs w:val="24"/>
          <w:shd w:val="clear" w:color="auto" w:fill="FFFFFF"/>
        </w:rPr>
        <w:t xml:space="preserve"> </w:t>
      </w:r>
      <w:r w:rsidR="00B505D2">
        <w:rPr>
          <w:iCs/>
          <w:color w:val="000000"/>
          <w:szCs w:val="24"/>
          <w:shd w:val="clear" w:color="auto" w:fill="FFFFFF"/>
        </w:rPr>
        <w:t xml:space="preserve">and </w:t>
      </w:r>
      <w:r w:rsidR="00B505D2" w:rsidRPr="00B505D2">
        <w:rPr>
          <w:iCs/>
          <w:color w:val="000000"/>
          <w:szCs w:val="24"/>
          <w:shd w:val="clear" w:color="auto" w:fill="FFFFFF"/>
          <w:lang w:val="en-US"/>
        </w:rPr>
        <w:t xml:space="preserve">historical </w:t>
      </w:r>
      <w:r w:rsidRPr="00270264">
        <w:rPr>
          <w:iCs/>
          <w:color w:val="000000"/>
          <w:szCs w:val="24"/>
          <w:shd w:val="clear" w:color="auto" w:fill="FFFFFF"/>
        </w:rPr>
        <w:t>tradition</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that</w:t>
      </w:r>
      <w:r w:rsidR="00286E6E" w:rsidRPr="00270264">
        <w:rPr>
          <w:iCs/>
          <w:color w:val="000000"/>
          <w:szCs w:val="24"/>
          <w:shd w:val="clear" w:color="auto" w:fill="FFFFFF"/>
        </w:rPr>
        <w:t xml:space="preserve"> </w:t>
      </w:r>
      <w:r w:rsidRPr="00270264">
        <w:rPr>
          <w:iCs/>
          <w:color w:val="000000"/>
          <w:szCs w:val="24"/>
          <w:shd w:val="clear" w:color="auto" w:fill="FFFFFF"/>
        </w:rPr>
        <w:t>our</w:t>
      </w:r>
      <w:r w:rsidR="00286E6E" w:rsidRPr="00270264">
        <w:rPr>
          <w:iCs/>
          <w:color w:val="000000"/>
          <w:szCs w:val="24"/>
          <w:shd w:val="clear" w:color="auto" w:fill="FFFFFF"/>
        </w:rPr>
        <w:t xml:space="preserve"> </w:t>
      </w:r>
      <w:r w:rsidRPr="00270264">
        <w:rPr>
          <w:iCs/>
          <w:color w:val="000000"/>
          <w:szCs w:val="24"/>
          <w:shd w:val="clear" w:color="auto" w:fill="FFFFFF"/>
        </w:rPr>
        <w:t>virtues</w:t>
      </w:r>
      <w:r w:rsidR="00286E6E" w:rsidRPr="00270264">
        <w:rPr>
          <w:iCs/>
          <w:color w:val="000000"/>
          <w:szCs w:val="24"/>
          <w:shd w:val="clear" w:color="auto" w:fill="FFFFFF"/>
        </w:rPr>
        <w:t xml:space="preserve"> </w:t>
      </w:r>
      <w:r w:rsidRPr="00270264">
        <w:rPr>
          <w:iCs/>
          <w:color w:val="000000"/>
          <w:szCs w:val="24"/>
          <w:shd w:val="clear" w:color="auto" w:fill="FFFFFF"/>
        </w:rPr>
        <w:t>are</w:t>
      </w:r>
      <w:r w:rsidR="00286E6E" w:rsidRPr="00270264">
        <w:rPr>
          <w:iCs/>
          <w:color w:val="000000"/>
          <w:szCs w:val="24"/>
          <w:shd w:val="clear" w:color="auto" w:fill="FFFFFF"/>
        </w:rPr>
        <w:t xml:space="preserve"> </w:t>
      </w:r>
      <w:r w:rsidRPr="00270264">
        <w:rPr>
          <w:iCs/>
          <w:color w:val="000000"/>
          <w:szCs w:val="24"/>
          <w:shd w:val="clear" w:color="auto" w:fill="FFFFFF"/>
        </w:rPr>
        <w:t>also</w:t>
      </w:r>
      <w:r w:rsidR="00286E6E" w:rsidRPr="00270264">
        <w:rPr>
          <w:iCs/>
          <w:color w:val="000000"/>
          <w:szCs w:val="24"/>
          <w:shd w:val="clear" w:color="auto" w:fill="FFFFFF"/>
        </w:rPr>
        <w:t xml:space="preserve"> </w:t>
      </w:r>
      <w:r w:rsidRPr="00270264">
        <w:rPr>
          <w:iCs/>
          <w:color w:val="000000"/>
          <w:szCs w:val="24"/>
          <w:shd w:val="clear" w:color="auto" w:fill="FFFFFF"/>
        </w:rPr>
        <w:t>manifested</w:t>
      </w:r>
      <w:r w:rsidR="00286E6E" w:rsidRPr="00270264">
        <w:rPr>
          <w:iCs/>
          <w:color w:val="000000"/>
          <w:szCs w:val="24"/>
          <w:shd w:val="clear" w:color="auto" w:fill="FFFFFF"/>
        </w:rPr>
        <w:t xml:space="preserve"> </w:t>
      </w:r>
      <w:r w:rsidRPr="00270264">
        <w:rPr>
          <w:iCs/>
          <w:color w:val="000000"/>
          <w:szCs w:val="24"/>
          <w:shd w:val="clear" w:color="auto" w:fill="FFFFFF"/>
        </w:rPr>
        <w:t>in</w:t>
      </w:r>
      <w:r w:rsidR="00286E6E" w:rsidRPr="00270264">
        <w:rPr>
          <w:iCs/>
          <w:color w:val="000000"/>
          <w:szCs w:val="24"/>
          <w:shd w:val="clear" w:color="auto" w:fill="FFFFFF"/>
        </w:rPr>
        <w:t xml:space="preserve"> </w:t>
      </w:r>
      <w:r w:rsidRPr="00270264">
        <w:rPr>
          <w:iCs/>
          <w:color w:val="000000"/>
          <w:szCs w:val="24"/>
          <w:shd w:val="clear" w:color="auto" w:fill="FFFFFF"/>
        </w:rPr>
        <w:t>acknowledging,</w:t>
      </w:r>
      <w:r w:rsidR="00286E6E" w:rsidRPr="00270264">
        <w:rPr>
          <w:iCs/>
          <w:color w:val="000000"/>
          <w:szCs w:val="24"/>
          <w:shd w:val="clear" w:color="auto" w:fill="FFFFFF"/>
        </w:rPr>
        <w:t xml:space="preserve"> </w:t>
      </w:r>
      <w:r w:rsidRPr="00270264">
        <w:rPr>
          <w:iCs/>
          <w:color w:val="000000"/>
          <w:szCs w:val="24"/>
          <w:shd w:val="clear" w:color="auto" w:fill="FFFFFF"/>
        </w:rPr>
        <w:t>sustaining</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contributing</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development</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our</w:t>
      </w:r>
      <w:r w:rsidR="00286E6E" w:rsidRPr="00270264">
        <w:rPr>
          <w:iCs/>
          <w:color w:val="000000"/>
          <w:szCs w:val="24"/>
          <w:shd w:val="clear" w:color="auto" w:fill="FFFFFF"/>
        </w:rPr>
        <w:t xml:space="preserve"> </w:t>
      </w:r>
      <w:r w:rsidRPr="00270264">
        <w:rPr>
          <w:iCs/>
          <w:color w:val="000000"/>
          <w:szCs w:val="24"/>
          <w:shd w:val="clear" w:color="auto" w:fill="FFFFFF"/>
        </w:rPr>
        <w:t>tradition</w:t>
      </w:r>
      <w:r w:rsidR="00286E6E" w:rsidRPr="00270264">
        <w:rPr>
          <w:iCs/>
          <w:color w:val="000000"/>
          <w:szCs w:val="24"/>
          <w:shd w:val="clear" w:color="auto" w:fill="FFFFFF"/>
        </w:rPr>
        <w:t xml:space="preserve"> </w:t>
      </w:r>
      <w:r w:rsidRPr="00270264">
        <w:rPr>
          <w:iCs/>
          <w:color w:val="000000"/>
          <w:szCs w:val="24"/>
          <w:shd w:val="clear" w:color="auto" w:fill="FFFFFF"/>
        </w:rPr>
        <w:t>in</w:t>
      </w:r>
      <w:r w:rsidR="00286E6E" w:rsidRPr="00270264">
        <w:rPr>
          <w:iCs/>
          <w:color w:val="000000"/>
          <w:szCs w:val="24"/>
          <w:shd w:val="clear" w:color="auto" w:fill="FFFFFF"/>
        </w:rPr>
        <w:t xml:space="preserve"> </w:t>
      </w:r>
      <w:r w:rsidRPr="00270264">
        <w:rPr>
          <w:iCs/>
          <w:color w:val="000000"/>
          <w:szCs w:val="24"/>
          <w:shd w:val="clear" w:color="auto" w:fill="FFFFFF"/>
        </w:rPr>
        <w:t>a</w:t>
      </w:r>
      <w:r w:rsidR="00286E6E" w:rsidRPr="00270264">
        <w:rPr>
          <w:iCs/>
          <w:color w:val="000000"/>
          <w:szCs w:val="24"/>
          <w:shd w:val="clear" w:color="auto" w:fill="FFFFFF"/>
        </w:rPr>
        <w:t xml:space="preserve"> </w:t>
      </w:r>
      <w:r w:rsidRPr="00270264">
        <w:rPr>
          <w:iCs/>
          <w:color w:val="000000"/>
          <w:szCs w:val="24"/>
          <w:shd w:val="clear" w:color="auto" w:fill="FFFFFF"/>
        </w:rPr>
        <w:t>way</w:t>
      </w:r>
      <w:r w:rsidR="00286E6E" w:rsidRPr="00270264">
        <w:rPr>
          <w:iCs/>
          <w:color w:val="000000"/>
          <w:szCs w:val="24"/>
          <w:shd w:val="clear" w:color="auto" w:fill="FFFFFF"/>
        </w:rPr>
        <w:t xml:space="preserve"> </w:t>
      </w:r>
      <w:r w:rsidRPr="00270264">
        <w:rPr>
          <w:iCs/>
          <w:color w:val="000000"/>
          <w:szCs w:val="24"/>
          <w:shd w:val="clear" w:color="auto" w:fill="FFFFFF"/>
        </w:rPr>
        <w:t>consistent</w:t>
      </w:r>
      <w:r w:rsidR="00286E6E" w:rsidRPr="00270264">
        <w:rPr>
          <w:iCs/>
          <w:color w:val="000000"/>
          <w:szCs w:val="24"/>
          <w:shd w:val="clear" w:color="auto" w:fill="FFFFFF"/>
        </w:rPr>
        <w:t xml:space="preserve"> </w:t>
      </w:r>
      <w:r w:rsidRPr="00270264">
        <w:rPr>
          <w:iCs/>
          <w:color w:val="000000"/>
          <w:szCs w:val="24"/>
          <w:shd w:val="clear" w:color="auto" w:fill="FFFFFF"/>
        </w:rPr>
        <w:t>with</w:t>
      </w:r>
      <w:r w:rsidR="00286E6E" w:rsidRPr="00270264">
        <w:rPr>
          <w:iCs/>
          <w:color w:val="000000"/>
          <w:szCs w:val="24"/>
          <w:shd w:val="clear" w:color="auto" w:fill="FFFFFF"/>
        </w:rPr>
        <w:t xml:space="preserve"> </w:t>
      </w:r>
      <w:r w:rsidR="002A3F8E" w:rsidRPr="00270264">
        <w:rPr>
          <w:iCs/>
          <w:color w:val="000000"/>
          <w:szCs w:val="24"/>
          <w:shd w:val="clear" w:color="auto" w:fill="FFFFFF"/>
        </w:rPr>
        <w:t xml:space="preserve">and conducive to </w:t>
      </w:r>
      <w:r w:rsidRPr="00270264">
        <w:rPr>
          <w:iCs/>
          <w:color w:val="000000"/>
          <w:szCs w:val="24"/>
          <w:shd w:val="clear" w:color="auto" w:fill="FFFFFF"/>
        </w:rPr>
        <w:t>our</w:t>
      </w:r>
      <w:r w:rsidR="00286E6E" w:rsidRPr="00270264">
        <w:rPr>
          <w:iCs/>
          <w:color w:val="000000"/>
          <w:szCs w:val="24"/>
          <w:shd w:val="clear" w:color="auto" w:fill="FFFFFF"/>
        </w:rPr>
        <w:t xml:space="preserve"> </w:t>
      </w:r>
      <w:r w:rsidRPr="00270264">
        <w:rPr>
          <w:iCs/>
          <w:color w:val="000000"/>
          <w:szCs w:val="24"/>
          <w:shd w:val="clear" w:color="auto" w:fill="FFFFFF"/>
        </w:rPr>
        <w:t>virtuous</w:t>
      </w:r>
      <w:r w:rsidR="00286E6E" w:rsidRPr="00270264">
        <w:rPr>
          <w:iCs/>
          <w:color w:val="000000"/>
          <w:szCs w:val="24"/>
          <w:shd w:val="clear" w:color="auto" w:fill="FFFFFF"/>
        </w:rPr>
        <w:t xml:space="preserve"> </w:t>
      </w:r>
      <w:r w:rsidRPr="00270264">
        <w:rPr>
          <w:iCs/>
          <w:color w:val="000000"/>
          <w:szCs w:val="24"/>
          <w:shd w:val="clear" w:color="auto" w:fill="FFFFFF"/>
        </w:rPr>
        <w:t>practices</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unified</w:t>
      </w:r>
      <w:r w:rsidR="00286E6E" w:rsidRPr="00270264">
        <w:rPr>
          <w:iCs/>
          <w:color w:val="000000"/>
          <w:szCs w:val="24"/>
          <w:shd w:val="clear" w:color="auto" w:fill="FFFFFF"/>
        </w:rPr>
        <w:t xml:space="preserve"> </w:t>
      </w:r>
      <w:r w:rsidRPr="00270264">
        <w:rPr>
          <w:iCs/>
          <w:color w:val="000000"/>
          <w:szCs w:val="24"/>
          <w:shd w:val="clear" w:color="auto" w:fill="FFFFFF"/>
        </w:rPr>
        <w:t>virtuous</w:t>
      </w:r>
      <w:r w:rsidR="00286E6E" w:rsidRPr="00270264">
        <w:rPr>
          <w:iCs/>
          <w:color w:val="000000"/>
          <w:szCs w:val="24"/>
          <w:shd w:val="clear" w:color="auto" w:fill="FFFFFF"/>
        </w:rPr>
        <w:t xml:space="preserve"> </w:t>
      </w:r>
      <w:r w:rsidRPr="00270264">
        <w:rPr>
          <w:iCs/>
          <w:color w:val="000000"/>
          <w:szCs w:val="24"/>
          <w:shd w:val="clear" w:color="auto" w:fill="FFFFFF"/>
        </w:rPr>
        <w:t>lives,</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vice</w:t>
      </w:r>
      <w:r w:rsidR="00286E6E" w:rsidRPr="00270264">
        <w:rPr>
          <w:iCs/>
          <w:color w:val="000000"/>
          <w:szCs w:val="24"/>
          <w:shd w:val="clear" w:color="auto" w:fill="FFFFFF"/>
        </w:rPr>
        <w:t xml:space="preserve"> </w:t>
      </w:r>
      <w:r w:rsidRPr="00270264">
        <w:rPr>
          <w:iCs/>
          <w:color w:val="000000"/>
          <w:szCs w:val="24"/>
          <w:shd w:val="clear" w:color="auto" w:fill="FFFFFF"/>
        </w:rPr>
        <w:t>versa.</w:t>
      </w:r>
      <w:r w:rsidR="00286E6E" w:rsidRPr="00270264">
        <w:rPr>
          <w:iCs/>
          <w:color w:val="000000"/>
          <w:szCs w:val="24"/>
          <w:shd w:val="clear" w:color="auto" w:fill="FFFFFF"/>
        </w:rPr>
        <w:t xml:space="preserve"> </w:t>
      </w:r>
      <w:r w:rsidRPr="00270264">
        <w:rPr>
          <w:iCs/>
          <w:color w:val="000000"/>
          <w:szCs w:val="24"/>
          <w:shd w:val="clear" w:color="auto" w:fill="FFFFFF"/>
        </w:rPr>
        <w:t>In</w:t>
      </w:r>
      <w:r w:rsidR="00286E6E" w:rsidRPr="00270264">
        <w:rPr>
          <w:iCs/>
          <w:color w:val="000000"/>
          <w:szCs w:val="24"/>
          <w:shd w:val="clear" w:color="auto" w:fill="FFFFFF"/>
        </w:rPr>
        <w:t xml:space="preserve"> </w:t>
      </w:r>
      <w:r w:rsidRPr="00270264">
        <w:rPr>
          <w:iCs/>
          <w:color w:val="000000"/>
          <w:szCs w:val="24"/>
          <w:shd w:val="clear" w:color="auto" w:fill="FFFFFF"/>
        </w:rPr>
        <w:t>his</w:t>
      </w:r>
      <w:r w:rsidR="00286E6E" w:rsidRPr="00270264">
        <w:rPr>
          <w:iCs/>
          <w:color w:val="000000"/>
          <w:szCs w:val="24"/>
          <w:shd w:val="clear" w:color="auto" w:fill="FFFFFF"/>
        </w:rPr>
        <w:t xml:space="preserve"> </w:t>
      </w:r>
      <w:r w:rsidRPr="00270264">
        <w:rPr>
          <w:iCs/>
          <w:color w:val="000000"/>
          <w:szCs w:val="24"/>
          <w:shd w:val="clear" w:color="auto" w:fill="FFFFFF"/>
        </w:rPr>
        <w:t>words:</w:t>
      </w:r>
    </w:p>
    <w:p w:rsidR="001E45B4" w:rsidRPr="00270264" w:rsidRDefault="001E45B4" w:rsidP="008F5538">
      <w:pPr>
        <w:rPr>
          <w:iCs/>
          <w:color w:val="000000"/>
          <w:szCs w:val="24"/>
          <w:shd w:val="clear" w:color="auto" w:fill="FFFFFF"/>
        </w:rPr>
      </w:pPr>
    </w:p>
    <w:p w:rsidR="001E45B4" w:rsidRPr="00270264" w:rsidRDefault="001E45B4" w:rsidP="008F5538">
      <w:pPr>
        <w:spacing w:before="40" w:after="40"/>
        <w:ind w:left="720"/>
        <w:jc w:val="left"/>
        <w:rPr>
          <w:color w:val="000000"/>
          <w:szCs w:val="24"/>
          <w:lang w:eastAsia="en-GB"/>
        </w:rPr>
      </w:pPr>
      <w:r w:rsidRPr="00270264">
        <w:rPr>
          <w:szCs w:val="24"/>
        </w:rPr>
        <w:t>My</w:t>
      </w:r>
      <w:r w:rsidR="00286E6E" w:rsidRPr="00270264">
        <w:rPr>
          <w:szCs w:val="24"/>
        </w:rPr>
        <w:t xml:space="preserve"> </w:t>
      </w:r>
      <w:r w:rsidRPr="00270264">
        <w:rPr>
          <w:szCs w:val="24"/>
        </w:rPr>
        <w:t>account</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virtues</w:t>
      </w:r>
      <w:r w:rsidR="00286E6E" w:rsidRPr="00270264">
        <w:rPr>
          <w:szCs w:val="24"/>
        </w:rPr>
        <w:t xml:space="preserve"> </w:t>
      </w:r>
      <w:r w:rsidRPr="00270264">
        <w:rPr>
          <w:szCs w:val="24"/>
        </w:rPr>
        <w:t>proceeds</w:t>
      </w:r>
      <w:r w:rsidR="00286E6E" w:rsidRPr="00270264">
        <w:rPr>
          <w:szCs w:val="24"/>
        </w:rPr>
        <w:t xml:space="preserve"> </w:t>
      </w:r>
      <w:r w:rsidRPr="00270264">
        <w:rPr>
          <w:szCs w:val="24"/>
        </w:rPr>
        <w:t>through</w:t>
      </w:r>
      <w:r w:rsidR="00286E6E" w:rsidRPr="00270264">
        <w:rPr>
          <w:szCs w:val="24"/>
        </w:rPr>
        <w:t xml:space="preserve"> </w:t>
      </w:r>
      <w:r w:rsidRPr="00270264">
        <w:rPr>
          <w:szCs w:val="24"/>
        </w:rPr>
        <w:t>three</w:t>
      </w:r>
      <w:r w:rsidR="00286E6E" w:rsidRPr="00270264">
        <w:rPr>
          <w:szCs w:val="24"/>
        </w:rPr>
        <w:t xml:space="preserve"> </w:t>
      </w:r>
      <w:r w:rsidRPr="00270264">
        <w:rPr>
          <w:szCs w:val="24"/>
        </w:rPr>
        <w:t>stages:</w:t>
      </w:r>
      <w:r w:rsidR="00286E6E" w:rsidRPr="00270264">
        <w:rPr>
          <w:szCs w:val="24"/>
        </w:rPr>
        <w:t xml:space="preserve"> </w:t>
      </w:r>
      <w:r w:rsidRPr="00270264">
        <w:rPr>
          <w:szCs w:val="24"/>
        </w:rPr>
        <w:t>a</w:t>
      </w:r>
      <w:r w:rsidR="00286E6E" w:rsidRPr="00270264">
        <w:rPr>
          <w:szCs w:val="24"/>
        </w:rPr>
        <w:t xml:space="preserve"> </w:t>
      </w:r>
      <w:r w:rsidRPr="00270264">
        <w:rPr>
          <w:szCs w:val="24"/>
        </w:rPr>
        <w:t>first</w:t>
      </w:r>
      <w:r w:rsidR="00286E6E" w:rsidRPr="00270264">
        <w:rPr>
          <w:szCs w:val="24"/>
        </w:rPr>
        <w:t xml:space="preserve"> </w:t>
      </w:r>
      <w:r w:rsidRPr="00270264">
        <w:rPr>
          <w:szCs w:val="24"/>
        </w:rPr>
        <w:t>which</w:t>
      </w:r>
      <w:r w:rsidR="00286E6E" w:rsidRPr="00270264">
        <w:rPr>
          <w:szCs w:val="24"/>
        </w:rPr>
        <w:t xml:space="preserve"> </w:t>
      </w:r>
      <w:r w:rsidRPr="00270264">
        <w:rPr>
          <w:szCs w:val="24"/>
        </w:rPr>
        <w:t>concerns</w:t>
      </w:r>
      <w:r w:rsidR="00286E6E" w:rsidRPr="00270264">
        <w:rPr>
          <w:szCs w:val="24"/>
        </w:rPr>
        <w:t xml:space="preserve"> </w:t>
      </w:r>
      <w:r w:rsidRPr="00270264">
        <w:rPr>
          <w:szCs w:val="24"/>
        </w:rPr>
        <w:t>virtues</w:t>
      </w:r>
      <w:r w:rsidR="00286E6E" w:rsidRPr="00270264">
        <w:rPr>
          <w:szCs w:val="24"/>
        </w:rPr>
        <w:t xml:space="preserve"> </w:t>
      </w:r>
      <w:r w:rsidRPr="00270264">
        <w:rPr>
          <w:szCs w:val="24"/>
        </w:rPr>
        <w:t>as</w:t>
      </w:r>
      <w:r w:rsidR="00286E6E" w:rsidRPr="00270264">
        <w:rPr>
          <w:szCs w:val="24"/>
        </w:rPr>
        <w:t xml:space="preserve"> </w:t>
      </w:r>
      <w:r w:rsidRPr="00270264">
        <w:rPr>
          <w:szCs w:val="24"/>
        </w:rPr>
        <w:t>qualities</w:t>
      </w:r>
      <w:r w:rsidR="00286E6E" w:rsidRPr="00270264">
        <w:rPr>
          <w:szCs w:val="24"/>
        </w:rPr>
        <w:t xml:space="preserve"> </w:t>
      </w:r>
      <w:r w:rsidRPr="00270264">
        <w:rPr>
          <w:szCs w:val="24"/>
        </w:rPr>
        <w:t>necessary</w:t>
      </w:r>
      <w:r w:rsidR="00286E6E" w:rsidRPr="00270264">
        <w:rPr>
          <w:szCs w:val="24"/>
        </w:rPr>
        <w:t xml:space="preserve"> </w:t>
      </w:r>
      <w:r w:rsidRPr="00270264">
        <w:rPr>
          <w:szCs w:val="24"/>
        </w:rPr>
        <w:t>to</w:t>
      </w:r>
      <w:r w:rsidR="00286E6E" w:rsidRPr="00270264">
        <w:rPr>
          <w:szCs w:val="24"/>
        </w:rPr>
        <w:t xml:space="preserve"> </w:t>
      </w:r>
      <w:r w:rsidRPr="00270264">
        <w:rPr>
          <w:szCs w:val="24"/>
        </w:rPr>
        <w:t>achieve</w:t>
      </w:r>
      <w:r w:rsidR="00286E6E" w:rsidRPr="00270264">
        <w:rPr>
          <w:szCs w:val="24"/>
        </w:rPr>
        <w:t xml:space="preserve"> </w:t>
      </w:r>
      <w:r w:rsidRPr="00270264">
        <w:rPr>
          <w:szCs w:val="24"/>
        </w:rPr>
        <w:t>the</w:t>
      </w:r>
      <w:r w:rsidR="00286E6E" w:rsidRPr="00270264">
        <w:rPr>
          <w:szCs w:val="24"/>
        </w:rPr>
        <w:t xml:space="preserve"> </w:t>
      </w:r>
      <w:r w:rsidRPr="00270264">
        <w:rPr>
          <w:szCs w:val="24"/>
        </w:rPr>
        <w:t>goods</w:t>
      </w:r>
      <w:r w:rsidR="00286E6E" w:rsidRPr="00270264">
        <w:rPr>
          <w:szCs w:val="24"/>
        </w:rPr>
        <w:t xml:space="preserve"> </w:t>
      </w:r>
      <w:r w:rsidRPr="00270264">
        <w:rPr>
          <w:szCs w:val="24"/>
        </w:rPr>
        <w:t>internal</w:t>
      </w:r>
      <w:r w:rsidR="00286E6E" w:rsidRPr="00270264">
        <w:rPr>
          <w:szCs w:val="24"/>
        </w:rPr>
        <w:t xml:space="preserve"> </w:t>
      </w:r>
      <w:r w:rsidRPr="00270264">
        <w:rPr>
          <w:szCs w:val="24"/>
        </w:rPr>
        <w:t>to</w:t>
      </w:r>
      <w:r w:rsidR="00286E6E" w:rsidRPr="00270264">
        <w:rPr>
          <w:szCs w:val="24"/>
        </w:rPr>
        <w:t xml:space="preserve"> </w:t>
      </w:r>
      <w:r w:rsidRPr="00270264">
        <w:rPr>
          <w:szCs w:val="24"/>
        </w:rPr>
        <w:t>practices;</w:t>
      </w:r>
      <w:r w:rsidR="00286E6E" w:rsidRPr="00270264">
        <w:rPr>
          <w:szCs w:val="24"/>
        </w:rPr>
        <w:t xml:space="preserve"> </w:t>
      </w:r>
      <w:r w:rsidRPr="00270264">
        <w:rPr>
          <w:szCs w:val="24"/>
        </w:rPr>
        <w:t>a</w:t>
      </w:r>
      <w:r w:rsidR="00286E6E" w:rsidRPr="00270264">
        <w:rPr>
          <w:szCs w:val="24"/>
        </w:rPr>
        <w:t xml:space="preserve"> </w:t>
      </w:r>
      <w:r w:rsidRPr="00270264">
        <w:rPr>
          <w:szCs w:val="24"/>
        </w:rPr>
        <w:t>second</w:t>
      </w:r>
      <w:r w:rsidR="00286E6E" w:rsidRPr="00270264">
        <w:rPr>
          <w:szCs w:val="24"/>
        </w:rPr>
        <w:t xml:space="preserve"> </w:t>
      </w:r>
      <w:r w:rsidRPr="00270264">
        <w:rPr>
          <w:szCs w:val="24"/>
        </w:rPr>
        <w:t>which</w:t>
      </w:r>
      <w:r w:rsidR="00286E6E" w:rsidRPr="00270264">
        <w:rPr>
          <w:szCs w:val="24"/>
        </w:rPr>
        <w:t xml:space="preserve"> </w:t>
      </w:r>
      <w:r w:rsidRPr="00270264">
        <w:rPr>
          <w:szCs w:val="24"/>
        </w:rPr>
        <w:t>considers</w:t>
      </w:r>
      <w:r w:rsidR="00286E6E" w:rsidRPr="00270264">
        <w:rPr>
          <w:szCs w:val="24"/>
        </w:rPr>
        <w:t xml:space="preserve"> </w:t>
      </w:r>
      <w:r w:rsidRPr="00270264">
        <w:rPr>
          <w:szCs w:val="24"/>
        </w:rPr>
        <w:t>them</w:t>
      </w:r>
      <w:r w:rsidR="00286E6E" w:rsidRPr="00270264">
        <w:rPr>
          <w:szCs w:val="24"/>
        </w:rPr>
        <w:t xml:space="preserve"> </w:t>
      </w:r>
      <w:r w:rsidRPr="00270264">
        <w:rPr>
          <w:szCs w:val="24"/>
        </w:rPr>
        <w:t>as</w:t>
      </w:r>
      <w:r w:rsidR="00286E6E" w:rsidRPr="00270264">
        <w:rPr>
          <w:szCs w:val="24"/>
        </w:rPr>
        <w:t xml:space="preserve"> </w:t>
      </w:r>
      <w:r w:rsidRPr="00270264">
        <w:rPr>
          <w:szCs w:val="24"/>
        </w:rPr>
        <w:t>qualities</w:t>
      </w:r>
      <w:r w:rsidR="00286E6E" w:rsidRPr="00270264">
        <w:rPr>
          <w:szCs w:val="24"/>
        </w:rPr>
        <w:t xml:space="preserve"> </w:t>
      </w:r>
      <w:r w:rsidRPr="00270264">
        <w:rPr>
          <w:szCs w:val="24"/>
        </w:rPr>
        <w:t>contributing</w:t>
      </w:r>
      <w:r w:rsidR="00286E6E" w:rsidRPr="00270264">
        <w:rPr>
          <w:szCs w:val="24"/>
        </w:rPr>
        <w:t xml:space="preserve"> </w:t>
      </w:r>
      <w:r w:rsidRPr="00270264">
        <w:rPr>
          <w:szCs w:val="24"/>
        </w:rPr>
        <w:t>to</w:t>
      </w:r>
      <w:r w:rsidR="00286E6E" w:rsidRPr="00270264">
        <w:rPr>
          <w:szCs w:val="24"/>
        </w:rPr>
        <w:t xml:space="preserve"> </w:t>
      </w:r>
      <w:r w:rsidRPr="00270264">
        <w:rPr>
          <w:szCs w:val="24"/>
        </w:rPr>
        <w:t>the</w:t>
      </w:r>
      <w:r w:rsidR="00286E6E" w:rsidRPr="00270264">
        <w:rPr>
          <w:szCs w:val="24"/>
        </w:rPr>
        <w:t xml:space="preserve"> </w:t>
      </w:r>
      <w:r w:rsidRPr="00270264">
        <w:rPr>
          <w:szCs w:val="24"/>
        </w:rPr>
        <w:t>good</w:t>
      </w:r>
      <w:r w:rsidR="00286E6E" w:rsidRPr="00270264">
        <w:rPr>
          <w:szCs w:val="24"/>
        </w:rPr>
        <w:t xml:space="preserve"> </w:t>
      </w:r>
      <w:r w:rsidRPr="00270264">
        <w:rPr>
          <w:szCs w:val="24"/>
        </w:rPr>
        <w:t>of</w:t>
      </w:r>
      <w:r w:rsidR="00286E6E" w:rsidRPr="00270264">
        <w:rPr>
          <w:szCs w:val="24"/>
        </w:rPr>
        <w:t xml:space="preserve"> </w:t>
      </w:r>
      <w:r w:rsidRPr="00270264">
        <w:rPr>
          <w:szCs w:val="24"/>
        </w:rPr>
        <w:t>a</w:t>
      </w:r>
      <w:r w:rsidR="00286E6E" w:rsidRPr="00270264">
        <w:rPr>
          <w:szCs w:val="24"/>
        </w:rPr>
        <w:t xml:space="preserve"> </w:t>
      </w:r>
      <w:r w:rsidRPr="00270264">
        <w:rPr>
          <w:szCs w:val="24"/>
        </w:rPr>
        <w:t>whole</w:t>
      </w:r>
      <w:r w:rsidR="00286E6E" w:rsidRPr="00270264">
        <w:rPr>
          <w:szCs w:val="24"/>
        </w:rPr>
        <w:t xml:space="preserve"> </w:t>
      </w:r>
      <w:r w:rsidRPr="00270264">
        <w:rPr>
          <w:szCs w:val="24"/>
        </w:rPr>
        <w:t>life;</w:t>
      </w:r>
      <w:r w:rsidR="00286E6E" w:rsidRPr="00270264">
        <w:rPr>
          <w:szCs w:val="24"/>
        </w:rPr>
        <w:t xml:space="preserve"> </w:t>
      </w:r>
      <w:r w:rsidRPr="00270264">
        <w:rPr>
          <w:szCs w:val="24"/>
        </w:rPr>
        <w:t>and</w:t>
      </w:r>
      <w:r w:rsidR="00286E6E" w:rsidRPr="00270264">
        <w:rPr>
          <w:szCs w:val="24"/>
        </w:rPr>
        <w:t xml:space="preserve"> </w:t>
      </w:r>
      <w:r w:rsidRPr="00270264">
        <w:rPr>
          <w:szCs w:val="24"/>
        </w:rPr>
        <w:t>a</w:t>
      </w:r>
      <w:r w:rsidR="00286E6E" w:rsidRPr="00270264">
        <w:rPr>
          <w:szCs w:val="24"/>
        </w:rPr>
        <w:t xml:space="preserve"> </w:t>
      </w:r>
      <w:r w:rsidRPr="00270264">
        <w:rPr>
          <w:szCs w:val="24"/>
        </w:rPr>
        <w:t>third</w:t>
      </w:r>
      <w:r w:rsidR="00286E6E" w:rsidRPr="00270264">
        <w:rPr>
          <w:szCs w:val="24"/>
        </w:rPr>
        <w:t xml:space="preserve"> </w:t>
      </w:r>
      <w:r w:rsidRPr="00270264">
        <w:rPr>
          <w:szCs w:val="24"/>
        </w:rPr>
        <w:t>which</w:t>
      </w:r>
      <w:r w:rsidR="00286E6E" w:rsidRPr="00270264">
        <w:rPr>
          <w:szCs w:val="24"/>
        </w:rPr>
        <w:t xml:space="preserve"> </w:t>
      </w:r>
      <w:r w:rsidRPr="00270264">
        <w:rPr>
          <w:szCs w:val="24"/>
        </w:rPr>
        <w:t>relates</w:t>
      </w:r>
      <w:r w:rsidR="00286E6E" w:rsidRPr="00270264">
        <w:rPr>
          <w:szCs w:val="24"/>
        </w:rPr>
        <w:t xml:space="preserve"> </w:t>
      </w:r>
      <w:r w:rsidRPr="00270264">
        <w:rPr>
          <w:szCs w:val="24"/>
        </w:rPr>
        <w:t>them</w:t>
      </w:r>
      <w:r w:rsidR="00286E6E" w:rsidRPr="00270264">
        <w:rPr>
          <w:szCs w:val="24"/>
        </w:rPr>
        <w:t xml:space="preserve"> </w:t>
      </w:r>
      <w:r w:rsidRPr="00270264">
        <w:rPr>
          <w:szCs w:val="24"/>
        </w:rPr>
        <w:t>to</w:t>
      </w:r>
      <w:r w:rsidR="00286E6E" w:rsidRPr="00270264">
        <w:rPr>
          <w:szCs w:val="24"/>
        </w:rPr>
        <w:t xml:space="preserve"> </w:t>
      </w:r>
      <w:r w:rsidRPr="00270264">
        <w:rPr>
          <w:szCs w:val="24"/>
        </w:rPr>
        <w:t>the</w:t>
      </w:r>
      <w:r w:rsidR="00286E6E" w:rsidRPr="00270264">
        <w:rPr>
          <w:szCs w:val="24"/>
        </w:rPr>
        <w:t xml:space="preserve"> </w:t>
      </w:r>
      <w:r w:rsidRPr="00270264">
        <w:rPr>
          <w:szCs w:val="24"/>
        </w:rPr>
        <w:t>pursuit</w:t>
      </w:r>
      <w:r w:rsidR="00286E6E" w:rsidRPr="00270264">
        <w:rPr>
          <w:szCs w:val="24"/>
        </w:rPr>
        <w:t xml:space="preserve"> </w:t>
      </w:r>
      <w:r w:rsidRPr="00270264">
        <w:rPr>
          <w:szCs w:val="24"/>
        </w:rPr>
        <w:t>of</w:t>
      </w:r>
      <w:r w:rsidR="00286E6E" w:rsidRPr="00270264">
        <w:rPr>
          <w:szCs w:val="24"/>
        </w:rPr>
        <w:t xml:space="preserve"> </w:t>
      </w:r>
      <w:r w:rsidRPr="00270264">
        <w:rPr>
          <w:szCs w:val="24"/>
        </w:rPr>
        <w:t>a</w:t>
      </w:r>
      <w:r w:rsidR="00286E6E" w:rsidRPr="00270264">
        <w:rPr>
          <w:szCs w:val="24"/>
        </w:rPr>
        <w:t xml:space="preserve"> </w:t>
      </w:r>
      <w:r w:rsidRPr="00270264">
        <w:rPr>
          <w:szCs w:val="24"/>
        </w:rPr>
        <w:t>good</w:t>
      </w:r>
      <w:r w:rsidR="00286E6E" w:rsidRPr="00270264">
        <w:rPr>
          <w:szCs w:val="24"/>
        </w:rPr>
        <w:t xml:space="preserve"> </w:t>
      </w:r>
      <w:r w:rsidRPr="00270264">
        <w:rPr>
          <w:szCs w:val="24"/>
        </w:rPr>
        <w:t>for</w:t>
      </w:r>
      <w:r w:rsidR="00286E6E" w:rsidRPr="00270264">
        <w:rPr>
          <w:szCs w:val="24"/>
        </w:rPr>
        <w:t xml:space="preserve"> </w:t>
      </w:r>
      <w:r w:rsidRPr="00270264">
        <w:rPr>
          <w:szCs w:val="24"/>
        </w:rPr>
        <w:t>human</w:t>
      </w:r>
      <w:r w:rsidR="00286E6E" w:rsidRPr="00270264">
        <w:rPr>
          <w:szCs w:val="24"/>
        </w:rPr>
        <w:t xml:space="preserve"> </w:t>
      </w:r>
      <w:r w:rsidRPr="00270264">
        <w:rPr>
          <w:szCs w:val="24"/>
        </w:rPr>
        <w:t>beings</w:t>
      </w:r>
      <w:r w:rsidR="00286E6E" w:rsidRPr="00270264">
        <w:rPr>
          <w:szCs w:val="24"/>
        </w:rPr>
        <w:t xml:space="preserve"> </w:t>
      </w:r>
      <w:r w:rsidRPr="00270264">
        <w:rPr>
          <w:szCs w:val="24"/>
        </w:rPr>
        <w:t>the</w:t>
      </w:r>
      <w:r w:rsidR="00286E6E" w:rsidRPr="00270264">
        <w:rPr>
          <w:szCs w:val="24"/>
        </w:rPr>
        <w:t xml:space="preserve"> </w:t>
      </w:r>
      <w:r w:rsidRPr="00270264">
        <w:rPr>
          <w:szCs w:val="24"/>
        </w:rPr>
        <w:t>conception</w:t>
      </w:r>
      <w:r w:rsidR="00286E6E" w:rsidRPr="00270264">
        <w:rPr>
          <w:szCs w:val="24"/>
        </w:rPr>
        <w:t xml:space="preserve"> </w:t>
      </w:r>
      <w:r w:rsidRPr="00270264">
        <w:rPr>
          <w:szCs w:val="24"/>
        </w:rPr>
        <w:t>of</w:t>
      </w:r>
      <w:r w:rsidR="00286E6E" w:rsidRPr="00270264">
        <w:rPr>
          <w:szCs w:val="24"/>
        </w:rPr>
        <w:t xml:space="preserve"> </w:t>
      </w:r>
      <w:r w:rsidRPr="00270264">
        <w:rPr>
          <w:szCs w:val="24"/>
        </w:rPr>
        <w:t>which</w:t>
      </w:r>
      <w:r w:rsidR="00286E6E" w:rsidRPr="00270264">
        <w:rPr>
          <w:szCs w:val="24"/>
        </w:rPr>
        <w:t xml:space="preserve"> </w:t>
      </w:r>
      <w:r w:rsidRPr="00270264">
        <w:rPr>
          <w:szCs w:val="24"/>
        </w:rPr>
        <w:t>can</w:t>
      </w:r>
      <w:r w:rsidR="00286E6E" w:rsidRPr="00270264">
        <w:rPr>
          <w:szCs w:val="24"/>
        </w:rPr>
        <w:t xml:space="preserve"> </w:t>
      </w:r>
      <w:r w:rsidRPr="00270264">
        <w:rPr>
          <w:szCs w:val="24"/>
        </w:rPr>
        <w:t>only</w:t>
      </w:r>
      <w:r w:rsidR="00286E6E" w:rsidRPr="00270264">
        <w:rPr>
          <w:szCs w:val="24"/>
        </w:rPr>
        <w:t xml:space="preserve"> </w:t>
      </w:r>
      <w:r w:rsidRPr="00270264">
        <w:rPr>
          <w:szCs w:val="24"/>
        </w:rPr>
        <w:t>be</w:t>
      </w:r>
      <w:r w:rsidR="00286E6E" w:rsidRPr="00270264">
        <w:rPr>
          <w:szCs w:val="24"/>
        </w:rPr>
        <w:t xml:space="preserve"> </w:t>
      </w:r>
      <w:r w:rsidRPr="00270264">
        <w:rPr>
          <w:szCs w:val="24"/>
        </w:rPr>
        <w:t>elaborated</w:t>
      </w:r>
      <w:r w:rsidR="00286E6E" w:rsidRPr="00270264">
        <w:rPr>
          <w:szCs w:val="24"/>
        </w:rPr>
        <w:t xml:space="preserve"> </w:t>
      </w:r>
      <w:r w:rsidRPr="00270264">
        <w:rPr>
          <w:szCs w:val="24"/>
        </w:rPr>
        <w:t>and</w:t>
      </w:r>
      <w:r w:rsidR="00286E6E" w:rsidRPr="00270264">
        <w:rPr>
          <w:szCs w:val="24"/>
        </w:rPr>
        <w:t xml:space="preserve"> </w:t>
      </w:r>
      <w:r w:rsidRPr="00270264">
        <w:rPr>
          <w:szCs w:val="24"/>
        </w:rPr>
        <w:t>possessed</w:t>
      </w:r>
      <w:r w:rsidR="00286E6E" w:rsidRPr="00270264">
        <w:rPr>
          <w:szCs w:val="24"/>
        </w:rPr>
        <w:t xml:space="preserve"> </w:t>
      </w:r>
      <w:r w:rsidRPr="00270264">
        <w:rPr>
          <w:szCs w:val="24"/>
        </w:rPr>
        <w:t>within</w:t>
      </w:r>
      <w:r w:rsidR="00286E6E" w:rsidRPr="00270264">
        <w:rPr>
          <w:szCs w:val="24"/>
        </w:rPr>
        <w:t xml:space="preserve"> </w:t>
      </w:r>
      <w:r w:rsidRPr="00270264">
        <w:rPr>
          <w:szCs w:val="24"/>
        </w:rPr>
        <w:t>an</w:t>
      </w:r>
      <w:r w:rsidR="00286E6E" w:rsidRPr="00270264">
        <w:rPr>
          <w:szCs w:val="24"/>
        </w:rPr>
        <w:t xml:space="preserve"> </w:t>
      </w:r>
      <w:r w:rsidRPr="00270264">
        <w:rPr>
          <w:szCs w:val="24"/>
        </w:rPr>
        <w:t>ongoing</w:t>
      </w:r>
      <w:r w:rsidR="00286E6E" w:rsidRPr="00270264">
        <w:rPr>
          <w:szCs w:val="24"/>
        </w:rPr>
        <w:t xml:space="preserve"> </w:t>
      </w:r>
      <w:r w:rsidRPr="00270264">
        <w:rPr>
          <w:szCs w:val="24"/>
        </w:rPr>
        <w:t>social</w:t>
      </w:r>
      <w:r w:rsidR="00286E6E" w:rsidRPr="00270264">
        <w:rPr>
          <w:szCs w:val="24"/>
        </w:rPr>
        <w:t xml:space="preserve"> </w:t>
      </w:r>
      <w:r w:rsidRPr="00270264">
        <w:rPr>
          <w:szCs w:val="24"/>
        </w:rPr>
        <w:t>tradition.</w:t>
      </w:r>
      <w:r w:rsidR="00286E6E" w:rsidRPr="00270264">
        <w:rPr>
          <w:szCs w:val="24"/>
        </w:rPr>
        <w:t xml:space="preserve"> </w:t>
      </w:r>
      <w:r w:rsidRPr="00270264">
        <w:rPr>
          <w:szCs w:val="24"/>
        </w:rPr>
        <w:t>(</w:t>
      </w:r>
      <w:r w:rsidRPr="00270264">
        <w:rPr>
          <w:iCs/>
          <w:color w:val="000000"/>
          <w:szCs w:val="24"/>
          <w:shd w:val="clear" w:color="auto" w:fill="FFFFFF"/>
        </w:rPr>
        <w:t>MacIntyre</w:t>
      </w:r>
      <w:r w:rsidR="00286E6E" w:rsidRPr="00270264">
        <w:rPr>
          <w:szCs w:val="24"/>
        </w:rPr>
        <w:t xml:space="preserve"> 2007, p. </w:t>
      </w:r>
      <w:r w:rsidRPr="00270264">
        <w:rPr>
          <w:szCs w:val="24"/>
        </w:rPr>
        <w:t>397)</w:t>
      </w:r>
    </w:p>
    <w:p w:rsidR="001E45B4" w:rsidRPr="00270264" w:rsidRDefault="001E45B4" w:rsidP="008F5538">
      <w:pPr>
        <w:rPr>
          <w:iCs/>
          <w:color w:val="000000"/>
          <w:szCs w:val="24"/>
          <w:shd w:val="clear" w:color="auto" w:fill="FFFFFF"/>
        </w:rPr>
      </w:pPr>
    </w:p>
    <w:p w:rsidR="00884E01" w:rsidRPr="00270264" w:rsidRDefault="001E45B4" w:rsidP="008F5538">
      <w:pPr>
        <w:rPr>
          <w:iCs/>
          <w:color w:val="000000"/>
          <w:szCs w:val="24"/>
          <w:shd w:val="clear" w:color="auto" w:fill="FFFFFF"/>
        </w:rPr>
      </w:pPr>
      <w:r w:rsidRPr="00270264">
        <w:rPr>
          <w:iCs/>
          <w:color w:val="000000"/>
          <w:szCs w:val="24"/>
          <w:shd w:val="clear" w:color="auto" w:fill="FFFFFF"/>
        </w:rPr>
        <w:t>Thus</w:t>
      </w:r>
      <w:r w:rsidR="00286E6E" w:rsidRPr="00270264">
        <w:rPr>
          <w:iCs/>
          <w:color w:val="000000"/>
          <w:szCs w:val="24"/>
          <w:shd w:val="clear" w:color="auto" w:fill="FFFFFF"/>
        </w:rPr>
        <w:t xml:space="preserve"> </w:t>
      </w:r>
      <w:r w:rsidRPr="00270264">
        <w:rPr>
          <w:iCs/>
          <w:color w:val="000000"/>
          <w:szCs w:val="24"/>
          <w:shd w:val="clear" w:color="auto" w:fill="FFFFFF"/>
        </w:rPr>
        <w:t>MacIntyre’s</w:t>
      </w:r>
      <w:r w:rsidR="00286E6E" w:rsidRPr="00270264">
        <w:rPr>
          <w:iCs/>
          <w:color w:val="000000"/>
          <w:szCs w:val="24"/>
          <w:shd w:val="clear" w:color="auto" w:fill="FFFFFF"/>
        </w:rPr>
        <w:t xml:space="preserve"> </w:t>
      </w:r>
      <w:r w:rsidRPr="00270264">
        <w:rPr>
          <w:iCs/>
          <w:color w:val="000000"/>
          <w:szCs w:val="24"/>
          <w:shd w:val="clear" w:color="auto" w:fill="FFFFFF"/>
        </w:rPr>
        <w:t>system</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ethics</w:t>
      </w:r>
      <w:r w:rsidR="00286E6E" w:rsidRPr="00270264">
        <w:rPr>
          <w:iCs/>
          <w:color w:val="000000"/>
          <w:szCs w:val="24"/>
          <w:shd w:val="clear" w:color="auto" w:fill="FFFFFF"/>
        </w:rPr>
        <w:t xml:space="preserve"> </w:t>
      </w:r>
      <w:r w:rsidRPr="00270264">
        <w:rPr>
          <w:iCs/>
          <w:color w:val="000000"/>
          <w:szCs w:val="24"/>
          <w:shd w:val="clear" w:color="auto" w:fill="FFFFFF"/>
        </w:rPr>
        <w:t>avoids</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Scylla</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individualism</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Charybdis</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absolutism</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foundationalism.</w:t>
      </w:r>
      <w:r w:rsidR="00286E6E" w:rsidRPr="00270264">
        <w:rPr>
          <w:iCs/>
          <w:color w:val="000000"/>
          <w:szCs w:val="24"/>
          <w:shd w:val="clear" w:color="auto" w:fill="FFFFFF"/>
        </w:rPr>
        <w:t xml:space="preserve"> </w:t>
      </w:r>
      <w:r w:rsidR="00BE354F" w:rsidRPr="00270264">
        <w:rPr>
          <w:iCs/>
          <w:color w:val="000000"/>
          <w:szCs w:val="24"/>
          <w:shd w:val="clear" w:color="auto" w:fill="FFFFFF"/>
        </w:rPr>
        <w:t>For</w:t>
      </w:r>
      <w:r w:rsidR="00286E6E" w:rsidRPr="00270264">
        <w:rPr>
          <w:iCs/>
          <w:color w:val="000000"/>
          <w:szCs w:val="24"/>
          <w:shd w:val="clear" w:color="auto" w:fill="FFFFFF"/>
        </w:rPr>
        <w:t xml:space="preserve"> </w:t>
      </w:r>
      <w:r w:rsidR="00BE354F" w:rsidRPr="00270264">
        <w:rPr>
          <w:iCs/>
          <w:color w:val="000000"/>
          <w:szCs w:val="24"/>
          <w:shd w:val="clear" w:color="auto" w:fill="FFFFFF"/>
        </w:rPr>
        <w:t>the</w:t>
      </w:r>
      <w:r w:rsidR="00286E6E" w:rsidRPr="00270264">
        <w:rPr>
          <w:iCs/>
          <w:color w:val="000000"/>
          <w:szCs w:val="24"/>
          <w:shd w:val="clear" w:color="auto" w:fill="FFFFFF"/>
        </w:rPr>
        <w:t xml:space="preserve"> </w:t>
      </w:r>
      <w:r w:rsidR="00BE354F" w:rsidRPr="00270264">
        <w:rPr>
          <w:iCs/>
          <w:color w:val="000000"/>
          <w:szCs w:val="24"/>
          <w:shd w:val="clear" w:color="auto" w:fill="FFFFFF"/>
        </w:rPr>
        <w:t>good</w:t>
      </w:r>
      <w:r w:rsidR="00286E6E" w:rsidRPr="00270264">
        <w:rPr>
          <w:iCs/>
          <w:color w:val="000000"/>
          <w:szCs w:val="24"/>
          <w:shd w:val="clear" w:color="auto" w:fill="FFFFFF"/>
        </w:rPr>
        <w:t xml:space="preserve"> </w:t>
      </w:r>
      <w:r w:rsidR="00BE354F" w:rsidRPr="00270264">
        <w:rPr>
          <w:iCs/>
          <w:color w:val="000000"/>
          <w:szCs w:val="24"/>
          <w:shd w:val="clear" w:color="auto" w:fill="FFFFFF"/>
        </w:rPr>
        <w:t>is</w:t>
      </w:r>
      <w:r w:rsidR="00286E6E" w:rsidRPr="00270264">
        <w:rPr>
          <w:iCs/>
          <w:color w:val="000000"/>
          <w:szCs w:val="24"/>
          <w:shd w:val="clear" w:color="auto" w:fill="FFFFFF"/>
        </w:rPr>
        <w:t xml:space="preserve"> </w:t>
      </w:r>
      <w:r w:rsidR="00BE354F" w:rsidRPr="00270264">
        <w:rPr>
          <w:iCs/>
          <w:color w:val="000000"/>
          <w:szCs w:val="24"/>
          <w:shd w:val="clear" w:color="auto" w:fill="FFFFFF"/>
        </w:rPr>
        <w:t>that</w:t>
      </w:r>
      <w:r w:rsidR="00286E6E" w:rsidRPr="00270264">
        <w:rPr>
          <w:iCs/>
          <w:color w:val="000000"/>
          <w:szCs w:val="24"/>
          <w:shd w:val="clear" w:color="auto" w:fill="FFFFFF"/>
        </w:rPr>
        <w:t xml:space="preserve"> </w:t>
      </w:r>
      <w:r w:rsidR="00BE354F" w:rsidRPr="00270264">
        <w:rPr>
          <w:iCs/>
          <w:color w:val="000000"/>
          <w:szCs w:val="24"/>
          <w:shd w:val="clear" w:color="auto" w:fill="FFFFFF"/>
        </w:rPr>
        <w:t>of</w:t>
      </w:r>
      <w:r w:rsidR="00286E6E" w:rsidRPr="00270264">
        <w:rPr>
          <w:iCs/>
          <w:color w:val="000000"/>
          <w:szCs w:val="24"/>
          <w:shd w:val="clear" w:color="auto" w:fill="FFFFFF"/>
        </w:rPr>
        <w:t xml:space="preserve"> </w:t>
      </w:r>
      <w:r w:rsidR="00BE354F" w:rsidRPr="00270264">
        <w:rPr>
          <w:iCs/>
          <w:color w:val="000000"/>
          <w:szCs w:val="24"/>
          <w:shd w:val="clear" w:color="auto" w:fill="FFFFFF"/>
        </w:rPr>
        <w:t>the</w:t>
      </w:r>
      <w:r w:rsidR="00286E6E" w:rsidRPr="00270264">
        <w:rPr>
          <w:iCs/>
          <w:color w:val="000000"/>
          <w:szCs w:val="24"/>
          <w:shd w:val="clear" w:color="auto" w:fill="FFFFFF"/>
        </w:rPr>
        <w:t xml:space="preserve"> </w:t>
      </w:r>
      <w:r w:rsidR="00BE354F" w:rsidRPr="00270264">
        <w:rPr>
          <w:iCs/>
          <w:color w:val="000000"/>
          <w:szCs w:val="24"/>
          <w:shd w:val="clear" w:color="auto" w:fill="FFFFFF"/>
        </w:rPr>
        <w:t>individual</w:t>
      </w:r>
      <w:r w:rsidR="00286E6E" w:rsidRPr="00270264">
        <w:rPr>
          <w:iCs/>
          <w:color w:val="000000"/>
          <w:szCs w:val="24"/>
          <w:shd w:val="clear" w:color="auto" w:fill="FFFFFF"/>
        </w:rPr>
        <w:t xml:space="preserve"> </w:t>
      </w:r>
      <w:r w:rsidR="00BE354F" w:rsidRPr="00270264">
        <w:rPr>
          <w:iCs/>
          <w:color w:val="000000"/>
          <w:szCs w:val="24"/>
          <w:shd w:val="clear" w:color="auto" w:fill="FFFFFF"/>
        </w:rPr>
        <w:t>with</w:t>
      </w:r>
      <w:r w:rsidR="00884E01" w:rsidRPr="00270264">
        <w:rPr>
          <w:iCs/>
          <w:color w:val="000000"/>
          <w:szCs w:val="24"/>
          <w:shd w:val="clear" w:color="auto" w:fill="FFFFFF"/>
        </w:rPr>
        <w:t>in</w:t>
      </w:r>
      <w:r w:rsidR="00286E6E" w:rsidRPr="00270264">
        <w:rPr>
          <w:iCs/>
          <w:color w:val="000000"/>
          <w:szCs w:val="24"/>
          <w:shd w:val="clear" w:color="auto" w:fill="FFFFFF"/>
        </w:rPr>
        <w:t xml:space="preserve"> </w:t>
      </w:r>
      <w:r w:rsidR="00BE354F" w:rsidRPr="00270264">
        <w:rPr>
          <w:iCs/>
          <w:color w:val="000000"/>
          <w:szCs w:val="24"/>
          <w:shd w:val="clear" w:color="auto" w:fill="FFFFFF"/>
        </w:rPr>
        <w:t>a</w:t>
      </w:r>
      <w:r w:rsidR="00286E6E" w:rsidRPr="00270264">
        <w:rPr>
          <w:iCs/>
          <w:color w:val="000000"/>
          <w:szCs w:val="24"/>
          <w:shd w:val="clear" w:color="auto" w:fill="FFFFFF"/>
        </w:rPr>
        <w:t xml:space="preserve"> </w:t>
      </w:r>
      <w:r w:rsidR="00BE354F" w:rsidRPr="00270264">
        <w:rPr>
          <w:iCs/>
          <w:color w:val="000000"/>
          <w:szCs w:val="24"/>
          <w:shd w:val="clear" w:color="auto" w:fill="FFFFFF"/>
        </w:rPr>
        <w:t>social</w:t>
      </w:r>
      <w:r w:rsidR="00286E6E" w:rsidRPr="00270264">
        <w:rPr>
          <w:iCs/>
          <w:color w:val="000000"/>
          <w:szCs w:val="24"/>
          <w:shd w:val="clear" w:color="auto" w:fill="FFFFFF"/>
        </w:rPr>
        <w:t xml:space="preserve"> </w:t>
      </w:r>
      <w:r w:rsidR="00BE354F" w:rsidRPr="00270264">
        <w:rPr>
          <w:iCs/>
          <w:color w:val="000000"/>
          <w:szCs w:val="24"/>
          <w:shd w:val="clear" w:color="auto" w:fill="FFFFFF"/>
        </w:rPr>
        <w:t>practice</w:t>
      </w:r>
      <w:r w:rsidR="00286E6E" w:rsidRPr="00270264">
        <w:rPr>
          <w:iCs/>
          <w:color w:val="000000"/>
          <w:szCs w:val="24"/>
          <w:shd w:val="clear" w:color="auto" w:fill="FFFFFF"/>
        </w:rPr>
        <w:t xml:space="preserve"> </w:t>
      </w:r>
      <w:r w:rsidR="00BE354F" w:rsidRPr="00270264">
        <w:rPr>
          <w:iCs/>
          <w:color w:val="000000"/>
          <w:szCs w:val="24"/>
          <w:shd w:val="clear" w:color="auto" w:fill="FFFFFF"/>
        </w:rPr>
        <w:t>and</w:t>
      </w:r>
      <w:r w:rsidR="00286E6E" w:rsidRPr="00270264">
        <w:rPr>
          <w:iCs/>
          <w:color w:val="000000"/>
          <w:szCs w:val="24"/>
          <w:shd w:val="clear" w:color="auto" w:fill="FFFFFF"/>
        </w:rPr>
        <w:t xml:space="preserve"> </w:t>
      </w:r>
      <w:r w:rsidR="00BE354F" w:rsidRPr="00270264">
        <w:rPr>
          <w:iCs/>
          <w:color w:val="000000"/>
          <w:szCs w:val="24"/>
          <w:shd w:val="clear" w:color="auto" w:fill="FFFFFF"/>
        </w:rPr>
        <w:t>shared</w:t>
      </w:r>
      <w:r w:rsidR="00286E6E" w:rsidRPr="00270264">
        <w:rPr>
          <w:iCs/>
          <w:color w:val="000000"/>
          <w:szCs w:val="24"/>
          <w:shd w:val="clear" w:color="auto" w:fill="FFFFFF"/>
        </w:rPr>
        <w:t xml:space="preserve"> </w:t>
      </w:r>
      <w:r w:rsidR="00BE354F" w:rsidRPr="00270264">
        <w:rPr>
          <w:iCs/>
          <w:color w:val="000000"/>
          <w:szCs w:val="24"/>
          <w:shd w:val="clear" w:color="auto" w:fill="FFFFFF"/>
        </w:rPr>
        <w:t>moral</w:t>
      </w:r>
      <w:r w:rsidR="00286E6E" w:rsidRPr="00270264">
        <w:rPr>
          <w:iCs/>
          <w:color w:val="000000"/>
          <w:szCs w:val="24"/>
          <w:shd w:val="clear" w:color="auto" w:fill="FFFFFF"/>
        </w:rPr>
        <w:t xml:space="preserve"> </w:t>
      </w:r>
      <w:r w:rsidR="00BE354F" w:rsidRPr="00270264">
        <w:rPr>
          <w:iCs/>
          <w:color w:val="000000"/>
          <w:szCs w:val="24"/>
          <w:shd w:val="clear" w:color="auto" w:fill="FFFFFF"/>
        </w:rPr>
        <w:t>tradition.</w:t>
      </w:r>
      <w:r w:rsidR="00286E6E" w:rsidRPr="00270264">
        <w:rPr>
          <w:iCs/>
          <w:color w:val="000000"/>
          <w:szCs w:val="24"/>
          <w:shd w:val="clear" w:color="auto" w:fill="FFFFFF"/>
        </w:rPr>
        <w:t xml:space="preserve"> </w:t>
      </w:r>
      <w:r w:rsidR="00884E01" w:rsidRPr="00270264">
        <w:rPr>
          <w:iCs/>
          <w:color w:val="000000"/>
          <w:szCs w:val="24"/>
          <w:shd w:val="clear" w:color="auto" w:fill="FFFFFF"/>
        </w:rPr>
        <w:t>Without</w:t>
      </w:r>
      <w:r w:rsidR="00286E6E" w:rsidRPr="00270264">
        <w:rPr>
          <w:iCs/>
          <w:color w:val="000000"/>
          <w:szCs w:val="24"/>
          <w:shd w:val="clear" w:color="auto" w:fill="FFFFFF"/>
        </w:rPr>
        <w:t xml:space="preserve"> </w:t>
      </w:r>
      <w:r w:rsidR="00884E01" w:rsidRPr="00270264">
        <w:rPr>
          <w:iCs/>
          <w:color w:val="000000"/>
          <w:szCs w:val="24"/>
          <w:shd w:val="clear" w:color="auto" w:fill="FFFFFF"/>
        </w:rPr>
        <w:t>these</w:t>
      </w:r>
      <w:r w:rsidR="00286E6E" w:rsidRPr="00270264">
        <w:rPr>
          <w:iCs/>
          <w:color w:val="000000"/>
          <w:szCs w:val="24"/>
          <w:shd w:val="clear" w:color="auto" w:fill="FFFFFF"/>
        </w:rPr>
        <w:t xml:space="preserve"> </w:t>
      </w:r>
      <w:r w:rsidR="00884E01" w:rsidRPr="00270264">
        <w:rPr>
          <w:iCs/>
          <w:color w:val="000000"/>
          <w:szCs w:val="24"/>
          <w:shd w:val="clear" w:color="auto" w:fill="FFFFFF"/>
        </w:rPr>
        <w:t>social</w:t>
      </w:r>
      <w:r w:rsidR="00286E6E" w:rsidRPr="00270264">
        <w:rPr>
          <w:iCs/>
          <w:color w:val="000000"/>
          <w:szCs w:val="24"/>
          <w:shd w:val="clear" w:color="auto" w:fill="FFFFFF"/>
        </w:rPr>
        <w:t xml:space="preserve"> </w:t>
      </w:r>
      <w:r w:rsidR="00884E01" w:rsidRPr="00270264">
        <w:rPr>
          <w:iCs/>
          <w:color w:val="000000"/>
          <w:szCs w:val="24"/>
          <w:shd w:val="clear" w:color="auto" w:fill="FFFFFF"/>
        </w:rPr>
        <w:t>contexts</w:t>
      </w:r>
      <w:r w:rsidR="00286E6E" w:rsidRPr="00270264">
        <w:rPr>
          <w:iCs/>
          <w:color w:val="000000"/>
          <w:szCs w:val="24"/>
          <w:shd w:val="clear" w:color="auto" w:fill="FFFFFF"/>
        </w:rPr>
        <w:t xml:space="preserve"> </w:t>
      </w:r>
      <w:r w:rsidR="00884E01" w:rsidRPr="00270264">
        <w:rPr>
          <w:iCs/>
          <w:color w:val="000000"/>
          <w:szCs w:val="24"/>
          <w:shd w:val="clear" w:color="auto" w:fill="FFFFFF"/>
        </w:rPr>
        <w:t>there</w:t>
      </w:r>
      <w:r w:rsidR="00286E6E" w:rsidRPr="00270264">
        <w:rPr>
          <w:iCs/>
          <w:color w:val="000000"/>
          <w:szCs w:val="24"/>
          <w:shd w:val="clear" w:color="auto" w:fill="FFFFFF"/>
        </w:rPr>
        <w:t xml:space="preserve"> </w:t>
      </w:r>
      <w:r w:rsidR="00884E01" w:rsidRPr="00270264">
        <w:rPr>
          <w:iCs/>
          <w:color w:val="000000"/>
          <w:szCs w:val="24"/>
          <w:shd w:val="clear" w:color="auto" w:fill="FFFFFF"/>
        </w:rPr>
        <w:t>is</w:t>
      </w:r>
      <w:r w:rsidR="00286E6E" w:rsidRPr="00270264">
        <w:rPr>
          <w:iCs/>
          <w:color w:val="000000"/>
          <w:szCs w:val="24"/>
          <w:shd w:val="clear" w:color="auto" w:fill="FFFFFF"/>
        </w:rPr>
        <w:t xml:space="preserve"> </w:t>
      </w:r>
      <w:r w:rsidR="00884E01" w:rsidRPr="00270264">
        <w:rPr>
          <w:iCs/>
          <w:color w:val="000000"/>
          <w:szCs w:val="24"/>
          <w:shd w:val="clear" w:color="auto" w:fill="FFFFFF"/>
        </w:rPr>
        <w:t>no</w:t>
      </w:r>
      <w:r w:rsidR="00286E6E" w:rsidRPr="00270264">
        <w:rPr>
          <w:iCs/>
          <w:color w:val="000000"/>
          <w:szCs w:val="24"/>
          <w:shd w:val="clear" w:color="auto" w:fill="FFFFFF"/>
        </w:rPr>
        <w:t xml:space="preserve"> </w:t>
      </w:r>
      <w:r w:rsidR="00884E01" w:rsidRPr="00270264">
        <w:rPr>
          <w:iCs/>
          <w:color w:val="000000"/>
          <w:szCs w:val="24"/>
          <w:shd w:val="clear" w:color="auto" w:fill="FFFFFF"/>
        </w:rPr>
        <w:t>ethical</w:t>
      </w:r>
      <w:r w:rsidR="00286E6E" w:rsidRPr="00270264">
        <w:rPr>
          <w:iCs/>
          <w:color w:val="000000"/>
          <w:szCs w:val="24"/>
          <w:shd w:val="clear" w:color="auto" w:fill="FFFFFF"/>
        </w:rPr>
        <w:t xml:space="preserve"> </w:t>
      </w:r>
      <w:r w:rsidR="002841DD" w:rsidRPr="00270264">
        <w:rPr>
          <w:iCs/>
          <w:color w:val="000000"/>
          <w:szCs w:val="24"/>
          <w:shd w:val="clear" w:color="auto" w:fill="FFFFFF"/>
        </w:rPr>
        <w:t>system</w:t>
      </w:r>
      <w:r w:rsidR="00884E01" w:rsidRPr="00270264">
        <w:rPr>
          <w:iCs/>
          <w:color w:val="000000"/>
          <w:szCs w:val="24"/>
          <w:shd w:val="clear" w:color="auto" w:fill="FFFFFF"/>
        </w:rPr>
        <w:t>.</w:t>
      </w:r>
      <w:r w:rsidR="00286E6E" w:rsidRPr="00270264">
        <w:rPr>
          <w:iCs/>
          <w:color w:val="000000"/>
          <w:szCs w:val="24"/>
          <w:shd w:val="clear" w:color="auto" w:fill="FFFFFF"/>
        </w:rPr>
        <w:t xml:space="preserve"> </w:t>
      </w:r>
      <w:r w:rsidR="00BE354F" w:rsidRPr="00270264">
        <w:rPr>
          <w:iCs/>
          <w:color w:val="000000"/>
          <w:szCs w:val="24"/>
          <w:shd w:val="clear" w:color="auto" w:fill="FFFFFF"/>
        </w:rPr>
        <w:t>Furthermore,</w:t>
      </w:r>
      <w:r w:rsidR="00286E6E" w:rsidRPr="00270264">
        <w:rPr>
          <w:iCs/>
          <w:color w:val="000000"/>
          <w:szCs w:val="24"/>
          <w:shd w:val="clear" w:color="auto" w:fill="FFFFFF"/>
        </w:rPr>
        <w:t xml:space="preserve"> </w:t>
      </w:r>
      <w:r w:rsidR="00BE354F" w:rsidRPr="00270264">
        <w:rPr>
          <w:iCs/>
          <w:color w:val="000000"/>
          <w:szCs w:val="24"/>
          <w:shd w:val="clear" w:color="auto" w:fill="FFFFFF"/>
        </w:rPr>
        <w:t>the</w:t>
      </w:r>
      <w:r w:rsidR="00286E6E" w:rsidRPr="00270264">
        <w:rPr>
          <w:iCs/>
          <w:color w:val="000000"/>
          <w:szCs w:val="24"/>
          <w:shd w:val="clear" w:color="auto" w:fill="FFFFFF"/>
        </w:rPr>
        <w:t xml:space="preserve"> </w:t>
      </w:r>
      <w:r w:rsidR="00BE354F" w:rsidRPr="00270264">
        <w:rPr>
          <w:iCs/>
          <w:color w:val="000000"/>
          <w:szCs w:val="24"/>
          <w:shd w:val="clear" w:color="auto" w:fill="FFFFFF"/>
        </w:rPr>
        <w:t>overarching</w:t>
      </w:r>
      <w:r w:rsidR="00286E6E" w:rsidRPr="00270264">
        <w:rPr>
          <w:iCs/>
          <w:color w:val="000000"/>
          <w:szCs w:val="24"/>
          <w:shd w:val="clear" w:color="auto" w:fill="FFFFFF"/>
        </w:rPr>
        <w:t xml:space="preserve"> </w:t>
      </w:r>
      <w:r w:rsidR="00BE354F" w:rsidRPr="00270264">
        <w:rPr>
          <w:iCs/>
          <w:color w:val="000000"/>
          <w:szCs w:val="24"/>
          <w:shd w:val="clear" w:color="auto" w:fill="FFFFFF"/>
        </w:rPr>
        <w:t>moral</w:t>
      </w:r>
      <w:r w:rsidR="00286E6E" w:rsidRPr="00270264">
        <w:rPr>
          <w:iCs/>
          <w:color w:val="000000"/>
          <w:szCs w:val="24"/>
          <w:shd w:val="clear" w:color="auto" w:fill="FFFFFF"/>
        </w:rPr>
        <w:t xml:space="preserve"> </w:t>
      </w:r>
      <w:r w:rsidR="00B505D2">
        <w:rPr>
          <w:iCs/>
          <w:color w:val="000000"/>
          <w:szCs w:val="24"/>
          <w:shd w:val="clear" w:color="auto" w:fill="FFFFFF"/>
        </w:rPr>
        <w:t xml:space="preserve">and social </w:t>
      </w:r>
      <w:r w:rsidR="00BE354F" w:rsidRPr="00270264">
        <w:rPr>
          <w:iCs/>
          <w:color w:val="000000"/>
          <w:szCs w:val="24"/>
          <w:shd w:val="clear" w:color="auto" w:fill="FFFFFF"/>
        </w:rPr>
        <w:t>tradition</w:t>
      </w:r>
      <w:r w:rsidR="00286E6E" w:rsidRPr="00270264">
        <w:rPr>
          <w:iCs/>
          <w:color w:val="000000"/>
          <w:szCs w:val="24"/>
          <w:shd w:val="clear" w:color="auto" w:fill="FFFFFF"/>
        </w:rPr>
        <w:t xml:space="preserve"> </w:t>
      </w:r>
      <w:r w:rsidR="00BE354F" w:rsidRPr="00270264">
        <w:rPr>
          <w:iCs/>
          <w:color w:val="000000"/>
          <w:szCs w:val="24"/>
          <w:shd w:val="clear" w:color="auto" w:fill="FFFFFF"/>
        </w:rPr>
        <w:t>is</w:t>
      </w:r>
      <w:r w:rsidR="00286E6E" w:rsidRPr="00270264">
        <w:rPr>
          <w:iCs/>
          <w:color w:val="000000"/>
          <w:szCs w:val="24"/>
          <w:shd w:val="clear" w:color="auto" w:fill="FFFFFF"/>
        </w:rPr>
        <w:t xml:space="preserve"> </w:t>
      </w:r>
      <w:r w:rsidR="00BE354F" w:rsidRPr="00270264">
        <w:rPr>
          <w:iCs/>
          <w:color w:val="000000"/>
          <w:szCs w:val="24"/>
          <w:shd w:val="clear" w:color="auto" w:fill="FFFFFF"/>
        </w:rPr>
        <w:t>expected</w:t>
      </w:r>
      <w:r w:rsidR="00286E6E" w:rsidRPr="00270264">
        <w:rPr>
          <w:iCs/>
          <w:color w:val="000000"/>
          <w:szCs w:val="24"/>
          <w:shd w:val="clear" w:color="auto" w:fill="FFFFFF"/>
        </w:rPr>
        <w:t xml:space="preserve"> </w:t>
      </w:r>
      <w:r w:rsidR="00BE354F" w:rsidRPr="00270264">
        <w:rPr>
          <w:iCs/>
          <w:color w:val="000000"/>
          <w:szCs w:val="24"/>
          <w:shd w:val="clear" w:color="auto" w:fill="FFFFFF"/>
        </w:rPr>
        <w:t>to</w:t>
      </w:r>
      <w:r w:rsidR="00286E6E" w:rsidRPr="00270264">
        <w:rPr>
          <w:iCs/>
          <w:color w:val="000000"/>
          <w:szCs w:val="24"/>
          <w:shd w:val="clear" w:color="auto" w:fill="FFFFFF"/>
        </w:rPr>
        <w:t xml:space="preserve"> </w:t>
      </w:r>
      <w:r w:rsidR="00884E01" w:rsidRPr="00270264">
        <w:rPr>
          <w:iCs/>
          <w:color w:val="000000"/>
          <w:kern w:val="24"/>
          <w:szCs w:val="24"/>
          <w:shd w:val="clear" w:color="auto" w:fill="FFFFFF"/>
        </w:rPr>
        <w:t>develop</w:t>
      </w:r>
      <w:r w:rsidR="00286E6E" w:rsidRPr="00270264">
        <w:rPr>
          <w:iCs/>
          <w:color w:val="000000"/>
          <w:kern w:val="24"/>
          <w:szCs w:val="24"/>
          <w:shd w:val="clear" w:color="auto" w:fill="FFFFFF"/>
        </w:rPr>
        <w:t xml:space="preserve"> </w:t>
      </w:r>
      <w:r w:rsidR="00884E01" w:rsidRPr="00270264">
        <w:rPr>
          <w:iCs/>
          <w:color w:val="000000"/>
          <w:szCs w:val="24"/>
          <w:shd w:val="clear" w:color="auto" w:fill="FFFFFF"/>
        </w:rPr>
        <w:t>and</w:t>
      </w:r>
      <w:r w:rsidR="00286E6E" w:rsidRPr="00270264">
        <w:rPr>
          <w:iCs/>
          <w:color w:val="000000"/>
          <w:szCs w:val="24"/>
          <w:shd w:val="clear" w:color="auto" w:fill="FFFFFF"/>
        </w:rPr>
        <w:t xml:space="preserve"> </w:t>
      </w:r>
      <w:r w:rsidR="00BE354F" w:rsidRPr="00270264">
        <w:rPr>
          <w:iCs/>
          <w:color w:val="000000"/>
          <w:szCs w:val="24"/>
          <w:shd w:val="clear" w:color="auto" w:fill="FFFFFF"/>
        </w:rPr>
        <w:t>grow</w:t>
      </w:r>
      <w:r w:rsidR="00286E6E" w:rsidRPr="00270264">
        <w:rPr>
          <w:iCs/>
          <w:color w:val="000000"/>
          <w:szCs w:val="24"/>
          <w:shd w:val="clear" w:color="auto" w:fill="FFFFFF"/>
        </w:rPr>
        <w:t xml:space="preserve"> </w:t>
      </w:r>
      <w:r w:rsidR="00884E01" w:rsidRPr="00270264">
        <w:rPr>
          <w:iCs/>
          <w:color w:val="000000"/>
          <w:szCs w:val="24"/>
          <w:shd w:val="clear" w:color="auto" w:fill="FFFFFF"/>
        </w:rPr>
        <w:t>in</w:t>
      </w:r>
      <w:r w:rsidR="00286E6E" w:rsidRPr="00270264">
        <w:rPr>
          <w:iCs/>
          <w:color w:val="000000"/>
          <w:szCs w:val="24"/>
          <w:shd w:val="clear" w:color="auto" w:fill="FFFFFF"/>
        </w:rPr>
        <w:t xml:space="preserve"> </w:t>
      </w:r>
      <w:r w:rsidR="00884E01" w:rsidRPr="00270264">
        <w:rPr>
          <w:iCs/>
          <w:color w:val="000000"/>
          <w:szCs w:val="24"/>
          <w:shd w:val="clear" w:color="auto" w:fill="FFFFFF"/>
        </w:rPr>
        <w:t>a</w:t>
      </w:r>
      <w:r w:rsidR="00286E6E" w:rsidRPr="00270264">
        <w:rPr>
          <w:iCs/>
          <w:color w:val="000000"/>
          <w:szCs w:val="24"/>
          <w:shd w:val="clear" w:color="auto" w:fill="FFFFFF"/>
        </w:rPr>
        <w:t xml:space="preserve"> </w:t>
      </w:r>
      <w:r w:rsidR="00884E01" w:rsidRPr="00270264">
        <w:rPr>
          <w:iCs/>
          <w:color w:val="000000"/>
          <w:szCs w:val="24"/>
          <w:shd w:val="clear" w:color="auto" w:fill="FFFFFF"/>
        </w:rPr>
        <w:t>reflexive</w:t>
      </w:r>
      <w:r w:rsidR="00286E6E" w:rsidRPr="00270264">
        <w:rPr>
          <w:iCs/>
          <w:color w:val="000000"/>
          <w:szCs w:val="24"/>
          <w:shd w:val="clear" w:color="auto" w:fill="FFFFFF"/>
        </w:rPr>
        <w:t xml:space="preserve"> </w:t>
      </w:r>
      <w:r w:rsidR="00884E01" w:rsidRPr="00270264">
        <w:rPr>
          <w:iCs/>
          <w:color w:val="000000"/>
          <w:szCs w:val="24"/>
          <w:shd w:val="clear" w:color="auto" w:fill="FFFFFF"/>
        </w:rPr>
        <w:t>and</w:t>
      </w:r>
      <w:r w:rsidR="00286E6E" w:rsidRPr="00270264">
        <w:rPr>
          <w:iCs/>
          <w:color w:val="000000"/>
          <w:szCs w:val="24"/>
          <w:shd w:val="clear" w:color="auto" w:fill="FFFFFF"/>
        </w:rPr>
        <w:t xml:space="preserve"> </w:t>
      </w:r>
      <w:r w:rsidR="00884E01" w:rsidRPr="00270264">
        <w:rPr>
          <w:iCs/>
          <w:color w:val="000000"/>
          <w:szCs w:val="24"/>
          <w:shd w:val="clear" w:color="auto" w:fill="FFFFFF"/>
        </w:rPr>
        <w:t>self-sustaining</w:t>
      </w:r>
      <w:r w:rsidR="00286E6E" w:rsidRPr="00270264">
        <w:rPr>
          <w:iCs/>
          <w:color w:val="000000"/>
          <w:szCs w:val="24"/>
          <w:shd w:val="clear" w:color="auto" w:fill="FFFFFF"/>
        </w:rPr>
        <w:t xml:space="preserve"> </w:t>
      </w:r>
      <w:r w:rsidR="00884E01" w:rsidRPr="00270264">
        <w:rPr>
          <w:iCs/>
          <w:color w:val="000000"/>
          <w:szCs w:val="24"/>
          <w:shd w:val="clear" w:color="auto" w:fill="FFFFFF"/>
        </w:rPr>
        <w:t>way,</w:t>
      </w:r>
      <w:r w:rsidR="00286E6E" w:rsidRPr="00270264">
        <w:rPr>
          <w:iCs/>
          <w:color w:val="000000"/>
          <w:szCs w:val="24"/>
          <w:shd w:val="clear" w:color="auto" w:fill="FFFFFF"/>
        </w:rPr>
        <w:t xml:space="preserve"> </w:t>
      </w:r>
      <w:r w:rsidR="00884E01" w:rsidRPr="00270264">
        <w:rPr>
          <w:iCs/>
          <w:color w:val="000000"/>
          <w:szCs w:val="24"/>
          <w:shd w:val="clear" w:color="auto" w:fill="FFFFFF"/>
        </w:rPr>
        <w:t>rather</w:t>
      </w:r>
      <w:r w:rsidR="00286E6E" w:rsidRPr="00270264">
        <w:rPr>
          <w:iCs/>
          <w:color w:val="000000"/>
          <w:szCs w:val="24"/>
          <w:shd w:val="clear" w:color="auto" w:fill="FFFFFF"/>
        </w:rPr>
        <w:t xml:space="preserve"> </w:t>
      </w:r>
      <w:r w:rsidR="00884E01" w:rsidRPr="00270264">
        <w:rPr>
          <w:iCs/>
          <w:color w:val="000000"/>
          <w:szCs w:val="24"/>
          <w:shd w:val="clear" w:color="auto" w:fill="FFFFFF"/>
        </w:rPr>
        <w:t>than</w:t>
      </w:r>
      <w:r w:rsidR="00286E6E" w:rsidRPr="00270264">
        <w:rPr>
          <w:iCs/>
          <w:color w:val="000000"/>
          <w:szCs w:val="24"/>
          <w:shd w:val="clear" w:color="auto" w:fill="FFFFFF"/>
        </w:rPr>
        <w:t xml:space="preserve"> </w:t>
      </w:r>
      <w:r w:rsidR="00884E01" w:rsidRPr="00270264">
        <w:rPr>
          <w:iCs/>
          <w:color w:val="000000"/>
          <w:szCs w:val="24"/>
          <w:shd w:val="clear" w:color="auto" w:fill="FFFFFF"/>
        </w:rPr>
        <w:t>standing</w:t>
      </w:r>
      <w:r w:rsidR="00286E6E" w:rsidRPr="00270264">
        <w:rPr>
          <w:iCs/>
          <w:color w:val="000000"/>
          <w:szCs w:val="24"/>
          <w:shd w:val="clear" w:color="auto" w:fill="FFFFFF"/>
        </w:rPr>
        <w:t xml:space="preserve"> </w:t>
      </w:r>
      <w:r w:rsidR="00884E01" w:rsidRPr="00270264">
        <w:rPr>
          <w:iCs/>
          <w:color w:val="000000"/>
          <w:szCs w:val="24"/>
          <w:shd w:val="clear" w:color="auto" w:fill="FFFFFF"/>
        </w:rPr>
        <w:t>still</w:t>
      </w:r>
      <w:r w:rsidR="00286E6E" w:rsidRPr="00270264">
        <w:rPr>
          <w:iCs/>
          <w:color w:val="000000"/>
          <w:szCs w:val="24"/>
          <w:shd w:val="clear" w:color="auto" w:fill="FFFFFF"/>
        </w:rPr>
        <w:t xml:space="preserve"> </w:t>
      </w:r>
      <w:r w:rsidR="00884E01" w:rsidRPr="00270264">
        <w:rPr>
          <w:iCs/>
          <w:color w:val="000000"/>
          <w:szCs w:val="24"/>
          <w:shd w:val="clear" w:color="auto" w:fill="FFFFFF"/>
        </w:rPr>
        <w:t>as</w:t>
      </w:r>
      <w:r w:rsidR="00286E6E" w:rsidRPr="00270264">
        <w:rPr>
          <w:iCs/>
          <w:color w:val="000000"/>
          <w:szCs w:val="24"/>
          <w:shd w:val="clear" w:color="auto" w:fill="FFFFFF"/>
        </w:rPr>
        <w:t xml:space="preserve"> </w:t>
      </w:r>
      <w:r w:rsidR="00884E01" w:rsidRPr="00270264">
        <w:rPr>
          <w:iCs/>
          <w:color w:val="000000"/>
          <w:szCs w:val="24"/>
          <w:shd w:val="clear" w:color="auto" w:fill="FFFFFF"/>
        </w:rPr>
        <w:t>a</w:t>
      </w:r>
      <w:r w:rsidR="00286E6E" w:rsidRPr="00270264">
        <w:rPr>
          <w:iCs/>
          <w:color w:val="000000"/>
          <w:szCs w:val="24"/>
          <w:shd w:val="clear" w:color="auto" w:fill="FFFFFF"/>
        </w:rPr>
        <w:t xml:space="preserve"> </w:t>
      </w:r>
      <w:r w:rsidR="00884E01" w:rsidRPr="00270264">
        <w:rPr>
          <w:iCs/>
          <w:color w:val="000000"/>
          <w:szCs w:val="24"/>
          <w:shd w:val="clear" w:color="auto" w:fill="FFFFFF"/>
        </w:rPr>
        <w:t>rigid</w:t>
      </w:r>
      <w:r w:rsidR="00286E6E" w:rsidRPr="00270264">
        <w:rPr>
          <w:iCs/>
          <w:color w:val="000000"/>
          <w:szCs w:val="24"/>
          <w:shd w:val="clear" w:color="auto" w:fill="FFFFFF"/>
        </w:rPr>
        <w:t xml:space="preserve"> </w:t>
      </w:r>
      <w:r w:rsidR="00884E01" w:rsidRPr="00270264">
        <w:rPr>
          <w:iCs/>
          <w:color w:val="000000"/>
          <w:szCs w:val="24"/>
          <w:shd w:val="clear" w:color="auto" w:fill="FFFFFF"/>
        </w:rPr>
        <w:t>and</w:t>
      </w:r>
      <w:r w:rsidR="00286E6E" w:rsidRPr="00270264">
        <w:rPr>
          <w:iCs/>
          <w:color w:val="000000"/>
          <w:szCs w:val="24"/>
          <w:shd w:val="clear" w:color="auto" w:fill="FFFFFF"/>
        </w:rPr>
        <w:t xml:space="preserve"> </w:t>
      </w:r>
      <w:r w:rsidR="00884E01" w:rsidRPr="00270264">
        <w:rPr>
          <w:iCs/>
          <w:color w:val="000000"/>
          <w:szCs w:val="24"/>
          <w:shd w:val="clear" w:color="auto" w:fill="FFFFFF"/>
        </w:rPr>
        <w:t>frozen</w:t>
      </w:r>
      <w:r w:rsidR="00286E6E" w:rsidRPr="00270264">
        <w:rPr>
          <w:iCs/>
          <w:color w:val="000000"/>
          <w:szCs w:val="24"/>
          <w:shd w:val="clear" w:color="auto" w:fill="FFFFFF"/>
        </w:rPr>
        <w:t xml:space="preserve"> </w:t>
      </w:r>
      <w:r w:rsidR="00884E01" w:rsidRPr="00270264">
        <w:rPr>
          <w:iCs/>
          <w:color w:val="000000"/>
          <w:szCs w:val="24"/>
          <w:shd w:val="clear" w:color="auto" w:fill="FFFFFF"/>
        </w:rPr>
        <w:t>system</w:t>
      </w:r>
      <w:r w:rsidR="00286E6E" w:rsidRPr="00270264">
        <w:rPr>
          <w:iCs/>
          <w:color w:val="000000"/>
          <w:szCs w:val="24"/>
          <w:shd w:val="clear" w:color="auto" w:fill="FFFFFF"/>
        </w:rPr>
        <w:t xml:space="preserve"> </w:t>
      </w:r>
      <w:r w:rsidR="00884E01" w:rsidRPr="00270264">
        <w:rPr>
          <w:iCs/>
          <w:color w:val="000000"/>
          <w:szCs w:val="24"/>
          <w:shd w:val="clear" w:color="auto" w:fill="FFFFFF"/>
        </w:rPr>
        <w:t>of</w:t>
      </w:r>
      <w:r w:rsidR="00286E6E" w:rsidRPr="00270264">
        <w:rPr>
          <w:iCs/>
          <w:color w:val="000000"/>
          <w:szCs w:val="24"/>
          <w:shd w:val="clear" w:color="auto" w:fill="FFFFFF"/>
        </w:rPr>
        <w:t xml:space="preserve"> </w:t>
      </w:r>
      <w:r w:rsidR="00884E01" w:rsidRPr="00270264">
        <w:rPr>
          <w:iCs/>
          <w:color w:val="000000"/>
          <w:szCs w:val="24"/>
          <w:shd w:val="clear" w:color="auto" w:fill="FFFFFF"/>
        </w:rPr>
        <w:t>ideas.</w:t>
      </w:r>
    </w:p>
    <w:p w:rsidR="00884E01" w:rsidRPr="00270264" w:rsidRDefault="00884E01" w:rsidP="008F5538">
      <w:pPr>
        <w:rPr>
          <w:iCs/>
          <w:color w:val="000000"/>
          <w:szCs w:val="24"/>
          <w:shd w:val="clear" w:color="auto" w:fill="FFFFFF"/>
        </w:rPr>
      </w:pPr>
    </w:p>
    <w:p w:rsidR="001E45B4" w:rsidRPr="00270264" w:rsidRDefault="001E45B4" w:rsidP="008F5538">
      <w:pPr>
        <w:rPr>
          <w:iCs/>
          <w:color w:val="000000"/>
          <w:szCs w:val="24"/>
          <w:shd w:val="clear" w:color="auto" w:fill="FFFFFF"/>
        </w:rPr>
      </w:pPr>
      <w:r w:rsidRPr="00270264">
        <w:rPr>
          <w:iCs/>
          <w:color w:val="000000"/>
          <w:szCs w:val="24"/>
          <w:shd w:val="clear" w:color="auto" w:fill="FFFFFF"/>
        </w:rPr>
        <w:t>Applied</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mathematics</w:t>
      </w:r>
      <w:r w:rsidR="00B62533">
        <w:rPr>
          <w:iCs/>
          <w:color w:val="000000"/>
          <w:szCs w:val="24"/>
          <w:shd w:val="clear" w:color="auto" w:fill="FFFFFF"/>
        </w:rPr>
        <w:t>,</w:t>
      </w:r>
      <w:r w:rsidR="00286E6E" w:rsidRPr="00270264">
        <w:rPr>
          <w:iCs/>
          <w:color w:val="000000"/>
          <w:szCs w:val="24"/>
          <w:shd w:val="clear" w:color="auto" w:fill="FFFFFF"/>
        </w:rPr>
        <w:t xml:space="preserve"> </w:t>
      </w:r>
      <w:r w:rsidR="00884E01" w:rsidRPr="00270264">
        <w:rPr>
          <w:iCs/>
          <w:color w:val="000000"/>
          <w:szCs w:val="24"/>
          <w:shd w:val="clear" w:color="auto" w:fill="FFFFFF"/>
        </w:rPr>
        <w:t>MacIntyre’s</w:t>
      </w:r>
      <w:r w:rsidR="00286E6E" w:rsidRPr="00270264">
        <w:rPr>
          <w:iCs/>
          <w:color w:val="000000"/>
          <w:szCs w:val="24"/>
          <w:shd w:val="clear" w:color="auto" w:fill="FFFFFF"/>
        </w:rPr>
        <w:t xml:space="preserve"> </w:t>
      </w:r>
      <w:r w:rsidR="00884E01" w:rsidRPr="00270264">
        <w:rPr>
          <w:iCs/>
          <w:color w:val="000000"/>
          <w:szCs w:val="24"/>
          <w:shd w:val="clear" w:color="auto" w:fill="FFFFFF"/>
        </w:rPr>
        <w:t>theory</w:t>
      </w:r>
      <w:r w:rsidR="00286E6E" w:rsidRPr="00270264">
        <w:rPr>
          <w:iCs/>
          <w:color w:val="000000"/>
          <w:szCs w:val="24"/>
          <w:shd w:val="clear" w:color="auto" w:fill="FFFFFF"/>
        </w:rPr>
        <w:t xml:space="preserve"> </w:t>
      </w:r>
      <w:r w:rsidRPr="00270264">
        <w:rPr>
          <w:iCs/>
          <w:color w:val="000000"/>
          <w:szCs w:val="24"/>
          <w:shd w:val="clear" w:color="auto" w:fill="FFFFFF"/>
        </w:rPr>
        <w:t>entails</w:t>
      </w:r>
      <w:r w:rsidR="00286E6E" w:rsidRPr="00270264">
        <w:rPr>
          <w:iCs/>
          <w:color w:val="000000"/>
          <w:szCs w:val="24"/>
          <w:shd w:val="clear" w:color="auto" w:fill="FFFFFF"/>
        </w:rPr>
        <w:t xml:space="preserve"> </w:t>
      </w:r>
      <w:r w:rsidRPr="00270264">
        <w:rPr>
          <w:iCs/>
          <w:color w:val="000000"/>
          <w:szCs w:val="24"/>
          <w:shd w:val="clear" w:color="auto" w:fill="FFFFFF"/>
        </w:rPr>
        <w:t>that</w:t>
      </w:r>
      <w:r w:rsidR="00286E6E" w:rsidRPr="00270264">
        <w:rPr>
          <w:iCs/>
          <w:color w:val="000000"/>
          <w:szCs w:val="24"/>
          <w:shd w:val="clear" w:color="auto" w:fill="FFFFFF"/>
        </w:rPr>
        <w:t xml:space="preserve"> </w:t>
      </w:r>
      <w:r w:rsidRPr="00270264">
        <w:rPr>
          <w:iCs/>
          <w:color w:val="000000"/>
          <w:szCs w:val="24"/>
          <w:shd w:val="clear" w:color="auto" w:fill="FFFFFF"/>
        </w:rPr>
        <w:t>every</w:t>
      </w:r>
      <w:r w:rsidR="00286E6E" w:rsidRPr="00270264">
        <w:rPr>
          <w:iCs/>
          <w:color w:val="000000"/>
          <w:szCs w:val="24"/>
          <w:shd w:val="clear" w:color="auto" w:fill="FFFFFF"/>
        </w:rPr>
        <w:t xml:space="preserve"> </w:t>
      </w:r>
      <w:r w:rsidRPr="00270264">
        <w:rPr>
          <w:iCs/>
          <w:color w:val="000000"/>
          <w:szCs w:val="24"/>
          <w:shd w:val="clear" w:color="auto" w:fill="FFFFFF"/>
        </w:rPr>
        <w:t>mathematician,</w:t>
      </w:r>
      <w:r w:rsidR="00286E6E" w:rsidRPr="00270264">
        <w:rPr>
          <w:iCs/>
          <w:color w:val="000000"/>
          <w:szCs w:val="24"/>
          <w:shd w:val="clear" w:color="auto" w:fill="FFFFFF"/>
        </w:rPr>
        <w:t xml:space="preserve"> </w:t>
      </w:r>
      <w:r w:rsidRPr="00270264">
        <w:rPr>
          <w:iCs/>
          <w:color w:val="000000"/>
          <w:szCs w:val="24"/>
          <w:shd w:val="clear" w:color="auto" w:fill="FFFFFF"/>
        </w:rPr>
        <w:t>every</w:t>
      </w:r>
      <w:r w:rsidR="00286E6E" w:rsidRPr="00270264">
        <w:rPr>
          <w:iCs/>
          <w:color w:val="000000"/>
          <w:szCs w:val="24"/>
          <w:shd w:val="clear" w:color="auto" w:fill="FFFFFF"/>
        </w:rPr>
        <w:t xml:space="preserve"> </w:t>
      </w:r>
      <w:r w:rsidRPr="00270264">
        <w:rPr>
          <w:iCs/>
          <w:color w:val="000000"/>
          <w:szCs w:val="24"/>
          <w:shd w:val="clear" w:color="auto" w:fill="FFFFFF"/>
        </w:rPr>
        <w:t>participant</w:t>
      </w:r>
      <w:r w:rsidR="00286E6E" w:rsidRPr="00270264">
        <w:rPr>
          <w:iCs/>
          <w:color w:val="000000"/>
          <w:szCs w:val="24"/>
          <w:shd w:val="clear" w:color="auto" w:fill="FFFFFF"/>
        </w:rPr>
        <w:t xml:space="preserve"> </w:t>
      </w:r>
      <w:r w:rsidRPr="00270264">
        <w:rPr>
          <w:iCs/>
          <w:color w:val="000000"/>
          <w:szCs w:val="24"/>
          <w:shd w:val="clear" w:color="auto" w:fill="FFFFFF"/>
        </w:rPr>
        <w:t>in</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practice</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mathematics</w:t>
      </w:r>
      <w:r w:rsidR="002A3F8E" w:rsidRPr="00270264">
        <w:rPr>
          <w:iCs/>
          <w:color w:val="000000"/>
          <w:szCs w:val="24"/>
          <w:shd w:val="clear" w:color="auto" w:fill="FFFFFF"/>
        </w:rPr>
        <w:t>,</w:t>
      </w:r>
      <w:r w:rsidR="00286E6E" w:rsidRPr="00270264">
        <w:rPr>
          <w:iCs/>
          <w:color w:val="000000"/>
          <w:szCs w:val="24"/>
          <w:shd w:val="clear" w:color="auto" w:fill="FFFFFF"/>
        </w:rPr>
        <w:t xml:space="preserve"> </w:t>
      </w:r>
      <w:r w:rsidRPr="00270264">
        <w:rPr>
          <w:iCs/>
          <w:color w:val="000000"/>
          <w:szCs w:val="24"/>
          <w:shd w:val="clear" w:color="auto" w:fill="FFFFFF"/>
        </w:rPr>
        <w:t>should</w:t>
      </w:r>
      <w:r w:rsidR="00286E6E" w:rsidRPr="00270264">
        <w:rPr>
          <w:iCs/>
          <w:color w:val="000000"/>
          <w:szCs w:val="24"/>
          <w:shd w:val="clear" w:color="auto" w:fill="FFFFFF"/>
        </w:rPr>
        <w:t xml:space="preserve"> </w:t>
      </w:r>
      <w:r w:rsidRPr="00270264">
        <w:rPr>
          <w:iCs/>
          <w:color w:val="000000"/>
          <w:szCs w:val="24"/>
          <w:shd w:val="clear" w:color="auto" w:fill="FFFFFF"/>
        </w:rPr>
        <w:t>not</w:t>
      </w:r>
      <w:r w:rsidR="00286E6E" w:rsidRPr="00270264">
        <w:rPr>
          <w:iCs/>
          <w:color w:val="000000"/>
          <w:szCs w:val="24"/>
          <w:shd w:val="clear" w:color="auto" w:fill="FFFFFF"/>
        </w:rPr>
        <w:t xml:space="preserve"> </w:t>
      </w:r>
      <w:r w:rsidRPr="00270264">
        <w:rPr>
          <w:iCs/>
          <w:color w:val="000000"/>
          <w:szCs w:val="24"/>
          <w:shd w:val="clear" w:color="auto" w:fill="FFFFFF"/>
        </w:rPr>
        <w:t>only</w:t>
      </w:r>
      <w:r w:rsidR="00286E6E" w:rsidRPr="00270264">
        <w:rPr>
          <w:iCs/>
          <w:color w:val="000000"/>
          <w:szCs w:val="24"/>
          <w:shd w:val="clear" w:color="auto" w:fill="FFFFFF"/>
        </w:rPr>
        <w:t xml:space="preserve"> </w:t>
      </w:r>
      <w:r w:rsidRPr="00270264">
        <w:rPr>
          <w:iCs/>
          <w:color w:val="000000"/>
          <w:szCs w:val="24"/>
          <w:shd w:val="clear" w:color="auto" w:fill="FFFFFF"/>
        </w:rPr>
        <w:t>cultivate</w:t>
      </w:r>
      <w:r w:rsidR="00286E6E" w:rsidRPr="00270264">
        <w:rPr>
          <w:iCs/>
          <w:color w:val="000000"/>
          <w:szCs w:val="24"/>
          <w:shd w:val="clear" w:color="auto" w:fill="FFFFFF"/>
        </w:rPr>
        <w:t xml:space="preserve"> </w:t>
      </w:r>
      <w:r w:rsidRPr="00270264">
        <w:rPr>
          <w:iCs/>
          <w:color w:val="000000"/>
          <w:szCs w:val="24"/>
          <w:shd w:val="clear" w:color="auto" w:fill="FFFFFF"/>
        </w:rPr>
        <w:t>their</w:t>
      </w:r>
      <w:r w:rsidR="00286E6E" w:rsidRPr="00270264">
        <w:rPr>
          <w:iCs/>
          <w:color w:val="000000"/>
          <w:szCs w:val="24"/>
          <w:shd w:val="clear" w:color="auto" w:fill="FFFFFF"/>
        </w:rPr>
        <w:t xml:space="preserve"> </w:t>
      </w:r>
      <w:r w:rsidRPr="00270264">
        <w:rPr>
          <w:iCs/>
          <w:color w:val="000000"/>
          <w:szCs w:val="24"/>
          <w:shd w:val="clear" w:color="auto" w:fill="FFFFFF"/>
        </w:rPr>
        <w:t>own</w:t>
      </w:r>
      <w:r w:rsidR="00286E6E" w:rsidRPr="00270264">
        <w:rPr>
          <w:iCs/>
          <w:color w:val="000000"/>
          <w:szCs w:val="24"/>
          <w:shd w:val="clear" w:color="auto" w:fill="FFFFFF"/>
        </w:rPr>
        <w:t xml:space="preserve"> </w:t>
      </w:r>
      <w:r w:rsidRPr="00270264">
        <w:rPr>
          <w:iCs/>
          <w:color w:val="000000"/>
          <w:szCs w:val="24"/>
          <w:shd w:val="clear" w:color="auto" w:fill="FFFFFF"/>
        </w:rPr>
        <w:t>individual</w:t>
      </w:r>
      <w:r w:rsidR="00286E6E" w:rsidRPr="00270264">
        <w:rPr>
          <w:iCs/>
          <w:color w:val="000000"/>
          <w:szCs w:val="24"/>
          <w:shd w:val="clear" w:color="auto" w:fill="FFFFFF"/>
        </w:rPr>
        <w:t xml:space="preserve"> </w:t>
      </w:r>
      <w:r w:rsidRPr="00270264">
        <w:rPr>
          <w:iCs/>
          <w:color w:val="000000"/>
          <w:szCs w:val="24"/>
          <w:shd w:val="clear" w:color="auto" w:fill="FFFFFF"/>
        </w:rPr>
        <w:t>virtues,</w:t>
      </w:r>
      <w:r w:rsidR="00286E6E" w:rsidRPr="00270264">
        <w:rPr>
          <w:iCs/>
          <w:color w:val="000000"/>
          <w:szCs w:val="24"/>
          <w:shd w:val="clear" w:color="auto" w:fill="FFFFFF"/>
        </w:rPr>
        <w:t xml:space="preserve"> </w:t>
      </w:r>
      <w:r w:rsidRPr="00270264">
        <w:rPr>
          <w:iCs/>
          <w:color w:val="000000"/>
          <w:szCs w:val="24"/>
          <w:shd w:val="clear" w:color="auto" w:fill="FFFFFF"/>
        </w:rPr>
        <w:t>but</w:t>
      </w:r>
      <w:r w:rsidR="00286E6E" w:rsidRPr="00270264">
        <w:rPr>
          <w:iCs/>
          <w:color w:val="000000"/>
          <w:szCs w:val="24"/>
          <w:shd w:val="clear" w:color="auto" w:fill="FFFFFF"/>
        </w:rPr>
        <w:t xml:space="preserve"> </w:t>
      </w:r>
      <w:r w:rsidRPr="00270264">
        <w:rPr>
          <w:iCs/>
          <w:color w:val="000000"/>
          <w:szCs w:val="24"/>
          <w:shd w:val="clear" w:color="auto" w:fill="FFFFFF"/>
        </w:rPr>
        <w:t>also</w:t>
      </w:r>
      <w:r w:rsidR="00286E6E" w:rsidRPr="00270264">
        <w:rPr>
          <w:iCs/>
          <w:color w:val="000000"/>
          <w:szCs w:val="24"/>
          <w:shd w:val="clear" w:color="auto" w:fill="FFFFFF"/>
        </w:rPr>
        <w:t xml:space="preserve"> </w:t>
      </w:r>
      <w:r w:rsidRPr="00270264">
        <w:rPr>
          <w:iCs/>
          <w:color w:val="000000"/>
          <w:szCs w:val="24"/>
          <w:shd w:val="clear" w:color="auto" w:fill="FFFFFF"/>
        </w:rPr>
        <w:t>need</w:t>
      </w:r>
      <w:r w:rsidR="002A3F8E" w:rsidRPr="00270264">
        <w:rPr>
          <w:iCs/>
          <w:color w:val="000000"/>
          <w:szCs w:val="24"/>
          <w:shd w:val="clear" w:color="auto" w:fill="FFFFFF"/>
        </w:rPr>
        <w:t>s</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take</w:t>
      </w:r>
      <w:r w:rsidR="00286E6E" w:rsidRPr="00270264">
        <w:rPr>
          <w:iCs/>
          <w:color w:val="000000"/>
          <w:szCs w:val="24"/>
          <w:shd w:val="clear" w:color="auto" w:fill="FFFFFF"/>
        </w:rPr>
        <w:t xml:space="preserve"> </w:t>
      </w:r>
      <w:r w:rsidRPr="00270264">
        <w:rPr>
          <w:iCs/>
          <w:color w:val="000000"/>
          <w:szCs w:val="24"/>
          <w:shd w:val="clear" w:color="auto" w:fill="FFFFFF"/>
        </w:rPr>
        <w:t>ethical</w:t>
      </w:r>
      <w:r w:rsidR="00286E6E" w:rsidRPr="00270264">
        <w:rPr>
          <w:iCs/>
          <w:color w:val="000000"/>
          <w:szCs w:val="24"/>
          <w:shd w:val="clear" w:color="auto" w:fill="FFFFFF"/>
        </w:rPr>
        <w:t xml:space="preserve"> </w:t>
      </w:r>
      <w:r w:rsidRPr="00270264">
        <w:rPr>
          <w:iCs/>
          <w:color w:val="000000"/>
          <w:szCs w:val="24"/>
          <w:shd w:val="clear" w:color="auto" w:fill="FFFFFF"/>
        </w:rPr>
        <w:t>responsibility</w:t>
      </w:r>
      <w:r w:rsidR="00286E6E" w:rsidRPr="00270264">
        <w:rPr>
          <w:iCs/>
          <w:color w:val="000000"/>
          <w:szCs w:val="24"/>
          <w:shd w:val="clear" w:color="auto" w:fill="FFFFFF"/>
        </w:rPr>
        <w:t xml:space="preserve"> </w:t>
      </w:r>
      <w:r w:rsidRPr="00270264">
        <w:rPr>
          <w:iCs/>
          <w:color w:val="000000"/>
          <w:szCs w:val="24"/>
          <w:shd w:val="clear" w:color="auto" w:fill="FFFFFF"/>
        </w:rPr>
        <w:t>for</w:t>
      </w:r>
      <w:r w:rsidR="00286E6E" w:rsidRPr="00270264">
        <w:rPr>
          <w:iCs/>
          <w:color w:val="000000"/>
          <w:szCs w:val="24"/>
          <w:shd w:val="clear" w:color="auto" w:fill="FFFFFF"/>
        </w:rPr>
        <w:t xml:space="preserve"> </w:t>
      </w:r>
      <w:r w:rsidRPr="00270264">
        <w:rPr>
          <w:iCs/>
          <w:color w:val="000000"/>
          <w:szCs w:val="24"/>
          <w:shd w:val="clear" w:color="auto" w:fill="FFFFFF"/>
        </w:rPr>
        <w:t>this</w:t>
      </w:r>
      <w:r w:rsidR="00286E6E" w:rsidRPr="00270264">
        <w:rPr>
          <w:iCs/>
          <w:color w:val="000000"/>
          <w:szCs w:val="24"/>
          <w:shd w:val="clear" w:color="auto" w:fill="FFFFFF"/>
        </w:rPr>
        <w:t xml:space="preserve"> </w:t>
      </w:r>
      <w:r w:rsidRPr="00270264">
        <w:rPr>
          <w:iCs/>
          <w:color w:val="000000"/>
          <w:szCs w:val="24"/>
          <w:shd w:val="clear" w:color="auto" w:fill="FFFFFF"/>
        </w:rPr>
        <w:t>practice,</w:t>
      </w:r>
      <w:r w:rsidR="00286E6E" w:rsidRPr="00270264">
        <w:rPr>
          <w:iCs/>
          <w:color w:val="000000"/>
          <w:szCs w:val="24"/>
          <w:shd w:val="clear" w:color="auto" w:fill="FFFFFF"/>
        </w:rPr>
        <w:t xml:space="preserve"> </w:t>
      </w:r>
      <w:r w:rsidRPr="00270264">
        <w:rPr>
          <w:iCs/>
          <w:color w:val="000000"/>
          <w:szCs w:val="24"/>
          <w:shd w:val="clear" w:color="auto" w:fill="FFFFFF"/>
        </w:rPr>
        <w:t>as</w:t>
      </w:r>
      <w:r w:rsidR="00286E6E" w:rsidRPr="00270264">
        <w:rPr>
          <w:iCs/>
          <w:color w:val="000000"/>
          <w:szCs w:val="24"/>
          <w:shd w:val="clear" w:color="auto" w:fill="FFFFFF"/>
        </w:rPr>
        <w:t xml:space="preserve"> </w:t>
      </w:r>
      <w:r w:rsidRPr="00270264">
        <w:rPr>
          <w:iCs/>
          <w:color w:val="000000"/>
          <w:szCs w:val="24"/>
          <w:shd w:val="clear" w:color="auto" w:fill="FFFFFF"/>
        </w:rPr>
        <w:t>well</w:t>
      </w:r>
      <w:r w:rsidR="00286E6E" w:rsidRPr="00270264">
        <w:rPr>
          <w:iCs/>
          <w:color w:val="000000"/>
          <w:szCs w:val="24"/>
          <w:shd w:val="clear" w:color="auto" w:fill="FFFFFF"/>
        </w:rPr>
        <w:t xml:space="preserve"> </w:t>
      </w:r>
      <w:r w:rsidRPr="00270264">
        <w:rPr>
          <w:iCs/>
          <w:color w:val="000000"/>
          <w:szCs w:val="24"/>
          <w:shd w:val="clear" w:color="auto" w:fill="FFFFFF"/>
        </w:rPr>
        <w:t>as</w:t>
      </w:r>
      <w:r w:rsidR="00286E6E" w:rsidRPr="00270264">
        <w:rPr>
          <w:iCs/>
          <w:color w:val="000000"/>
          <w:szCs w:val="24"/>
          <w:shd w:val="clear" w:color="auto" w:fill="FFFFFF"/>
        </w:rPr>
        <w:t xml:space="preserve"> </w:t>
      </w:r>
      <w:r w:rsidRPr="00270264">
        <w:rPr>
          <w:iCs/>
          <w:color w:val="000000"/>
          <w:szCs w:val="24"/>
          <w:shd w:val="clear" w:color="auto" w:fill="FFFFFF"/>
        </w:rPr>
        <w:t>for</w:t>
      </w:r>
      <w:r w:rsidR="00286E6E" w:rsidRPr="00270264">
        <w:rPr>
          <w:iCs/>
          <w:color w:val="000000"/>
          <w:szCs w:val="24"/>
          <w:shd w:val="clear" w:color="auto" w:fill="FFFFFF"/>
        </w:rPr>
        <w:t xml:space="preserve"> </w:t>
      </w:r>
      <w:r w:rsidRPr="00270264">
        <w:rPr>
          <w:iCs/>
          <w:color w:val="000000"/>
          <w:szCs w:val="24"/>
          <w:shd w:val="clear" w:color="auto" w:fill="FFFFFF"/>
        </w:rPr>
        <w:t>their</w:t>
      </w:r>
      <w:r w:rsidR="00286E6E" w:rsidRPr="00270264">
        <w:rPr>
          <w:iCs/>
          <w:color w:val="000000"/>
          <w:szCs w:val="24"/>
          <w:shd w:val="clear" w:color="auto" w:fill="FFFFFF"/>
        </w:rPr>
        <w:t xml:space="preserve"> </w:t>
      </w:r>
      <w:r w:rsidRPr="00270264">
        <w:rPr>
          <w:iCs/>
          <w:color w:val="000000"/>
          <w:szCs w:val="24"/>
          <w:shd w:val="clear" w:color="auto" w:fill="FFFFFF"/>
        </w:rPr>
        <w:t>whole</w:t>
      </w:r>
      <w:r w:rsidR="00286E6E" w:rsidRPr="00270264">
        <w:rPr>
          <w:iCs/>
          <w:color w:val="000000"/>
          <w:szCs w:val="24"/>
          <w:shd w:val="clear" w:color="auto" w:fill="FFFFFF"/>
        </w:rPr>
        <w:t xml:space="preserve"> </w:t>
      </w:r>
      <w:r w:rsidRPr="00270264">
        <w:rPr>
          <w:iCs/>
          <w:color w:val="000000"/>
          <w:szCs w:val="24"/>
          <w:shd w:val="clear" w:color="auto" w:fill="FFFFFF"/>
        </w:rPr>
        <w:t>lives.</w:t>
      </w:r>
      <w:r w:rsidR="00286E6E" w:rsidRPr="00270264">
        <w:rPr>
          <w:iCs/>
          <w:color w:val="000000"/>
          <w:szCs w:val="24"/>
          <w:shd w:val="clear" w:color="auto" w:fill="FFFFFF"/>
        </w:rPr>
        <w:t xml:space="preserve"> </w:t>
      </w:r>
      <w:r w:rsidRPr="00270264">
        <w:rPr>
          <w:iCs/>
          <w:color w:val="000000"/>
          <w:szCs w:val="24"/>
          <w:shd w:val="clear" w:color="auto" w:fill="FFFFFF"/>
        </w:rPr>
        <w:t>It</w:t>
      </w:r>
      <w:r w:rsidR="00286E6E" w:rsidRPr="00270264">
        <w:rPr>
          <w:iCs/>
          <w:color w:val="000000"/>
          <w:szCs w:val="24"/>
          <w:shd w:val="clear" w:color="auto" w:fill="FFFFFF"/>
        </w:rPr>
        <w:t xml:space="preserve"> </w:t>
      </w:r>
      <w:r w:rsidRPr="00270264">
        <w:rPr>
          <w:iCs/>
          <w:color w:val="000000"/>
          <w:szCs w:val="24"/>
          <w:shd w:val="clear" w:color="auto" w:fill="FFFFFF"/>
        </w:rPr>
        <w:t>is</w:t>
      </w:r>
      <w:r w:rsidR="00286E6E" w:rsidRPr="00270264">
        <w:rPr>
          <w:iCs/>
          <w:color w:val="000000"/>
          <w:szCs w:val="24"/>
          <w:shd w:val="clear" w:color="auto" w:fill="FFFFFF"/>
        </w:rPr>
        <w:t xml:space="preserve"> </w:t>
      </w:r>
      <w:r w:rsidRPr="00270264">
        <w:rPr>
          <w:iCs/>
          <w:color w:val="000000"/>
          <w:szCs w:val="24"/>
          <w:shd w:val="clear" w:color="auto" w:fill="FFFFFF"/>
        </w:rPr>
        <w:t>necessary</w:t>
      </w:r>
      <w:r w:rsidR="00286E6E" w:rsidRPr="00270264">
        <w:rPr>
          <w:iCs/>
          <w:color w:val="000000"/>
          <w:szCs w:val="24"/>
          <w:shd w:val="clear" w:color="auto" w:fill="FFFFFF"/>
        </w:rPr>
        <w:t xml:space="preserve"> </w:t>
      </w:r>
      <w:r w:rsidRPr="00270264">
        <w:rPr>
          <w:iCs/>
          <w:color w:val="000000"/>
          <w:szCs w:val="24"/>
          <w:shd w:val="clear" w:color="auto" w:fill="FFFFFF"/>
        </w:rPr>
        <w:t>but</w:t>
      </w:r>
      <w:r w:rsidR="00286E6E" w:rsidRPr="00270264">
        <w:rPr>
          <w:iCs/>
          <w:color w:val="000000"/>
          <w:szCs w:val="24"/>
          <w:shd w:val="clear" w:color="auto" w:fill="FFFFFF"/>
        </w:rPr>
        <w:t xml:space="preserve"> </w:t>
      </w:r>
      <w:r w:rsidRPr="00270264">
        <w:rPr>
          <w:iCs/>
          <w:color w:val="000000"/>
          <w:szCs w:val="24"/>
          <w:shd w:val="clear" w:color="auto" w:fill="FFFFFF"/>
        </w:rPr>
        <w:t>not</w:t>
      </w:r>
      <w:r w:rsidR="00286E6E" w:rsidRPr="00270264">
        <w:rPr>
          <w:iCs/>
          <w:color w:val="000000"/>
          <w:szCs w:val="24"/>
          <w:shd w:val="clear" w:color="auto" w:fill="FFFFFF"/>
        </w:rPr>
        <w:t xml:space="preserve"> </w:t>
      </w:r>
      <w:r w:rsidRPr="00270264">
        <w:rPr>
          <w:iCs/>
          <w:color w:val="000000"/>
          <w:szCs w:val="24"/>
          <w:shd w:val="clear" w:color="auto" w:fill="FFFFFF"/>
        </w:rPr>
        <w:t>sufficient</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be</w:t>
      </w:r>
      <w:r w:rsidR="00286E6E" w:rsidRPr="00270264">
        <w:rPr>
          <w:iCs/>
          <w:color w:val="000000"/>
          <w:szCs w:val="24"/>
          <w:shd w:val="clear" w:color="auto" w:fill="FFFFFF"/>
        </w:rPr>
        <w:t xml:space="preserve"> </w:t>
      </w:r>
      <w:r w:rsidRPr="00270264">
        <w:rPr>
          <w:iCs/>
          <w:color w:val="000000"/>
          <w:szCs w:val="24"/>
          <w:shd w:val="clear" w:color="auto" w:fill="FFFFFF"/>
        </w:rPr>
        <w:t>responsible</w:t>
      </w:r>
      <w:r w:rsidR="00286E6E" w:rsidRPr="00270264">
        <w:rPr>
          <w:iCs/>
          <w:color w:val="000000"/>
          <w:szCs w:val="24"/>
          <w:shd w:val="clear" w:color="auto" w:fill="FFFFFF"/>
        </w:rPr>
        <w:t xml:space="preserve"> </w:t>
      </w:r>
      <w:r w:rsidRPr="00270264">
        <w:rPr>
          <w:iCs/>
          <w:color w:val="000000"/>
          <w:szCs w:val="24"/>
          <w:shd w:val="clear" w:color="auto" w:fill="FFFFFF"/>
        </w:rPr>
        <w:t>for</w:t>
      </w:r>
      <w:r w:rsidR="00286E6E" w:rsidRPr="00270264">
        <w:rPr>
          <w:iCs/>
          <w:color w:val="000000"/>
          <w:szCs w:val="24"/>
          <w:shd w:val="clear" w:color="auto" w:fill="FFFFFF"/>
        </w:rPr>
        <w:t xml:space="preserve"> </w:t>
      </w:r>
      <w:r w:rsidRPr="00270264">
        <w:rPr>
          <w:iCs/>
          <w:color w:val="000000"/>
          <w:szCs w:val="24"/>
          <w:shd w:val="clear" w:color="auto" w:fill="FFFFFF"/>
        </w:rPr>
        <w:t>attaining</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goods</w:t>
      </w:r>
      <w:r w:rsidR="00286E6E" w:rsidRPr="00270264">
        <w:rPr>
          <w:iCs/>
          <w:color w:val="000000"/>
          <w:szCs w:val="24"/>
          <w:shd w:val="clear" w:color="auto" w:fill="FFFFFF"/>
        </w:rPr>
        <w:t xml:space="preserve"> </w:t>
      </w:r>
      <w:r w:rsidRPr="00270264">
        <w:rPr>
          <w:iCs/>
          <w:color w:val="000000"/>
          <w:szCs w:val="24"/>
          <w:shd w:val="clear" w:color="auto" w:fill="FFFFFF"/>
        </w:rPr>
        <w:t>internal</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practice</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mathematics.</w:t>
      </w:r>
      <w:r w:rsidR="00286E6E" w:rsidRPr="00270264">
        <w:rPr>
          <w:iCs/>
          <w:color w:val="000000"/>
          <w:szCs w:val="24"/>
          <w:shd w:val="clear" w:color="auto" w:fill="FFFFFF"/>
        </w:rPr>
        <w:t xml:space="preserve"> </w:t>
      </w:r>
      <w:r w:rsidRPr="00270264">
        <w:rPr>
          <w:iCs/>
          <w:color w:val="000000"/>
          <w:szCs w:val="24"/>
          <w:shd w:val="clear" w:color="auto" w:fill="FFFFFF"/>
        </w:rPr>
        <w:t>Our</w:t>
      </w:r>
      <w:r w:rsidR="00286E6E" w:rsidRPr="00270264">
        <w:rPr>
          <w:iCs/>
          <w:color w:val="000000"/>
          <w:szCs w:val="24"/>
          <w:shd w:val="clear" w:color="auto" w:fill="FFFFFF"/>
        </w:rPr>
        <w:t xml:space="preserve"> </w:t>
      </w:r>
      <w:r w:rsidRPr="00270264">
        <w:rPr>
          <w:iCs/>
          <w:color w:val="000000"/>
          <w:szCs w:val="24"/>
          <w:shd w:val="clear" w:color="auto" w:fill="FFFFFF"/>
        </w:rPr>
        <w:t>virtues</w:t>
      </w:r>
      <w:r w:rsidR="00286E6E" w:rsidRPr="00270264">
        <w:rPr>
          <w:iCs/>
          <w:color w:val="000000"/>
          <w:szCs w:val="24"/>
          <w:shd w:val="clear" w:color="auto" w:fill="FFFFFF"/>
        </w:rPr>
        <w:t xml:space="preserve"> </w:t>
      </w:r>
      <w:r w:rsidRPr="00270264">
        <w:rPr>
          <w:iCs/>
          <w:color w:val="000000"/>
          <w:szCs w:val="24"/>
          <w:shd w:val="clear" w:color="auto" w:fill="FFFFFF"/>
        </w:rPr>
        <w:t>must</w:t>
      </w:r>
      <w:r w:rsidR="00286E6E" w:rsidRPr="00270264">
        <w:rPr>
          <w:iCs/>
          <w:color w:val="000000"/>
          <w:szCs w:val="24"/>
          <w:shd w:val="clear" w:color="auto" w:fill="FFFFFF"/>
        </w:rPr>
        <w:t xml:space="preserve"> </w:t>
      </w:r>
      <w:r w:rsidRPr="00270264">
        <w:rPr>
          <w:iCs/>
          <w:color w:val="000000"/>
          <w:szCs w:val="24"/>
          <w:shd w:val="clear" w:color="auto" w:fill="FFFFFF"/>
        </w:rPr>
        <w:t>include</w:t>
      </w:r>
      <w:r w:rsidR="00286E6E" w:rsidRPr="00270264">
        <w:rPr>
          <w:iCs/>
          <w:color w:val="000000"/>
          <w:szCs w:val="24"/>
          <w:shd w:val="clear" w:color="auto" w:fill="FFFFFF"/>
        </w:rPr>
        <w:t xml:space="preserve"> </w:t>
      </w:r>
      <w:r w:rsidRPr="00270264">
        <w:rPr>
          <w:iCs/>
          <w:color w:val="000000"/>
          <w:szCs w:val="24"/>
          <w:shd w:val="clear" w:color="auto" w:fill="FFFFFF"/>
        </w:rPr>
        <w:t>taking</w:t>
      </w:r>
      <w:r w:rsidR="00286E6E" w:rsidRPr="00270264">
        <w:rPr>
          <w:iCs/>
          <w:color w:val="000000"/>
          <w:szCs w:val="24"/>
          <w:shd w:val="clear" w:color="auto" w:fill="FFFFFF"/>
        </w:rPr>
        <w:t xml:space="preserve"> </w:t>
      </w:r>
      <w:r w:rsidRPr="00270264">
        <w:rPr>
          <w:iCs/>
          <w:color w:val="000000"/>
          <w:szCs w:val="24"/>
          <w:shd w:val="clear" w:color="auto" w:fill="FFFFFF"/>
        </w:rPr>
        <w:t>responsibility</w:t>
      </w:r>
      <w:r w:rsidR="00286E6E" w:rsidRPr="00270264">
        <w:rPr>
          <w:iCs/>
          <w:color w:val="000000"/>
          <w:szCs w:val="24"/>
          <w:shd w:val="clear" w:color="auto" w:fill="FFFFFF"/>
        </w:rPr>
        <w:t xml:space="preserve"> </w:t>
      </w:r>
      <w:r w:rsidRPr="00270264">
        <w:rPr>
          <w:iCs/>
          <w:color w:val="000000"/>
          <w:szCs w:val="24"/>
          <w:shd w:val="clear" w:color="auto" w:fill="FFFFFF"/>
        </w:rPr>
        <w:t>for</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practice</w:t>
      </w:r>
      <w:r w:rsidR="00286E6E" w:rsidRPr="00270264">
        <w:rPr>
          <w:iCs/>
          <w:color w:val="000000"/>
          <w:szCs w:val="24"/>
          <w:shd w:val="clear" w:color="auto" w:fill="FFFFFF"/>
        </w:rPr>
        <w:t xml:space="preserve"> </w:t>
      </w:r>
      <w:r w:rsidRPr="00270264">
        <w:rPr>
          <w:iCs/>
          <w:color w:val="000000"/>
          <w:szCs w:val="24"/>
          <w:shd w:val="clear" w:color="auto" w:fill="FFFFFF"/>
        </w:rPr>
        <w:t>as</w:t>
      </w:r>
      <w:r w:rsidR="00286E6E" w:rsidRPr="00270264">
        <w:rPr>
          <w:iCs/>
          <w:color w:val="000000"/>
          <w:szCs w:val="24"/>
          <w:shd w:val="clear" w:color="auto" w:fill="FFFFFF"/>
        </w:rPr>
        <w:t xml:space="preserve"> </w:t>
      </w:r>
      <w:r w:rsidRPr="00270264">
        <w:rPr>
          <w:iCs/>
          <w:color w:val="000000"/>
          <w:szCs w:val="24"/>
          <w:shd w:val="clear" w:color="auto" w:fill="FFFFFF"/>
        </w:rPr>
        <w:t>a</w:t>
      </w:r>
      <w:r w:rsidR="00286E6E" w:rsidRPr="00270264">
        <w:rPr>
          <w:iCs/>
          <w:color w:val="000000"/>
          <w:szCs w:val="24"/>
          <w:shd w:val="clear" w:color="auto" w:fill="FFFFFF"/>
        </w:rPr>
        <w:t xml:space="preserve"> </w:t>
      </w:r>
      <w:r w:rsidRPr="00270264">
        <w:rPr>
          <w:iCs/>
          <w:color w:val="000000"/>
          <w:szCs w:val="24"/>
          <w:shd w:val="clear" w:color="auto" w:fill="FFFFFF"/>
        </w:rPr>
        <w:t>whole</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for</w:t>
      </w:r>
      <w:r w:rsidR="00286E6E" w:rsidRPr="00270264">
        <w:rPr>
          <w:iCs/>
          <w:color w:val="000000"/>
          <w:szCs w:val="24"/>
          <w:shd w:val="clear" w:color="auto" w:fill="FFFFFF"/>
        </w:rPr>
        <w:t xml:space="preserve"> </w:t>
      </w:r>
      <w:r w:rsidRPr="00270264">
        <w:rPr>
          <w:iCs/>
          <w:color w:val="000000"/>
          <w:szCs w:val="24"/>
          <w:shd w:val="clear" w:color="auto" w:fill="FFFFFF"/>
        </w:rPr>
        <w:t>its</w:t>
      </w:r>
      <w:r w:rsidR="00286E6E" w:rsidRPr="00270264">
        <w:rPr>
          <w:iCs/>
          <w:color w:val="000000"/>
          <w:szCs w:val="24"/>
          <w:shd w:val="clear" w:color="auto" w:fill="FFFFFF"/>
        </w:rPr>
        <w:t xml:space="preserve"> </w:t>
      </w:r>
      <w:r w:rsidRPr="00270264">
        <w:rPr>
          <w:iCs/>
          <w:color w:val="000000"/>
          <w:szCs w:val="24"/>
          <w:shd w:val="clear" w:color="auto" w:fill="FFFFFF"/>
        </w:rPr>
        <w:t>social</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other</w:t>
      </w:r>
      <w:r w:rsidR="00286E6E" w:rsidRPr="00270264">
        <w:rPr>
          <w:iCs/>
          <w:color w:val="000000"/>
          <w:szCs w:val="24"/>
          <w:shd w:val="clear" w:color="auto" w:fill="FFFFFF"/>
        </w:rPr>
        <w:t xml:space="preserve"> </w:t>
      </w:r>
      <w:r w:rsidRPr="00270264">
        <w:rPr>
          <w:iCs/>
          <w:color w:val="000000"/>
          <w:szCs w:val="24"/>
          <w:shd w:val="clear" w:color="auto" w:fill="FFFFFF"/>
        </w:rPr>
        <w:t>outcomes.</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humanistic</w:t>
      </w:r>
      <w:r w:rsidR="00286E6E" w:rsidRPr="00270264">
        <w:rPr>
          <w:iCs/>
          <w:color w:val="000000"/>
          <w:szCs w:val="24"/>
          <w:shd w:val="clear" w:color="auto" w:fill="FFFFFF"/>
        </w:rPr>
        <w:t xml:space="preserve"> </w:t>
      </w:r>
      <w:r w:rsidRPr="00270264">
        <w:rPr>
          <w:iCs/>
          <w:color w:val="000000"/>
          <w:szCs w:val="24"/>
          <w:shd w:val="clear" w:color="auto" w:fill="FFFFFF"/>
        </w:rPr>
        <w:t>moral</w:t>
      </w:r>
      <w:r w:rsidR="00286E6E" w:rsidRPr="00270264">
        <w:rPr>
          <w:iCs/>
          <w:color w:val="000000"/>
          <w:szCs w:val="24"/>
          <w:shd w:val="clear" w:color="auto" w:fill="FFFFFF"/>
        </w:rPr>
        <w:t xml:space="preserve"> </w:t>
      </w:r>
      <w:r w:rsidRPr="00270264">
        <w:rPr>
          <w:iCs/>
          <w:color w:val="000000"/>
          <w:szCs w:val="24"/>
          <w:shd w:val="clear" w:color="auto" w:fill="FFFFFF"/>
        </w:rPr>
        <w:t>tradition,</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which</w:t>
      </w:r>
      <w:r w:rsidR="00286E6E" w:rsidRPr="00270264">
        <w:rPr>
          <w:iCs/>
          <w:color w:val="000000"/>
          <w:szCs w:val="24"/>
          <w:shd w:val="clear" w:color="auto" w:fill="FFFFFF"/>
        </w:rPr>
        <w:t xml:space="preserve"> </w:t>
      </w:r>
      <w:r w:rsidRPr="00270264">
        <w:rPr>
          <w:iCs/>
          <w:color w:val="000000"/>
          <w:szCs w:val="24"/>
          <w:shd w:val="clear" w:color="auto" w:fill="FFFFFF"/>
        </w:rPr>
        <w:t>I</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most</w:t>
      </w:r>
      <w:r w:rsidR="00286E6E" w:rsidRPr="00270264">
        <w:rPr>
          <w:iCs/>
          <w:color w:val="000000"/>
          <w:szCs w:val="24"/>
          <w:shd w:val="clear" w:color="auto" w:fill="FFFFFF"/>
        </w:rPr>
        <w:t xml:space="preserve"> </w:t>
      </w:r>
      <w:r w:rsidRPr="00270264">
        <w:rPr>
          <w:iCs/>
          <w:color w:val="000000"/>
          <w:szCs w:val="24"/>
          <w:shd w:val="clear" w:color="auto" w:fill="FFFFFF"/>
        </w:rPr>
        <w:t>mathematicians</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mathematics</w:t>
      </w:r>
      <w:r w:rsidR="00286E6E" w:rsidRPr="00270264">
        <w:rPr>
          <w:iCs/>
          <w:color w:val="000000"/>
          <w:szCs w:val="24"/>
          <w:shd w:val="clear" w:color="auto" w:fill="FFFFFF"/>
        </w:rPr>
        <w:t xml:space="preserve"> </w:t>
      </w:r>
      <w:r w:rsidRPr="00270264">
        <w:rPr>
          <w:iCs/>
          <w:color w:val="000000"/>
          <w:szCs w:val="24"/>
          <w:shd w:val="clear" w:color="auto" w:fill="FFFFFF"/>
        </w:rPr>
        <w:t>educators</w:t>
      </w:r>
      <w:r w:rsidR="00286E6E" w:rsidRPr="00270264">
        <w:rPr>
          <w:iCs/>
          <w:color w:val="000000"/>
          <w:szCs w:val="24"/>
          <w:shd w:val="clear" w:color="auto" w:fill="FFFFFF"/>
        </w:rPr>
        <w:t xml:space="preserve"> </w:t>
      </w:r>
      <w:r w:rsidRPr="00270264">
        <w:rPr>
          <w:iCs/>
          <w:color w:val="000000"/>
          <w:szCs w:val="24"/>
          <w:shd w:val="clear" w:color="auto" w:fill="FFFFFF"/>
        </w:rPr>
        <w:t>are</w:t>
      </w:r>
      <w:r w:rsidR="00286E6E" w:rsidRPr="00270264">
        <w:rPr>
          <w:iCs/>
          <w:color w:val="000000"/>
          <w:szCs w:val="24"/>
          <w:shd w:val="clear" w:color="auto" w:fill="FFFFFF"/>
        </w:rPr>
        <w:t xml:space="preserve"> </w:t>
      </w:r>
      <w:r w:rsidRPr="00270264">
        <w:rPr>
          <w:iCs/>
          <w:color w:val="000000"/>
          <w:szCs w:val="24"/>
          <w:shd w:val="clear" w:color="auto" w:fill="FFFFFF"/>
        </w:rPr>
        <w:t>a</w:t>
      </w:r>
      <w:r w:rsidR="00286E6E" w:rsidRPr="00270264">
        <w:rPr>
          <w:iCs/>
          <w:color w:val="000000"/>
          <w:szCs w:val="24"/>
          <w:shd w:val="clear" w:color="auto" w:fill="FFFFFF"/>
        </w:rPr>
        <w:t xml:space="preserve"> </w:t>
      </w:r>
      <w:r w:rsidRPr="00270264">
        <w:rPr>
          <w:iCs/>
          <w:color w:val="000000"/>
          <w:szCs w:val="24"/>
          <w:shd w:val="clear" w:color="auto" w:fill="FFFFFF"/>
        </w:rPr>
        <w:t>part,</w:t>
      </w:r>
      <w:r w:rsidR="00286E6E" w:rsidRPr="00270264">
        <w:rPr>
          <w:iCs/>
          <w:color w:val="000000"/>
          <w:szCs w:val="24"/>
          <w:shd w:val="clear" w:color="auto" w:fill="FFFFFF"/>
        </w:rPr>
        <w:t xml:space="preserve"> </w:t>
      </w:r>
      <w:r w:rsidRPr="00270264">
        <w:rPr>
          <w:iCs/>
          <w:color w:val="000000"/>
          <w:szCs w:val="24"/>
          <w:shd w:val="clear" w:color="auto" w:fill="FFFFFF"/>
        </w:rPr>
        <w:t>at</w:t>
      </w:r>
      <w:r w:rsidR="00286E6E" w:rsidRPr="00270264">
        <w:rPr>
          <w:iCs/>
          <w:color w:val="000000"/>
          <w:szCs w:val="24"/>
          <w:shd w:val="clear" w:color="auto" w:fill="FFFFFF"/>
        </w:rPr>
        <w:t xml:space="preserve"> </w:t>
      </w:r>
      <w:r w:rsidRPr="00270264">
        <w:rPr>
          <w:iCs/>
          <w:color w:val="000000"/>
          <w:szCs w:val="24"/>
          <w:shd w:val="clear" w:color="auto" w:fill="FFFFFF"/>
        </w:rPr>
        <w:t>least</w:t>
      </w:r>
      <w:r w:rsidR="00286E6E" w:rsidRPr="00270264">
        <w:rPr>
          <w:iCs/>
          <w:color w:val="000000"/>
          <w:szCs w:val="24"/>
          <w:shd w:val="clear" w:color="auto" w:fill="FFFFFF"/>
        </w:rPr>
        <w:t xml:space="preserve"> </w:t>
      </w:r>
      <w:r w:rsidRPr="00270264">
        <w:rPr>
          <w:iCs/>
          <w:color w:val="000000"/>
          <w:szCs w:val="24"/>
          <w:shd w:val="clear" w:color="auto" w:fill="FFFFFF"/>
        </w:rPr>
        <w:t>in</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West,</w:t>
      </w:r>
      <w:r w:rsidR="00286E6E" w:rsidRPr="00270264">
        <w:rPr>
          <w:iCs/>
          <w:color w:val="000000"/>
          <w:szCs w:val="24"/>
          <w:shd w:val="clear" w:color="auto" w:fill="FFFFFF"/>
        </w:rPr>
        <w:t xml:space="preserve"> </w:t>
      </w:r>
      <w:r w:rsidRPr="00270264">
        <w:rPr>
          <w:iCs/>
          <w:color w:val="000000"/>
          <w:szCs w:val="24"/>
          <w:shd w:val="clear" w:color="auto" w:fill="FFFFFF"/>
        </w:rPr>
        <w:t>includes</w:t>
      </w:r>
      <w:r w:rsidR="00286E6E" w:rsidRPr="00270264">
        <w:rPr>
          <w:iCs/>
          <w:color w:val="000000"/>
          <w:szCs w:val="24"/>
          <w:shd w:val="clear" w:color="auto" w:fill="FFFFFF"/>
        </w:rPr>
        <w:t xml:space="preserve"> </w:t>
      </w:r>
      <w:r w:rsidRPr="00270264">
        <w:rPr>
          <w:iCs/>
          <w:color w:val="000000"/>
          <w:szCs w:val="24"/>
          <w:shd w:val="clear" w:color="auto" w:fill="FFFFFF"/>
        </w:rPr>
        <w:t>such</w:t>
      </w:r>
      <w:r w:rsidR="00286E6E" w:rsidRPr="00270264">
        <w:rPr>
          <w:iCs/>
          <w:color w:val="000000"/>
          <w:szCs w:val="24"/>
          <w:shd w:val="clear" w:color="auto" w:fill="FFFFFF"/>
        </w:rPr>
        <w:t xml:space="preserve"> </w:t>
      </w:r>
      <w:r w:rsidRPr="00270264">
        <w:rPr>
          <w:iCs/>
          <w:color w:val="000000"/>
          <w:szCs w:val="24"/>
          <w:shd w:val="clear" w:color="auto" w:fill="FFFFFF"/>
        </w:rPr>
        <w:t>virtues</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values</w:t>
      </w:r>
      <w:r w:rsidR="00286E6E" w:rsidRPr="00270264">
        <w:rPr>
          <w:iCs/>
          <w:color w:val="000000"/>
          <w:szCs w:val="24"/>
          <w:shd w:val="clear" w:color="auto" w:fill="FFFFFF"/>
        </w:rPr>
        <w:t xml:space="preserve"> </w:t>
      </w:r>
      <w:r w:rsidRPr="00270264">
        <w:rPr>
          <w:iCs/>
          <w:color w:val="000000"/>
          <w:szCs w:val="24"/>
          <w:shd w:val="clear" w:color="auto" w:fill="FFFFFF"/>
        </w:rPr>
        <w:t>as</w:t>
      </w:r>
      <w:r w:rsidR="00286E6E" w:rsidRPr="00270264">
        <w:rPr>
          <w:iCs/>
          <w:color w:val="000000"/>
          <w:szCs w:val="24"/>
          <w:shd w:val="clear" w:color="auto" w:fill="FFFFFF"/>
        </w:rPr>
        <w:t xml:space="preserve"> </w:t>
      </w:r>
      <w:r w:rsidRPr="00270264">
        <w:rPr>
          <w:iCs/>
          <w:color w:val="000000"/>
          <w:szCs w:val="24"/>
          <w:shd w:val="clear" w:color="auto" w:fill="FFFFFF"/>
        </w:rPr>
        <w:t>rationality,</w:t>
      </w:r>
      <w:r w:rsidR="00286E6E" w:rsidRPr="00270264">
        <w:rPr>
          <w:iCs/>
          <w:color w:val="000000"/>
          <w:szCs w:val="24"/>
          <w:shd w:val="clear" w:color="auto" w:fill="FFFFFF"/>
        </w:rPr>
        <w:t xml:space="preserve"> </w:t>
      </w:r>
      <w:r w:rsidRPr="00270264">
        <w:rPr>
          <w:iCs/>
          <w:color w:val="000000"/>
          <w:szCs w:val="24"/>
          <w:shd w:val="clear" w:color="auto" w:fill="FFFFFF"/>
        </w:rPr>
        <w:t>truth,</w:t>
      </w:r>
      <w:r w:rsidR="00286E6E" w:rsidRPr="00270264">
        <w:rPr>
          <w:iCs/>
          <w:color w:val="000000"/>
          <w:szCs w:val="24"/>
          <w:shd w:val="clear" w:color="auto" w:fill="FFFFFF"/>
        </w:rPr>
        <w:t xml:space="preserve"> </w:t>
      </w:r>
      <w:r w:rsidRPr="00270264">
        <w:rPr>
          <w:iCs/>
          <w:color w:val="000000"/>
          <w:szCs w:val="24"/>
          <w:shd w:val="clear" w:color="auto" w:fill="FFFFFF"/>
        </w:rPr>
        <w:t>democracy,</w:t>
      </w:r>
      <w:r w:rsidR="00286E6E" w:rsidRPr="00270264">
        <w:rPr>
          <w:iCs/>
          <w:color w:val="000000"/>
          <w:szCs w:val="24"/>
          <w:shd w:val="clear" w:color="auto" w:fill="FFFFFF"/>
        </w:rPr>
        <w:t xml:space="preserve"> </w:t>
      </w:r>
      <w:r w:rsidRPr="00270264">
        <w:rPr>
          <w:iCs/>
          <w:color w:val="000000"/>
          <w:szCs w:val="24"/>
          <w:shd w:val="clear" w:color="auto" w:fill="FFFFFF"/>
        </w:rPr>
        <w:t>justice,</w:t>
      </w:r>
      <w:r w:rsidR="00286E6E" w:rsidRPr="00270264">
        <w:rPr>
          <w:iCs/>
          <w:color w:val="000000"/>
          <w:szCs w:val="24"/>
          <w:shd w:val="clear" w:color="auto" w:fill="FFFFFF"/>
        </w:rPr>
        <w:t xml:space="preserve"> </w:t>
      </w:r>
      <w:r w:rsidRPr="00270264">
        <w:rPr>
          <w:iCs/>
          <w:color w:val="000000"/>
          <w:szCs w:val="24"/>
          <w:shd w:val="clear" w:color="auto" w:fill="FFFFFF"/>
        </w:rPr>
        <w:t>fairness</w:t>
      </w:r>
      <w:r w:rsidR="002A3F8E" w:rsidRPr="00270264">
        <w:rPr>
          <w:iCs/>
          <w:color w:val="000000"/>
          <w:szCs w:val="24"/>
          <w:shd w:val="clear" w:color="auto" w:fill="FFFFFF"/>
        </w:rPr>
        <w:t xml:space="preserve">, </w:t>
      </w:r>
      <w:r w:rsidR="00B62533">
        <w:rPr>
          <w:iCs/>
          <w:color w:val="000000"/>
          <w:szCs w:val="24"/>
          <w:shd w:val="clear" w:color="auto" w:fill="FFFFFF"/>
        </w:rPr>
        <w:t xml:space="preserve">autonomy </w:t>
      </w:r>
      <w:r w:rsidR="002A3F8E" w:rsidRPr="00270264">
        <w:rPr>
          <w:iCs/>
          <w:color w:val="000000"/>
          <w:szCs w:val="24"/>
          <w:shd w:val="clear" w:color="auto" w:fill="FFFFFF"/>
        </w:rPr>
        <w:t>and freedom</w:t>
      </w:r>
      <w:r w:rsidR="00286E6E" w:rsidRPr="00270264">
        <w:rPr>
          <w:iCs/>
          <w:color w:val="000000"/>
          <w:szCs w:val="24"/>
          <w:shd w:val="clear" w:color="auto" w:fill="FFFFFF"/>
        </w:rPr>
        <w:t xml:space="preserve"> </w:t>
      </w:r>
      <w:r w:rsidR="002A3F8E" w:rsidRPr="00270264">
        <w:rPr>
          <w:iCs/>
          <w:color w:val="000000"/>
          <w:szCs w:val="24"/>
          <w:shd w:val="clear" w:color="auto" w:fill="FFFFFF"/>
        </w:rPr>
        <w:t>while</w:t>
      </w:r>
      <w:r w:rsidR="00286E6E" w:rsidRPr="00270264">
        <w:rPr>
          <w:iCs/>
          <w:color w:val="000000"/>
          <w:szCs w:val="24"/>
          <w:shd w:val="clear" w:color="auto" w:fill="FFFFFF"/>
        </w:rPr>
        <w:t xml:space="preserve"> </w:t>
      </w:r>
      <w:r w:rsidRPr="00270264">
        <w:rPr>
          <w:iCs/>
          <w:color w:val="000000"/>
          <w:szCs w:val="24"/>
          <w:shd w:val="clear" w:color="auto" w:fill="FFFFFF"/>
        </w:rPr>
        <w:t>caring</w:t>
      </w:r>
      <w:r w:rsidR="00286E6E" w:rsidRPr="00270264">
        <w:rPr>
          <w:iCs/>
          <w:color w:val="000000"/>
          <w:szCs w:val="24"/>
          <w:shd w:val="clear" w:color="auto" w:fill="FFFFFF"/>
        </w:rPr>
        <w:t xml:space="preserve"> </w:t>
      </w:r>
      <w:r w:rsidRPr="00270264">
        <w:rPr>
          <w:iCs/>
          <w:color w:val="000000"/>
          <w:szCs w:val="24"/>
          <w:shd w:val="clear" w:color="auto" w:fill="FFFFFF"/>
        </w:rPr>
        <w:t>for</w:t>
      </w:r>
      <w:r w:rsidR="00286E6E" w:rsidRPr="00270264">
        <w:rPr>
          <w:iCs/>
          <w:color w:val="000000"/>
          <w:szCs w:val="24"/>
          <w:shd w:val="clear" w:color="auto" w:fill="FFFFFF"/>
        </w:rPr>
        <w:t xml:space="preserve"> </w:t>
      </w:r>
      <w:r w:rsidRPr="00270264">
        <w:rPr>
          <w:iCs/>
          <w:color w:val="000000"/>
          <w:szCs w:val="24"/>
          <w:shd w:val="clear" w:color="auto" w:fill="FFFFFF"/>
        </w:rPr>
        <w:t>fellow</w:t>
      </w:r>
      <w:r w:rsidR="00286E6E" w:rsidRPr="00270264">
        <w:rPr>
          <w:iCs/>
          <w:color w:val="000000"/>
          <w:szCs w:val="24"/>
          <w:shd w:val="clear" w:color="auto" w:fill="FFFFFF"/>
        </w:rPr>
        <w:t xml:space="preserve"> </w:t>
      </w:r>
      <w:r w:rsidRPr="00270264">
        <w:rPr>
          <w:iCs/>
          <w:color w:val="000000"/>
          <w:szCs w:val="24"/>
          <w:shd w:val="clear" w:color="auto" w:fill="FFFFFF"/>
        </w:rPr>
        <w:t>humans,</w:t>
      </w:r>
      <w:r w:rsidR="00286E6E" w:rsidRPr="00270264">
        <w:rPr>
          <w:iCs/>
          <w:color w:val="000000"/>
          <w:szCs w:val="24"/>
          <w:shd w:val="clear" w:color="auto" w:fill="FFFFFF"/>
        </w:rPr>
        <w:t xml:space="preserve"> </w:t>
      </w:r>
      <w:r w:rsidRPr="00270264">
        <w:rPr>
          <w:iCs/>
          <w:color w:val="000000"/>
          <w:szCs w:val="24"/>
          <w:shd w:val="clear" w:color="auto" w:fill="FFFFFF"/>
        </w:rPr>
        <w:t>for</w:t>
      </w:r>
      <w:r w:rsidR="00286E6E" w:rsidRPr="00270264">
        <w:rPr>
          <w:iCs/>
          <w:color w:val="000000"/>
          <w:szCs w:val="24"/>
          <w:shd w:val="clear" w:color="auto" w:fill="FFFFFF"/>
        </w:rPr>
        <w:t xml:space="preserve"> </w:t>
      </w:r>
      <w:r w:rsidRPr="00270264">
        <w:rPr>
          <w:iCs/>
          <w:color w:val="000000"/>
          <w:szCs w:val="24"/>
          <w:shd w:val="clear" w:color="auto" w:fill="FFFFFF"/>
        </w:rPr>
        <w:t>living</w:t>
      </w:r>
      <w:r w:rsidR="00286E6E" w:rsidRPr="00270264">
        <w:rPr>
          <w:iCs/>
          <w:color w:val="000000"/>
          <w:szCs w:val="24"/>
          <w:shd w:val="clear" w:color="auto" w:fill="FFFFFF"/>
        </w:rPr>
        <w:t xml:space="preserve"> </w:t>
      </w:r>
      <w:r w:rsidRPr="00270264">
        <w:rPr>
          <w:iCs/>
          <w:color w:val="000000"/>
          <w:szCs w:val="24"/>
          <w:shd w:val="clear" w:color="auto" w:fill="FFFFFF"/>
        </w:rPr>
        <w:t>things</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for</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environment.</w:t>
      </w:r>
      <w:r w:rsidR="00286E6E" w:rsidRPr="00270264">
        <w:rPr>
          <w:iCs/>
          <w:color w:val="000000"/>
          <w:szCs w:val="24"/>
          <w:shd w:val="clear" w:color="auto" w:fill="FFFFFF"/>
        </w:rPr>
        <w:t xml:space="preserve"> </w:t>
      </w:r>
      <w:r w:rsidRPr="00270264">
        <w:rPr>
          <w:iCs/>
          <w:color w:val="000000"/>
          <w:szCs w:val="24"/>
          <w:shd w:val="clear" w:color="auto" w:fill="FFFFFF"/>
        </w:rPr>
        <w:t>Thus</w:t>
      </w:r>
      <w:r w:rsidR="00286E6E" w:rsidRPr="00270264">
        <w:rPr>
          <w:iCs/>
          <w:color w:val="000000"/>
          <w:szCs w:val="24"/>
          <w:shd w:val="clear" w:color="auto" w:fill="FFFFFF"/>
        </w:rPr>
        <w:t xml:space="preserve"> </w:t>
      </w:r>
      <w:r w:rsidRPr="00270264">
        <w:rPr>
          <w:iCs/>
          <w:color w:val="000000"/>
          <w:szCs w:val="24"/>
          <w:shd w:val="clear" w:color="auto" w:fill="FFFFFF"/>
        </w:rPr>
        <w:t>it</w:t>
      </w:r>
      <w:r w:rsidR="00286E6E" w:rsidRPr="00270264">
        <w:rPr>
          <w:iCs/>
          <w:color w:val="000000"/>
          <w:szCs w:val="24"/>
          <w:shd w:val="clear" w:color="auto" w:fill="FFFFFF"/>
        </w:rPr>
        <w:t xml:space="preserve"> </w:t>
      </w:r>
      <w:r w:rsidRPr="00270264">
        <w:rPr>
          <w:iCs/>
          <w:color w:val="000000"/>
          <w:szCs w:val="24"/>
          <w:shd w:val="clear" w:color="auto" w:fill="FFFFFF"/>
        </w:rPr>
        <w:t>is</w:t>
      </w:r>
      <w:r w:rsidR="00286E6E" w:rsidRPr="00270264">
        <w:rPr>
          <w:iCs/>
          <w:color w:val="000000"/>
          <w:szCs w:val="24"/>
          <w:shd w:val="clear" w:color="auto" w:fill="FFFFFF"/>
        </w:rPr>
        <w:t xml:space="preserve"> </w:t>
      </w:r>
      <w:r w:rsidRPr="00270264">
        <w:rPr>
          <w:iCs/>
          <w:color w:val="000000"/>
          <w:szCs w:val="24"/>
          <w:shd w:val="clear" w:color="auto" w:fill="FFFFFF"/>
        </w:rPr>
        <w:t>not</w:t>
      </w:r>
      <w:r w:rsidR="00286E6E" w:rsidRPr="00270264">
        <w:rPr>
          <w:iCs/>
          <w:color w:val="000000"/>
          <w:szCs w:val="24"/>
          <w:shd w:val="clear" w:color="auto" w:fill="FFFFFF"/>
        </w:rPr>
        <w:t xml:space="preserve"> </w:t>
      </w:r>
      <w:r w:rsidRPr="00270264">
        <w:rPr>
          <w:iCs/>
          <w:color w:val="000000"/>
          <w:szCs w:val="24"/>
          <w:shd w:val="clear" w:color="auto" w:fill="FFFFFF"/>
        </w:rPr>
        <w:t>enough</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focus</w:t>
      </w:r>
      <w:r w:rsidR="00286E6E" w:rsidRPr="00270264">
        <w:rPr>
          <w:iCs/>
          <w:color w:val="000000"/>
          <w:szCs w:val="24"/>
          <w:shd w:val="clear" w:color="auto" w:fill="FFFFFF"/>
        </w:rPr>
        <w:t xml:space="preserve"> </w:t>
      </w:r>
      <w:r w:rsidR="00B505D2">
        <w:rPr>
          <w:iCs/>
          <w:color w:val="000000"/>
          <w:szCs w:val="24"/>
          <w:shd w:val="clear" w:color="auto" w:fill="FFFFFF"/>
        </w:rPr>
        <w:t xml:space="preserve">solely </w:t>
      </w:r>
      <w:r w:rsidRPr="00270264">
        <w:rPr>
          <w:iCs/>
          <w:color w:val="000000"/>
          <w:szCs w:val="24"/>
          <w:shd w:val="clear" w:color="auto" w:fill="FFFFFF"/>
        </w:rPr>
        <w:t>on</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goods</w:t>
      </w:r>
      <w:r w:rsidR="00286E6E" w:rsidRPr="00270264">
        <w:rPr>
          <w:iCs/>
          <w:color w:val="000000"/>
          <w:szCs w:val="24"/>
          <w:shd w:val="clear" w:color="auto" w:fill="FFFFFF"/>
        </w:rPr>
        <w:t xml:space="preserve"> </w:t>
      </w:r>
      <w:r w:rsidRPr="00270264">
        <w:rPr>
          <w:iCs/>
          <w:color w:val="000000"/>
          <w:szCs w:val="24"/>
          <w:shd w:val="clear" w:color="auto" w:fill="FFFFFF"/>
        </w:rPr>
        <w:t>internal</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practices</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mathematics</w:t>
      </w:r>
      <w:r w:rsidR="00B62533" w:rsidRPr="00B62533">
        <w:rPr>
          <w:iCs/>
          <w:color w:val="000000"/>
          <w:szCs w:val="24"/>
          <w:shd w:val="clear" w:color="auto" w:fill="FFFFFF"/>
        </w:rPr>
        <w:t xml:space="preserve"> </w:t>
      </w:r>
      <w:r w:rsidR="00B62533" w:rsidRPr="00270264">
        <w:rPr>
          <w:iCs/>
          <w:color w:val="000000"/>
          <w:szCs w:val="24"/>
          <w:shd w:val="clear" w:color="auto" w:fill="FFFFFF"/>
        </w:rPr>
        <w:t>research</w:t>
      </w:r>
      <w:r w:rsidR="00286E6E" w:rsidRPr="00270264">
        <w:rPr>
          <w:iCs/>
          <w:color w:val="000000"/>
          <w:szCs w:val="24"/>
          <w:shd w:val="clear" w:color="auto" w:fill="FFFFFF"/>
        </w:rPr>
        <w:t xml:space="preserve"> </w:t>
      </w:r>
      <w:r w:rsidR="00B62533" w:rsidRPr="00270264">
        <w:rPr>
          <w:iCs/>
          <w:color w:val="000000"/>
          <w:szCs w:val="24"/>
          <w:shd w:val="clear" w:color="auto" w:fill="FFFFFF"/>
        </w:rPr>
        <w:t xml:space="preserve">and </w:t>
      </w:r>
      <w:r w:rsidRPr="00270264">
        <w:rPr>
          <w:iCs/>
          <w:color w:val="000000"/>
          <w:szCs w:val="24"/>
          <w:shd w:val="clear" w:color="auto" w:fill="FFFFFF"/>
        </w:rPr>
        <w:t>teaching.</w:t>
      </w:r>
      <w:r w:rsidR="00286E6E" w:rsidRPr="00270264">
        <w:rPr>
          <w:iCs/>
          <w:color w:val="000000"/>
          <w:szCs w:val="24"/>
          <w:shd w:val="clear" w:color="auto" w:fill="FFFFFF"/>
        </w:rPr>
        <w:t xml:space="preserve"> </w:t>
      </w:r>
      <w:r w:rsidRPr="00270264">
        <w:rPr>
          <w:iCs/>
          <w:color w:val="000000"/>
          <w:szCs w:val="24"/>
          <w:shd w:val="clear" w:color="auto" w:fill="FFFFFF"/>
        </w:rPr>
        <w:t>We</w:t>
      </w:r>
      <w:r w:rsidR="00286E6E" w:rsidRPr="00270264">
        <w:rPr>
          <w:iCs/>
          <w:color w:val="000000"/>
          <w:szCs w:val="24"/>
          <w:shd w:val="clear" w:color="auto" w:fill="FFFFFF"/>
        </w:rPr>
        <w:t xml:space="preserve"> </w:t>
      </w:r>
      <w:r w:rsidRPr="00270264">
        <w:rPr>
          <w:iCs/>
          <w:color w:val="000000"/>
          <w:szCs w:val="24"/>
          <w:shd w:val="clear" w:color="auto" w:fill="FFFFFF"/>
        </w:rPr>
        <w:t>must</w:t>
      </w:r>
      <w:r w:rsidR="00286E6E" w:rsidRPr="00270264">
        <w:rPr>
          <w:iCs/>
          <w:color w:val="000000"/>
          <w:szCs w:val="24"/>
          <w:shd w:val="clear" w:color="auto" w:fill="FFFFFF"/>
        </w:rPr>
        <w:t xml:space="preserve"> </w:t>
      </w:r>
      <w:r w:rsidRPr="00270264">
        <w:rPr>
          <w:iCs/>
          <w:color w:val="000000"/>
          <w:szCs w:val="24"/>
          <w:shd w:val="clear" w:color="auto" w:fill="FFFFFF"/>
        </w:rPr>
        <w:t>also</w:t>
      </w:r>
      <w:r w:rsidR="00286E6E" w:rsidRPr="00270264">
        <w:rPr>
          <w:iCs/>
          <w:color w:val="000000"/>
          <w:szCs w:val="24"/>
          <w:shd w:val="clear" w:color="auto" w:fill="FFFFFF"/>
        </w:rPr>
        <w:t xml:space="preserve"> </w:t>
      </w:r>
      <w:r w:rsidRPr="00270264">
        <w:rPr>
          <w:iCs/>
          <w:color w:val="000000"/>
          <w:szCs w:val="24"/>
          <w:shd w:val="clear" w:color="auto" w:fill="FFFFFF"/>
        </w:rPr>
        <w:t>be</w:t>
      </w:r>
      <w:r w:rsidR="00286E6E" w:rsidRPr="00270264">
        <w:rPr>
          <w:iCs/>
          <w:color w:val="000000"/>
          <w:szCs w:val="24"/>
          <w:shd w:val="clear" w:color="auto" w:fill="FFFFFF"/>
        </w:rPr>
        <w:t xml:space="preserve"> </w:t>
      </w:r>
      <w:r w:rsidRPr="00270264">
        <w:rPr>
          <w:iCs/>
          <w:color w:val="000000"/>
          <w:szCs w:val="24"/>
          <w:shd w:val="clear" w:color="auto" w:fill="FFFFFF"/>
        </w:rPr>
        <w:t>concerned</w:t>
      </w:r>
      <w:r w:rsidR="00286E6E" w:rsidRPr="00270264">
        <w:rPr>
          <w:iCs/>
          <w:color w:val="000000"/>
          <w:szCs w:val="24"/>
          <w:shd w:val="clear" w:color="auto" w:fill="FFFFFF"/>
        </w:rPr>
        <w:t xml:space="preserve"> </w:t>
      </w:r>
      <w:r w:rsidRPr="00270264">
        <w:rPr>
          <w:iCs/>
          <w:color w:val="000000"/>
          <w:szCs w:val="24"/>
          <w:shd w:val="clear" w:color="auto" w:fill="FFFFFF"/>
        </w:rPr>
        <w:t>with</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intended</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unintended</w:t>
      </w:r>
      <w:r w:rsidR="00286E6E" w:rsidRPr="00270264">
        <w:rPr>
          <w:iCs/>
          <w:color w:val="000000"/>
          <w:szCs w:val="24"/>
          <w:shd w:val="clear" w:color="auto" w:fill="FFFFFF"/>
        </w:rPr>
        <w:t xml:space="preserve"> </w:t>
      </w:r>
      <w:r w:rsidRPr="00270264">
        <w:rPr>
          <w:iCs/>
          <w:color w:val="000000"/>
          <w:szCs w:val="24"/>
          <w:shd w:val="clear" w:color="auto" w:fill="FFFFFF"/>
        </w:rPr>
        <w:t>outcomes</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these</w:t>
      </w:r>
      <w:r w:rsidR="00286E6E" w:rsidRPr="00270264">
        <w:rPr>
          <w:iCs/>
          <w:color w:val="000000"/>
          <w:szCs w:val="24"/>
          <w:shd w:val="clear" w:color="auto" w:fill="FFFFFF"/>
        </w:rPr>
        <w:t xml:space="preserve"> </w:t>
      </w:r>
      <w:r w:rsidRPr="00270264">
        <w:rPr>
          <w:iCs/>
          <w:color w:val="000000"/>
          <w:szCs w:val="24"/>
          <w:shd w:val="clear" w:color="auto" w:fill="FFFFFF"/>
        </w:rPr>
        <w:t>practices</w:t>
      </w:r>
      <w:r w:rsidR="00286E6E" w:rsidRPr="00270264">
        <w:rPr>
          <w:iCs/>
          <w:color w:val="000000"/>
          <w:szCs w:val="24"/>
          <w:shd w:val="clear" w:color="auto" w:fill="FFFFFF"/>
        </w:rPr>
        <w:t xml:space="preserve"> </w:t>
      </w:r>
      <w:r w:rsidRPr="00270264">
        <w:rPr>
          <w:iCs/>
          <w:color w:val="000000"/>
          <w:szCs w:val="24"/>
          <w:shd w:val="clear" w:color="auto" w:fill="FFFFFF"/>
        </w:rPr>
        <w:t>on</w:t>
      </w:r>
      <w:r w:rsidR="00286E6E" w:rsidRPr="00270264">
        <w:rPr>
          <w:iCs/>
          <w:color w:val="000000"/>
          <w:szCs w:val="24"/>
          <w:shd w:val="clear" w:color="auto" w:fill="FFFFFF"/>
        </w:rPr>
        <w:t xml:space="preserve"> </w:t>
      </w:r>
      <w:r w:rsidRPr="00270264">
        <w:rPr>
          <w:iCs/>
          <w:color w:val="000000"/>
          <w:szCs w:val="24"/>
          <w:shd w:val="clear" w:color="auto" w:fill="FFFFFF"/>
        </w:rPr>
        <w:t>other</w:t>
      </w:r>
      <w:r w:rsidR="00286E6E" w:rsidRPr="00270264">
        <w:rPr>
          <w:iCs/>
          <w:color w:val="000000"/>
          <w:szCs w:val="24"/>
          <w:shd w:val="clear" w:color="auto" w:fill="FFFFFF"/>
        </w:rPr>
        <w:t xml:space="preserve"> </w:t>
      </w:r>
      <w:r w:rsidRPr="00270264">
        <w:rPr>
          <w:iCs/>
          <w:color w:val="000000"/>
          <w:szCs w:val="24"/>
          <w:shd w:val="clear" w:color="auto" w:fill="FFFFFF"/>
        </w:rPr>
        <w:t>humans,</w:t>
      </w:r>
      <w:r w:rsidR="00286E6E" w:rsidRPr="00270264">
        <w:rPr>
          <w:iCs/>
          <w:color w:val="000000"/>
          <w:szCs w:val="24"/>
          <w:shd w:val="clear" w:color="auto" w:fill="FFFFFF"/>
        </w:rPr>
        <w:t xml:space="preserve"> </w:t>
      </w:r>
      <w:r w:rsidRPr="00270264">
        <w:rPr>
          <w:iCs/>
          <w:color w:val="000000"/>
          <w:szCs w:val="24"/>
          <w:shd w:val="clear" w:color="auto" w:fill="FFFFFF"/>
        </w:rPr>
        <w:t>on</w:t>
      </w:r>
      <w:r w:rsidR="00286E6E" w:rsidRPr="00270264">
        <w:rPr>
          <w:iCs/>
          <w:color w:val="000000"/>
          <w:szCs w:val="24"/>
          <w:shd w:val="clear" w:color="auto" w:fill="FFFFFF"/>
        </w:rPr>
        <w:t xml:space="preserve"> </w:t>
      </w:r>
      <w:r w:rsidRPr="00270264">
        <w:rPr>
          <w:iCs/>
          <w:color w:val="000000"/>
          <w:szCs w:val="24"/>
          <w:shd w:val="clear" w:color="auto" w:fill="FFFFFF"/>
        </w:rPr>
        <w:t>all</w:t>
      </w:r>
      <w:r w:rsidR="00286E6E" w:rsidRPr="00270264">
        <w:rPr>
          <w:iCs/>
          <w:color w:val="000000"/>
          <w:szCs w:val="24"/>
          <w:shd w:val="clear" w:color="auto" w:fill="FFFFFF"/>
        </w:rPr>
        <w:t xml:space="preserve"> </w:t>
      </w:r>
      <w:r w:rsidRPr="00270264">
        <w:rPr>
          <w:iCs/>
          <w:color w:val="000000"/>
          <w:szCs w:val="24"/>
          <w:shd w:val="clear" w:color="auto" w:fill="FFFFFF"/>
        </w:rPr>
        <w:t>living</w:t>
      </w:r>
      <w:r w:rsidR="00286E6E" w:rsidRPr="00270264">
        <w:rPr>
          <w:iCs/>
          <w:color w:val="000000"/>
          <w:szCs w:val="24"/>
          <w:shd w:val="clear" w:color="auto" w:fill="FFFFFF"/>
        </w:rPr>
        <w:t xml:space="preserve"> </w:t>
      </w:r>
      <w:r w:rsidRPr="00270264">
        <w:rPr>
          <w:iCs/>
          <w:color w:val="000000"/>
          <w:szCs w:val="24"/>
          <w:shd w:val="clear" w:color="auto" w:fill="FFFFFF"/>
        </w:rPr>
        <w:t>things</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Pr="00270264">
        <w:rPr>
          <w:iCs/>
          <w:color w:val="000000"/>
          <w:szCs w:val="24"/>
          <w:shd w:val="clear" w:color="auto" w:fill="FFFFFF"/>
        </w:rPr>
        <w:t>on</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planet</w:t>
      </w:r>
      <w:r w:rsidR="00286E6E" w:rsidRPr="00270264">
        <w:rPr>
          <w:iCs/>
          <w:color w:val="000000"/>
          <w:szCs w:val="24"/>
          <w:shd w:val="clear" w:color="auto" w:fill="FFFFFF"/>
        </w:rPr>
        <w:t xml:space="preserve"> </w:t>
      </w:r>
      <w:r w:rsidRPr="00270264">
        <w:rPr>
          <w:iCs/>
          <w:color w:val="000000"/>
          <w:szCs w:val="24"/>
          <w:shd w:val="clear" w:color="auto" w:fill="FFFFFF"/>
        </w:rPr>
        <w:t>as</w:t>
      </w:r>
      <w:r w:rsidR="00286E6E" w:rsidRPr="00270264">
        <w:rPr>
          <w:iCs/>
          <w:color w:val="000000"/>
          <w:szCs w:val="24"/>
          <w:shd w:val="clear" w:color="auto" w:fill="FFFFFF"/>
        </w:rPr>
        <w:t xml:space="preserve"> </w:t>
      </w:r>
      <w:r w:rsidRPr="00270264">
        <w:rPr>
          <w:iCs/>
          <w:color w:val="000000"/>
          <w:szCs w:val="24"/>
          <w:shd w:val="clear" w:color="auto" w:fill="FFFFFF"/>
        </w:rPr>
        <w:t>a</w:t>
      </w:r>
      <w:r w:rsidR="00286E6E" w:rsidRPr="00270264">
        <w:rPr>
          <w:iCs/>
          <w:color w:val="000000"/>
          <w:szCs w:val="24"/>
          <w:shd w:val="clear" w:color="auto" w:fill="FFFFFF"/>
        </w:rPr>
        <w:t xml:space="preserve"> </w:t>
      </w:r>
      <w:r w:rsidRPr="00270264">
        <w:rPr>
          <w:iCs/>
          <w:color w:val="000000"/>
          <w:szCs w:val="24"/>
          <w:shd w:val="clear" w:color="auto" w:fill="FFFFFF"/>
        </w:rPr>
        <w:t>whole.</w:t>
      </w:r>
    </w:p>
    <w:p w:rsidR="001E45B4" w:rsidRPr="00270264" w:rsidRDefault="001E45B4" w:rsidP="008F5538">
      <w:pPr>
        <w:rPr>
          <w:iCs/>
          <w:color w:val="000000"/>
          <w:szCs w:val="24"/>
          <w:shd w:val="clear" w:color="auto" w:fill="FFFFFF"/>
        </w:rPr>
      </w:pPr>
    </w:p>
    <w:p w:rsidR="001E45B4" w:rsidRPr="00270264" w:rsidRDefault="001E45B4" w:rsidP="008F5538">
      <w:pPr>
        <w:rPr>
          <w:szCs w:val="24"/>
        </w:rPr>
      </w:pPr>
      <w:r w:rsidRPr="00270264">
        <w:rPr>
          <w:iCs/>
          <w:color w:val="000000"/>
          <w:szCs w:val="24"/>
          <w:shd w:val="clear" w:color="auto" w:fill="FFFFFF"/>
        </w:rPr>
        <w:t>In</w:t>
      </w:r>
      <w:r w:rsidR="00286E6E" w:rsidRPr="00270264">
        <w:rPr>
          <w:iCs/>
          <w:color w:val="000000"/>
          <w:szCs w:val="24"/>
          <w:shd w:val="clear" w:color="auto" w:fill="FFFFFF"/>
        </w:rPr>
        <w:t xml:space="preserve"> </w:t>
      </w:r>
      <w:r w:rsidRPr="00270264">
        <w:rPr>
          <w:iCs/>
          <w:color w:val="000000"/>
          <w:szCs w:val="24"/>
          <w:shd w:val="clear" w:color="auto" w:fill="FFFFFF"/>
        </w:rPr>
        <w:t>addition,</w:t>
      </w:r>
      <w:r w:rsidR="00286E6E" w:rsidRPr="00270264">
        <w:rPr>
          <w:iCs/>
          <w:color w:val="000000"/>
          <w:szCs w:val="24"/>
          <w:shd w:val="clear" w:color="auto" w:fill="FFFFFF"/>
        </w:rPr>
        <w:t xml:space="preserve"> </w:t>
      </w:r>
      <w:r w:rsidRPr="00270264">
        <w:rPr>
          <w:iCs/>
          <w:color w:val="000000"/>
          <w:szCs w:val="24"/>
          <w:shd w:val="clear" w:color="auto" w:fill="FFFFFF"/>
        </w:rPr>
        <w:t>it</w:t>
      </w:r>
      <w:r w:rsidR="00286E6E" w:rsidRPr="00270264">
        <w:rPr>
          <w:iCs/>
          <w:color w:val="000000"/>
          <w:szCs w:val="24"/>
          <w:shd w:val="clear" w:color="auto" w:fill="FFFFFF"/>
        </w:rPr>
        <w:t xml:space="preserve"> </w:t>
      </w:r>
      <w:r w:rsidR="002841DD" w:rsidRPr="00270264">
        <w:rPr>
          <w:iCs/>
          <w:color w:val="000000"/>
          <w:szCs w:val="24"/>
          <w:shd w:val="clear" w:color="auto" w:fill="FFFFFF"/>
        </w:rPr>
        <w:t>behoves</w:t>
      </w:r>
      <w:r w:rsidR="00286E6E" w:rsidRPr="00270264">
        <w:rPr>
          <w:iCs/>
          <w:color w:val="000000"/>
          <w:szCs w:val="24"/>
          <w:shd w:val="clear" w:color="auto" w:fill="FFFFFF"/>
        </w:rPr>
        <w:t xml:space="preserve"> </w:t>
      </w:r>
      <w:r w:rsidRPr="00270264">
        <w:rPr>
          <w:iCs/>
          <w:color w:val="000000"/>
          <w:szCs w:val="24"/>
          <w:shd w:val="clear" w:color="auto" w:fill="FFFFFF"/>
        </w:rPr>
        <w:t>us</w:t>
      </w:r>
      <w:r w:rsidR="00286E6E" w:rsidRPr="00270264">
        <w:rPr>
          <w:iCs/>
          <w:color w:val="000000"/>
          <w:szCs w:val="24"/>
          <w:shd w:val="clear" w:color="auto" w:fill="FFFFFF"/>
        </w:rPr>
        <w:t xml:space="preserve"> </w:t>
      </w:r>
      <w:r w:rsidRPr="00270264">
        <w:rPr>
          <w:iCs/>
          <w:color w:val="000000"/>
          <w:szCs w:val="24"/>
          <w:shd w:val="clear" w:color="auto" w:fill="FFFFFF"/>
        </w:rPr>
        <w:t>as</w:t>
      </w:r>
      <w:r w:rsidR="00286E6E" w:rsidRPr="00270264">
        <w:rPr>
          <w:iCs/>
          <w:color w:val="000000"/>
          <w:szCs w:val="24"/>
          <w:shd w:val="clear" w:color="auto" w:fill="FFFFFF"/>
        </w:rPr>
        <w:t xml:space="preserve"> </w:t>
      </w:r>
      <w:r w:rsidRPr="00270264">
        <w:rPr>
          <w:iCs/>
          <w:color w:val="000000"/>
          <w:szCs w:val="24"/>
          <w:shd w:val="clear" w:color="auto" w:fill="FFFFFF"/>
        </w:rPr>
        <w:t>members</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the</w:t>
      </w:r>
      <w:r w:rsidR="00286E6E" w:rsidRPr="00270264">
        <w:rPr>
          <w:iCs/>
          <w:color w:val="000000"/>
          <w:szCs w:val="24"/>
          <w:shd w:val="clear" w:color="auto" w:fill="FFFFFF"/>
        </w:rPr>
        <w:t xml:space="preserve"> </w:t>
      </w:r>
      <w:r w:rsidRPr="00270264">
        <w:rPr>
          <w:iCs/>
          <w:color w:val="000000"/>
          <w:szCs w:val="24"/>
          <w:shd w:val="clear" w:color="auto" w:fill="FFFFFF"/>
        </w:rPr>
        <w:t>humanistic</w:t>
      </w:r>
      <w:r w:rsidR="00286E6E" w:rsidRPr="00270264">
        <w:rPr>
          <w:iCs/>
          <w:color w:val="000000"/>
          <w:szCs w:val="24"/>
          <w:shd w:val="clear" w:color="auto" w:fill="FFFFFF"/>
        </w:rPr>
        <w:t xml:space="preserve"> </w:t>
      </w:r>
      <w:r w:rsidR="00B505D2">
        <w:rPr>
          <w:iCs/>
          <w:color w:val="000000"/>
          <w:szCs w:val="24"/>
          <w:shd w:val="clear" w:color="auto" w:fill="FFFFFF"/>
        </w:rPr>
        <w:t xml:space="preserve">social and </w:t>
      </w:r>
      <w:r w:rsidRPr="00270264">
        <w:rPr>
          <w:iCs/>
          <w:color w:val="000000"/>
          <w:szCs w:val="24"/>
          <w:shd w:val="clear" w:color="auto" w:fill="FFFFFF"/>
        </w:rPr>
        <w:t>moral</w:t>
      </w:r>
      <w:r w:rsidR="00286E6E" w:rsidRPr="00270264">
        <w:rPr>
          <w:iCs/>
          <w:color w:val="000000"/>
          <w:szCs w:val="24"/>
          <w:shd w:val="clear" w:color="auto" w:fill="FFFFFF"/>
        </w:rPr>
        <w:t xml:space="preserve"> </w:t>
      </w:r>
      <w:r w:rsidRPr="00270264">
        <w:rPr>
          <w:iCs/>
          <w:color w:val="000000"/>
          <w:szCs w:val="24"/>
          <w:shd w:val="clear" w:color="auto" w:fill="FFFFFF"/>
        </w:rPr>
        <w:t>tradition</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Pr="00270264">
        <w:rPr>
          <w:iCs/>
          <w:color w:val="000000"/>
          <w:szCs w:val="24"/>
          <w:shd w:val="clear" w:color="auto" w:fill="FFFFFF"/>
        </w:rPr>
        <w:t>be</w:t>
      </w:r>
      <w:r w:rsidR="00286E6E" w:rsidRPr="00270264">
        <w:rPr>
          <w:iCs/>
          <w:color w:val="000000"/>
          <w:szCs w:val="24"/>
          <w:shd w:val="clear" w:color="auto" w:fill="FFFFFF"/>
        </w:rPr>
        <w:t xml:space="preserve"> </w:t>
      </w:r>
      <w:r w:rsidRPr="00270264">
        <w:rPr>
          <w:iCs/>
          <w:color w:val="000000"/>
          <w:szCs w:val="24"/>
          <w:shd w:val="clear" w:color="auto" w:fill="FFFFFF"/>
        </w:rPr>
        <w:t>aware</w:t>
      </w:r>
      <w:r w:rsidR="00286E6E" w:rsidRPr="00270264">
        <w:rPr>
          <w:iCs/>
          <w:color w:val="000000"/>
          <w:szCs w:val="24"/>
          <w:shd w:val="clear" w:color="auto" w:fill="FFFFFF"/>
        </w:rPr>
        <w:t xml:space="preserve"> </w:t>
      </w:r>
      <w:r w:rsidRPr="00270264">
        <w:rPr>
          <w:iCs/>
          <w:color w:val="000000"/>
          <w:szCs w:val="24"/>
          <w:shd w:val="clear" w:color="auto" w:fill="FFFFFF"/>
        </w:rPr>
        <w:t>of</w:t>
      </w:r>
      <w:r w:rsidR="00286E6E" w:rsidRPr="00270264">
        <w:rPr>
          <w:iCs/>
          <w:color w:val="000000"/>
          <w:szCs w:val="24"/>
          <w:shd w:val="clear" w:color="auto" w:fill="FFFFFF"/>
        </w:rPr>
        <w:t xml:space="preserve"> </w:t>
      </w:r>
      <w:r w:rsidRPr="00270264">
        <w:rPr>
          <w:iCs/>
          <w:color w:val="000000"/>
          <w:szCs w:val="24"/>
          <w:shd w:val="clear" w:color="auto" w:fill="FFFFFF"/>
        </w:rPr>
        <w:t>and</w:t>
      </w:r>
      <w:r w:rsidR="00286E6E" w:rsidRPr="00270264">
        <w:rPr>
          <w:iCs/>
          <w:color w:val="000000"/>
          <w:szCs w:val="24"/>
          <w:shd w:val="clear" w:color="auto" w:fill="FFFFFF"/>
        </w:rPr>
        <w:t xml:space="preserve"> </w:t>
      </w:r>
      <w:r w:rsidR="002C5C8F" w:rsidRPr="00270264">
        <w:rPr>
          <w:iCs/>
          <w:color w:val="000000"/>
          <w:szCs w:val="24"/>
          <w:shd w:val="clear" w:color="auto" w:fill="FFFFFF"/>
        </w:rPr>
        <w:t xml:space="preserve">to </w:t>
      </w:r>
      <w:r w:rsidRPr="00270264">
        <w:rPr>
          <w:iCs/>
          <w:color w:val="000000"/>
          <w:szCs w:val="24"/>
          <w:shd w:val="clear" w:color="auto" w:fill="FFFFFF"/>
        </w:rPr>
        <w:t>sustain</w:t>
      </w:r>
      <w:r w:rsidR="00286E6E" w:rsidRPr="00270264">
        <w:rPr>
          <w:iCs/>
          <w:color w:val="000000"/>
          <w:szCs w:val="24"/>
          <w:shd w:val="clear" w:color="auto" w:fill="FFFFFF"/>
        </w:rPr>
        <w:t xml:space="preserve"> </w:t>
      </w:r>
      <w:r w:rsidRPr="00270264">
        <w:rPr>
          <w:iCs/>
          <w:color w:val="000000"/>
          <w:szCs w:val="24"/>
          <w:shd w:val="clear" w:color="auto" w:fill="FFFFFF"/>
        </w:rPr>
        <w:t>this</w:t>
      </w:r>
      <w:r w:rsidR="00286E6E" w:rsidRPr="00270264">
        <w:rPr>
          <w:iCs/>
          <w:color w:val="000000"/>
          <w:szCs w:val="24"/>
          <w:shd w:val="clear" w:color="auto" w:fill="FFFFFF"/>
        </w:rPr>
        <w:t xml:space="preserve"> </w:t>
      </w:r>
      <w:r w:rsidRPr="00270264">
        <w:rPr>
          <w:iCs/>
          <w:color w:val="000000"/>
          <w:szCs w:val="24"/>
          <w:shd w:val="clear" w:color="auto" w:fill="FFFFFF"/>
        </w:rPr>
        <w:t>tradition,</w:t>
      </w:r>
      <w:r w:rsidR="00286E6E" w:rsidRPr="00270264">
        <w:rPr>
          <w:iCs/>
          <w:color w:val="000000"/>
          <w:szCs w:val="24"/>
          <w:shd w:val="clear" w:color="auto" w:fill="FFFFFF"/>
        </w:rPr>
        <w:t xml:space="preserve"> </w:t>
      </w:r>
      <w:r w:rsidRPr="00270264">
        <w:rPr>
          <w:iCs/>
          <w:color w:val="000000"/>
          <w:szCs w:val="24"/>
          <w:shd w:val="clear" w:color="auto" w:fill="FFFFFF"/>
        </w:rPr>
        <w:t>to</w:t>
      </w:r>
      <w:r w:rsidR="00286E6E" w:rsidRPr="00270264">
        <w:rPr>
          <w:iCs/>
          <w:color w:val="000000"/>
          <w:szCs w:val="24"/>
          <w:shd w:val="clear" w:color="auto" w:fill="FFFFFF"/>
        </w:rPr>
        <w:t xml:space="preserve"> </w:t>
      </w:r>
      <w:r w:rsidR="002C5C8F" w:rsidRPr="00270264">
        <w:rPr>
          <w:iCs/>
          <w:color w:val="000000"/>
          <w:szCs w:val="24"/>
          <w:shd w:val="clear" w:color="auto" w:fill="FFFFFF"/>
        </w:rPr>
        <w:t>contribute to its</w:t>
      </w:r>
      <w:r w:rsidR="00286E6E" w:rsidRPr="00270264">
        <w:rPr>
          <w:iCs/>
          <w:color w:val="000000"/>
          <w:szCs w:val="24"/>
          <w:shd w:val="clear" w:color="auto" w:fill="FFFFFF"/>
        </w:rPr>
        <w:t xml:space="preserve"> </w:t>
      </w:r>
      <w:r w:rsidRPr="00270264">
        <w:rPr>
          <w:iCs/>
          <w:color w:val="000000"/>
          <w:szCs w:val="24"/>
          <w:shd w:val="clear" w:color="auto" w:fill="FFFFFF"/>
        </w:rPr>
        <w:t>emerg</w:t>
      </w:r>
      <w:r w:rsidR="002C5C8F" w:rsidRPr="00270264">
        <w:rPr>
          <w:iCs/>
          <w:color w:val="000000"/>
          <w:szCs w:val="24"/>
          <w:shd w:val="clear" w:color="auto" w:fill="FFFFFF"/>
        </w:rPr>
        <w:t>ence,</w:t>
      </w:r>
      <w:r w:rsidR="00286E6E" w:rsidRPr="00270264">
        <w:rPr>
          <w:iCs/>
          <w:color w:val="000000"/>
          <w:szCs w:val="24"/>
          <w:shd w:val="clear" w:color="auto" w:fill="FFFFFF"/>
        </w:rPr>
        <w:t xml:space="preserve"> </w:t>
      </w:r>
      <w:r w:rsidR="00B505D2">
        <w:rPr>
          <w:iCs/>
          <w:color w:val="000000"/>
          <w:szCs w:val="24"/>
          <w:shd w:val="clear" w:color="auto" w:fill="FFFFFF"/>
        </w:rPr>
        <w:t xml:space="preserve">and its </w:t>
      </w:r>
      <w:r w:rsidR="002C5C8F" w:rsidRPr="00270264">
        <w:rPr>
          <w:iCs/>
          <w:color w:val="000000"/>
          <w:szCs w:val="24"/>
          <w:shd w:val="clear" w:color="auto" w:fill="FFFFFF"/>
        </w:rPr>
        <w:t>responsive</w:t>
      </w:r>
      <w:r w:rsidR="00B505D2">
        <w:rPr>
          <w:iCs/>
          <w:color w:val="000000"/>
          <w:szCs w:val="24"/>
          <w:shd w:val="clear" w:color="auto" w:fill="FFFFFF"/>
        </w:rPr>
        <w:t>ness</w:t>
      </w:r>
      <w:r w:rsidR="002C5C8F" w:rsidRPr="00270264">
        <w:rPr>
          <w:iCs/>
          <w:color w:val="000000"/>
          <w:szCs w:val="24"/>
          <w:shd w:val="clear" w:color="auto" w:fill="FFFFFF"/>
        </w:rPr>
        <w:t xml:space="preserve"> to cultural and historical developments</w:t>
      </w:r>
      <w:r w:rsidR="00286E6E" w:rsidRPr="00270264">
        <w:rPr>
          <w:iCs/>
          <w:color w:val="000000"/>
          <w:szCs w:val="24"/>
          <w:shd w:val="clear" w:color="auto" w:fill="FFFFFF"/>
        </w:rPr>
        <w:t xml:space="preserve"> </w:t>
      </w:r>
      <w:r w:rsidR="002C5C8F" w:rsidRPr="00270264">
        <w:rPr>
          <w:iCs/>
          <w:color w:val="000000"/>
          <w:szCs w:val="24"/>
          <w:shd w:val="clear" w:color="auto" w:fill="FFFFFF"/>
        </w:rPr>
        <w:t>and</w:t>
      </w:r>
      <w:r w:rsidR="00286E6E" w:rsidRPr="00270264">
        <w:rPr>
          <w:iCs/>
          <w:color w:val="000000"/>
          <w:szCs w:val="24"/>
          <w:shd w:val="clear" w:color="auto" w:fill="FFFFFF"/>
        </w:rPr>
        <w:t xml:space="preserve"> </w:t>
      </w:r>
      <w:r w:rsidR="00B505D2">
        <w:rPr>
          <w:iCs/>
          <w:color w:val="000000"/>
          <w:szCs w:val="24"/>
          <w:shd w:val="clear" w:color="auto" w:fill="FFFFFF"/>
        </w:rPr>
        <w:t xml:space="preserve">to </w:t>
      </w:r>
      <w:r w:rsidRPr="00270264">
        <w:rPr>
          <w:iCs/>
          <w:color w:val="000000"/>
          <w:szCs w:val="24"/>
          <w:shd w:val="clear" w:color="auto" w:fill="FFFFFF"/>
        </w:rPr>
        <w:t>legitimate</w:t>
      </w:r>
      <w:r w:rsidR="00286E6E" w:rsidRPr="00270264">
        <w:rPr>
          <w:iCs/>
          <w:color w:val="000000"/>
          <w:szCs w:val="24"/>
          <w:shd w:val="clear" w:color="auto" w:fill="FFFFFF"/>
        </w:rPr>
        <w:t xml:space="preserve"> </w:t>
      </w:r>
      <w:r w:rsidRPr="00270264">
        <w:rPr>
          <w:iCs/>
          <w:color w:val="000000"/>
          <w:szCs w:val="24"/>
          <w:shd w:val="clear" w:color="auto" w:fill="FFFFFF"/>
        </w:rPr>
        <w:t>criticism</w:t>
      </w:r>
      <w:r w:rsidR="002C5C8F" w:rsidRPr="00270264">
        <w:rPr>
          <w:iCs/>
          <w:color w:val="000000"/>
          <w:szCs w:val="24"/>
          <w:shd w:val="clear" w:color="auto" w:fill="FFFFFF"/>
        </w:rPr>
        <w:t>.</w:t>
      </w:r>
      <w:r w:rsidR="00286E6E" w:rsidRPr="00270264">
        <w:rPr>
          <w:iCs/>
          <w:color w:val="000000"/>
          <w:szCs w:val="24"/>
          <w:shd w:val="clear" w:color="auto" w:fill="FFFFFF"/>
        </w:rPr>
        <w:t xml:space="preserve"> </w:t>
      </w:r>
      <w:r w:rsidR="004442D4" w:rsidRPr="00270264">
        <w:rPr>
          <w:szCs w:val="24"/>
        </w:rPr>
        <w:t xml:space="preserve">This is </w:t>
      </w:r>
      <w:r w:rsidR="004442D4" w:rsidRPr="00270264">
        <w:rPr>
          <w:iCs/>
          <w:color w:val="000000"/>
          <w:szCs w:val="24"/>
          <w:shd w:val="clear" w:color="auto" w:fill="FFFFFF"/>
        </w:rPr>
        <w:t>MacIntyre’s</w:t>
      </w:r>
      <w:r w:rsidR="004442D4" w:rsidRPr="00270264">
        <w:rPr>
          <w:szCs w:val="24"/>
        </w:rPr>
        <w:t xml:space="preserve"> (2007) conception of the pursuit of a good for human beings that is, and must be, integral to an ongoing social tradition. </w:t>
      </w:r>
    </w:p>
    <w:p w:rsidR="004442D4" w:rsidRPr="00270264" w:rsidRDefault="004442D4" w:rsidP="008F5538">
      <w:pPr>
        <w:rPr>
          <w:iCs/>
          <w:color w:val="000000"/>
          <w:szCs w:val="24"/>
          <w:shd w:val="clear" w:color="auto" w:fill="FFFFFF"/>
        </w:rPr>
      </w:pPr>
    </w:p>
    <w:p w:rsidR="001E45B4" w:rsidRDefault="001E45B4" w:rsidP="008F5538">
      <w:pPr>
        <w:pStyle w:val="Heading2"/>
        <w:numPr>
          <w:ilvl w:val="0"/>
          <w:numId w:val="6"/>
        </w:numPr>
        <w:rPr>
          <w:kern w:val="24"/>
          <w:lang w:eastAsia="en-GB"/>
        </w:rPr>
      </w:pPr>
      <w:r w:rsidRPr="00270264">
        <w:rPr>
          <w:lang w:eastAsia="en-GB"/>
        </w:rPr>
        <w:t>Ethical</w:t>
      </w:r>
      <w:r w:rsidR="00286E6E" w:rsidRPr="00270264">
        <w:rPr>
          <w:lang w:eastAsia="en-GB"/>
        </w:rPr>
        <w:t xml:space="preserve"> </w:t>
      </w:r>
      <w:r w:rsidRPr="00270264">
        <w:rPr>
          <w:lang w:eastAsia="en-GB"/>
        </w:rPr>
        <w:t>Theory</w:t>
      </w:r>
      <w:r w:rsidR="00286E6E" w:rsidRPr="00270264">
        <w:rPr>
          <w:lang w:eastAsia="en-GB"/>
        </w:rPr>
        <w:t xml:space="preserve"> </w:t>
      </w:r>
      <w:r w:rsidRPr="00270264">
        <w:rPr>
          <w:lang w:eastAsia="en-GB"/>
        </w:rPr>
        <w:t>and</w:t>
      </w:r>
      <w:r w:rsidR="00286E6E" w:rsidRPr="00270264">
        <w:rPr>
          <w:lang w:eastAsia="en-GB"/>
        </w:rPr>
        <w:t xml:space="preserve"> </w:t>
      </w:r>
      <w:r w:rsidRPr="00270264">
        <w:rPr>
          <w:lang w:eastAsia="en-GB"/>
        </w:rPr>
        <w:t>M</w:t>
      </w:r>
      <w:r w:rsidRPr="00270264">
        <w:rPr>
          <w:kern w:val="24"/>
          <w:lang w:eastAsia="en-GB"/>
        </w:rPr>
        <w:t>athematics</w:t>
      </w:r>
    </w:p>
    <w:p w:rsidR="000A4B44" w:rsidRPr="000A4B44" w:rsidRDefault="000A4B44" w:rsidP="000A4B44">
      <w:pPr>
        <w:rPr>
          <w:lang w:eastAsia="en-GB"/>
        </w:rPr>
      </w:pPr>
    </w:p>
    <w:p w:rsidR="001E45B4" w:rsidRPr="00B62533" w:rsidRDefault="00712463" w:rsidP="00B62533">
      <w:pPr>
        <w:rPr>
          <w:szCs w:val="24"/>
        </w:rPr>
      </w:pPr>
      <w:r w:rsidRPr="00B62533">
        <w:rPr>
          <w:color w:val="000000"/>
          <w:szCs w:val="24"/>
          <w:lang w:eastAsia="en-GB"/>
        </w:rPr>
        <w:t>MacI</w:t>
      </w:r>
      <w:r w:rsidR="001E45B4" w:rsidRPr="00B62533">
        <w:rPr>
          <w:color w:val="000000"/>
          <w:szCs w:val="24"/>
          <w:lang w:eastAsia="en-GB"/>
        </w:rPr>
        <w:t>ntyre’s</w:t>
      </w:r>
      <w:r w:rsidR="00286E6E" w:rsidRPr="00B62533">
        <w:rPr>
          <w:color w:val="000000"/>
          <w:szCs w:val="24"/>
          <w:lang w:eastAsia="en-GB"/>
        </w:rPr>
        <w:t xml:space="preserve"> </w:t>
      </w:r>
      <w:r w:rsidR="001E45B4" w:rsidRPr="00B62533">
        <w:rPr>
          <w:color w:val="000000"/>
          <w:szCs w:val="24"/>
          <w:lang w:eastAsia="en-GB"/>
        </w:rPr>
        <w:t>version</w:t>
      </w:r>
      <w:r w:rsidR="00286E6E" w:rsidRPr="00B62533">
        <w:rPr>
          <w:color w:val="000000"/>
          <w:szCs w:val="24"/>
          <w:lang w:eastAsia="en-GB"/>
        </w:rPr>
        <w:t xml:space="preserve"> </w:t>
      </w:r>
      <w:r w:rsidR="001E45B4" w:rsidRPr="00B62533">
        <w:rPr>
          <w:color w:val="000000"/>
          <w:szCs w:val="24"/>
          <w:lang w:eastAsia="en-GB"/>
        </w:rPr>
        <w:t>of</w:t>
      </w:r>
      <w:r w:rsidR="00286E6E" w:rsidRPr="00B62533">
        <w:rPr>
          <w:color w:val="000000"/>
          <w:szCs w:val="24"/>
          <w:lang w:eastAsia="en-GB"/>
        </w:rPr>
        <w:t xml:space="preserve"> </w:t>
      </w:r>
      <w:r w:rsidR="001E45B4" w:rsidRPr="00B62533">
        <w:rPr>
          <w:color w:val="000000"/>
          <w:szCs w:val="24"/>
          <w:lang w:eastAsia="en-GB"/>
        </w:rPr>
        <w:t>virtue</w:t>
      </w:r>
      <w:r w:rsidR="00286E6E" w:rsidRPr="00B62533">
        <w:rPr>
          <w:color w:val="000000"/>
          <w:szCs w:val="24"/>
          <w:lang w:eastAsia="en-GB"/>
        </w:rPr>
        <w:t xml:space="preserve"> </w:t>
      </w:r>
      <w:r w:rsidR="001E45B4" w:rsidRPr="00B62533">
        <w:rPr>
          <w:color w:val="000000"/>
          <w:szCs w:val="24"/>
          <w:lang w:eastAsia="en-GB"/>
        </w:rPr>
        <w:t>ethics</w:t>
      </w:r>
      <w:r w:rsidR="00286E6E" w:rsidRPr="00B62533">
        <w:rPr>
          <w:color w:val="000000"/>
          <w:szCs w:val="24"/>
          <w:lang w:eastAsia="en-GB"/>
        </w:rPr>
        <w:t xml:space="preserve"> </w:t>
      </w:r>
      <w:r w:rsidR="001E45B4" w:rsidRPr="00B62533">
        <w:rPr>
          <w:color w:val="000000"/>
          <w:szCs w:val="24"/>
          <w:lang w:eastAsia="en-GB"/>
        </w:rPr>
        <w:t>is</w:t>
      </w:r>
      <w:r w:rsidR="00286E6E" w:rsidRPr="00B62533">
        <w:rPr>
          <w:color w:val="000000"/>
          <w:szCs w:val="24"/>
          <w:lang w:eastAsia="en-GB"/>
        </w:rPr>
        <w:t xml:space="preserve"> </w:t>
      </w:r>
      <w:r w:rsidR="001E45B4" w:rsidRPr="00B62533">
        <w:rPr>
          <w:color w:val="000000"/>
          <w:szCs w:val="24"/>
          <w:lang w:eastAsia="en-GB"/>
        </w:rPr>
        <w:t>a</w:t>
      </w:r>
      <w:r w:rsidR="00286E6E" w:rsidRPr="00B62533">
        <w:rPr>
          <w:color w:val="000000"/>
          <w:szCs w:val="24"/>
          <w:lang w:eastAsia="en-GB"/>
        </w:rPr>
        <w:t xml:space="preserve"> </w:t>
      </w:r>
      <w:r w:rsidR="001E45B4" w:rsidRPr="00B62533">
        <w:rPr>
          <w:color w:val="000000"/>
          <w:szCs w:val="24"/>
          <w:lang w:eastAsia="en-GB"/>
        </w:rPr>
        <w:t>complex</w:t>
      </w:r>
      <w:r w:rsidR="00286E6E" w:rsidRPr="00B62533">
        <w:rPr>
          <w:color w:val="000000"/>
          <w:szCs w:val="24"/>
          <w:lang w:eastAsia="en-GB"/>
        </w:rPr>
        <w:t xml:space="preserve"> </w:t>
      </w:r>
      <w:r w:rsidR="001E45B4" w:rsidRPr="00B62533">
        <w:rPr>
          <w:color w:val="000000"/>
          <w:szCs w:val="24"/>
          <w:lang w:eastAsia="en-GB"/>
        </w:rPr>
        <w:t>three</w:t>
      </w:r>
      <w:r w:rsidR="00286E6E" w:rsidRPr="00B62533">
        <w:rPr>
          <w:color w:val="000000"/>
          <w:szCs w:val="24"/>
          <w:lang w:eastAsia="en-GB"/>
        </w:rPr>
        <w:t xml:space="preserve"> </w:t>
      </w:r>
      <w:r w:rsidR="001E45B4" w:rsidRPr="00B62533">
        <w:rPr>
          <w:color w:val="000000"/>
          <w:szCs w:val="24"/>
          <w:lang w:eastAsia="en-GB"/>
        </w:rPr>
        <w:t>level</w:t>
      </w:r>
      <w:r w:rsidR="00286E6E" w:rsidRPr="00B62533">
        <w:rPr>
          <w:color w:val="000000"/>
          <w:szCs w:val="24"/>
          <w:lang w:eastAsia="en-GB"/>
        </w:rPr>
        <w:t xml:space="preserve"> </w:t>
      </w:r>
      <w:r w:rsidR="001E45B4" w:rsidRPr="00B62533">
        <w:rPr>
          <w:color w:val="000000"/>
          <w:szCs w:val="24"/>
          <w:lang w:eastAsia="en-GB"/>
        </w:rPr>
        <w:t>theory.</w:t>
      </w:r>
      <w:r w:rsidR="00286E6E" w:rsidRPr="00B62533">
        <w:rPr>
          <w:color w:val="000000"/>
          <w:szCs w:val="24"/>
          <w:lang w:eastAsia="en-GB"/>
        </w:rPr>
        <w:t xml:space="preserve"> </w:t>
      </w:r>
      <w:r w:rsidR="001E45B4" w:rsidRPr="00B62533">
        <w:rPr>
          <w:color w:val="000000"/>
          <w:szCs w:val="24"/>
          <w:lang w:eastAsia="en-GB"/>
        </w:rPr>
        <w:t>Applied</w:t>
      </w:r>
      <w:r w:rsidR="00286E6E" w:rsidRPr="00B62533">
        <w:rPr>
          <w:color w:val="000000"/>
          <w:szCs w:val="24"/>
          <w:lang w:eastAsia="en-GB"/>
        </w:rPr>
        <w:t xml:space="preserve"> </w:t>
      </w:r>
      <w:r w:rsidR="001E45B4" w:rsidRPr="00B62533">
        <w:rPr>
          <w:color w:val="000000"/>
          <w:szCs w:val="24"/>
          <w:lang w:eastAsia="en-GB"/>
        </w:rPr>
        <w:t>to</w:t>
      </w:r>
      <w:r w:rsidR="00286E6E" w:rsidRPr="00B62533">
        <w:rPr>
          <w:color w:val="000000"/>
          <w:szCs w:val="24"/>
          <w:lang w:eastAsia="en-GB"/>
        </w:rPr>
        <w:t xml:space="preserve"> </w:t>
      </w:r>
      <w:r w:rsidR="001E45B4" w:rsidRPr="00B62533">
        <w:rPr>
          <w:color w:val="000000"/>
          <w:szCs w:val="24"/>
          <w:lang w:eastAsia="en-GB"/>
        </w:rPr>
        <w:t>mathematics</w:t>
      </w:r>
      <w:r w:rsidR="00286E6E" w:rsidRPr="00B62533">
        <w:rPr>
          <w:color w:val="000000"/>
          <w:szCs w:val="24"/>
          <w:lang w:eastAsia="en-GB"/>
        </w:rPr>
        <w:t xml:space="preserve"> </w:t>
      </w:r>
      <w:r w:rsidR="001E45B4" w:rsidRPr="00B62533">
        <w:rPr>
          <w:color w:val="000000"/>
          <w:szCs w:val="24"/>
          <w:lang w:eastAsia="en-GB"/>
        </w:rPr>
        <w:t>it</w:t>
      </w:r>
      <w:r w:rsidR="00286E6E" w:rsidRPr="00B62533">
        <w:rPr>
          <w:color w:val="000000"/>
          <w:szCs w:val="24"/>
          <w:lang w:eastAsia="en-GB"/>
        </w:rPr>
        <w:t xml:space="preserve"> </w:t>
      </w:r>
      <w:r w:rsidR="001E45B4" w:rsidRPr="00B62533">
        <w:rPr>
          <w:color w:val="000000"/>
          <w:szCs w:val="24"/>
          <w:lang w:eastAsia="en-GB"/>
        </w:rPr>
        <w:t>can</w:t>
      </w:r>
      <w:r w:rsidR="00286E6E" w:rsidRPr="00B62533">
        <w:rPr>
          <w:color w:val="000000"/>
          <w:szCs w:val="24"/>
          <w:lang w:eastAsia="en-GB"/>
        </w:rPr>
        <w:t xml:space="preserve"> </w:t>
      </w:r>
      <w:r w:rsidR="001E45B4" w:rsidRPr="00B62533">
        <w:rPr>
          <w:color w:val="000000"/>
          <w:szCs w:val="24"/>
          <w:lang w:eastAsia="en-GB"/>
        </w:rPr>
        <w:t>be</w:t>
      </w:r>
      <w:r w:rsidR="00286E6E" w:rsidRPr="00B62533">
        <w:rPr>
          <w:color w:val="000000"/>
          <w:szCs w:val="24"/>
          <w:lang w:eastAsia="en-GB"/>
        </w:rPr>
        <w:t xml:space="preserve"> </w:t>
      </w:r>
      <w:r w:rsidR="001E45B4" w:rsidRPr="00B62533">
        <w:rPr>
          <w:color w:val="000000"/>
          <w:szCs w:val="24"/>
          <w:lang w:eastAsia="en-GB"/>
        </w:rPr>
        <w:t>interpreted</w:t>
      </w:r>
      <w:r w:rsidR="00286E6E" w:rsidRPr="00B62533">
        <w:rPr>
          <w:color w:val="000000"/>
          <w:szCs w:val="24"/>
          <w:lang w:eastAsia="en-GB"/>
        </w:rPr>
        <w:t xml:space="preserve"> </w:t>
      </w:r>
      <w:r w:rsidR="001E45B4" w:rsidRPr="00B62533">
        <w:rPr>
          <w:color w:val="000000"/>
          <w:szCs w:val="24"/>
          <w:lang w:eastAsia="en-GB"/>
        </w:rPr>
        <w:t>as</w:t>
      </w:r>
      <w:r w:rsidR="00286E6E" w:rsidRPr="00B62533">
        <w:rPr>
          <w:color w:val="000000"/>
          <w:szCs w:val="24"/>
          <w:lang w:eastAsia="en-GB"/>
        </w:rPr>
        <w:t xml:space="preserve"> </w:t>
      </w:r>
      <w:r w:rsidR="001E45B4" w:rsidRPr="00B62533">
        <w:rPr>
          <w:color w:val="000000"/>
          <w:szCs w:val="24"/>
          <w:lang w:eastAsia="en-GB"/>
        </w:rPr>
        <w:t>follows.</w:t>
      </w:r>
      <w:r w:rsidR="00286E6E" w:rsidRPr="00B62533">
        <w:rPr>
          <w:color w:val="000000"/>
          <w:szCs w:val="24"/>
          <w:lang w:eastAsia="en-GB"/>
        </w:rPr>
        <w:t xml:space="preserve"> </w:t>
      </w:r>
      <w:r w:rsidR="001E45B4" w:rsidRPr="00B62533">
        <w:rPr>
          <w:color w:val="000000"/>
          <w:szCs w:val="24"/>
          <w:lang w:eastAsia="en-GB"/>
        </w:rPr>
        <w:t>At</w:t>
      </w:r>
      <w:r w:rsidR="00286E6E" w:rsidRPr="00B62533">
        <w:rPr>
          <w:color w:val="000000"/>
          <w:szCs w:val="24"/>
          <w:lang w:eastAsia="en-GB"/>
        </w:rPr>
        <w:t xml:space="preserve"> </w:t>
      </w:r>
      <w:r w:rsidR="001E45B4" w:rsidRPr="00B62533">
        <w:rPr>
          <w:color w:val="000000"/>
          <w:szCs w:val="24"/>
          <w:lang w:eastAsia="en-GB"/>
        </w:rPr>
        <w:t>the</w:t>
      </w:r>
      <w:r w:rsidR="00286E6E" w:rsidRPr="00B62533">
        <w:rPr>
          <w:color w:val="000000"/>
          <w:szCs w:val="24"/>
          <w:lang w:eastAsia="en-GB"/>
        </w:rPr>
        <w:t xml:space="preserve"> </w:t>
      </w:r>
      <w:r w:rsidR="001E45B4" w:rsidRPr="00B62533">
        <w:rPr>
          <w:color w:val="000000"/>
          <w:szCs w:val="24"/>
          <w:lang w:eastAsia="en-GB"/>
        </w:rPr>
        <w:t>first</w:t>
      </w:r>
      <w:r w:rsidR="00286E6E" w:rsidRPr="00B62533">
        <w:rPr>
          <w:color w:val="000000"/>
          <w:szCs w:val="24"/>
          <w:lang w:eastAsia="en-GB"/>
        </w:rPr>
        <w:t xml:space="preserve"> </w:t>
      </w:r>
      <w:r w:rsidR="001E45B4" w:rsidRPr="00B62533">
        <w:rPr>
          <w:color w:val="000000"/>
          <w:szCs w:val="24"/>
          <w:lang w:eastAsia="en-GB"/>
        </w:rPr>
        <w:t>level,</w:t>
      </w:r>
      <w:r w:rsidR="00286E6E" w:rsidRPr="00B62533">
        <w:rPr>
          <w:color w:val="000000"/>
          <w:szCs w:val="24"/>
          <w:lang w:eastAsia="en-GB"/>
        </w:rPr>
        <w:t xml:space="preserve"> </w:t>
      </w:r>
      <w:r w:rsidR="001E45B4" w:rsidRPr="00B62533">
        <w:rPr>
          <w:color w:val="000000"/>
          <w:szCs w:val="24"/>
          <w:lang w:eastAsia="en-GB"/>
        </w:rPr>
        <w:t>a</w:t>
      </w:r>
      <w:r w:rsidR="00286E6E" w:rsidRPr="00B62533">
        <w:rPr>
          <w:color w:val="000000"/>
          <w:szCs w:val="24"/>
          <w:lang w:eastAsia="en-GB"/>
        </w:rPr>
        <w:t xml:space="preserve"> </w:t>
      </w:r>
      <w:r w:rsidR="001E45B4" w:rsidRPr="00B62533">
        <w:rPr>
          <w:color w:val="000000"/>
          <w:szCs w:val="24"/>
          <w:lang w:eastAsia="en-GB"/>
        </w:rPr>
        <w:t>good</w:t>
      </w:r>
      <w:r w:rsidR="00286E6E" w:rsidRPr="00B62533">
        <w:rPr>
          <w:color w:val="000000"/>
          <w:szCs w:val="24"/>
          <w:lang w:eastAsia="en-GB"/>
        </w:rPr>
        <w:t xml:space="preserve"> </w:t>
      </w:r>
      <w:r w:rsidR="001E45B4" w:rsidRPr="00B62533">
        <w:rPr>
          <w:color w:val="000000"/>
          <w:szCs w:val="24"/>
          <w:lang w:eastAsia="en-GB"/>
        </w:rPr>
        <w:t>mathematician</w:t>
      </w:r>
      <w:r w:rsidR="00286E6E" w:rsidRPr="00B62533">
        <w:rPr>
          <w:color w:val="000000"/>
          <w:szCs w:val="24"/>
          <w:lang w:eastAsia="en-GB"/>
        </w:rPr>
        <w:t xml:space="preserve"> </w:t>
      </w:r>
      <w:r w:rsidR="001E45B4" w:rsidRPr="00B62533">
        <w:rPr>
          <w:color w:val="000000"/>
          <w:szCs w:val="24"/>
          <w:lang w:eastAsia="en-GB"/>
        </w:rPr>
        <w:t>is</w:t>
      </w:r>
      <w:r w:rsidR="00286E6E" w:rsidRPr="00B62533">
        <w:rPr>
          <w:color w:val="000000"/>
          <w:szCs w:val="24"/>
          <w:lang w:eastAsia="en-GB"/>
        </w:rPr>
        <w:t xml:space="preserve"> </w:t>
      </w:r>
      <w:r w:rsidR="001E45B4" w:rsidRPr="00B62533">
        <w:rPr>
          <w:color w:val="000000"/>
          <w:szCs w:val="24"/>
          <w:lang w:eastAsia="en-GB"/>
        </w:rPr>
        <w:t>one</w:t>
      </w:r>
      <w:r w:rsidR="00286E6E" w:rsidRPr="00B62533">
        <w:rPr>
          <w:color w:val="000000"/>
          <w:szCs w:val="24"/>
          <w:lang w:eastAsia="en-GB"/>
        </w:rPr>
        <w:t xml:space="preserve"> </w:t>
      </w:r>
      <w:r w:rsidR="001E45B4" w:rsidRPr="00B62533">
        <w:rPr>
          <w:color w:val="000000"/>
          <w:szCs w:val="24"/>
          <w:lang w:eastAsia="en-GB"/>
        </w:rPr>
        <w:t>that</w:t>
      </w:r>
      <w:r w:rsidR="00286E6E" w:rsidRPr="00B62533">
        <w:rPr>
          <w:color w:val="000000"/>
          <w:szCs w:val="24"/>
          <w:lang w:eastAsia="en-GB"/>
        </w:rPr>
        <w:t xml:space="preserve"> </w:t>
      </w:r>
      <w:r w:rsidR="001E45B4" w:rsidRPr="00B62533">
        <w:rPr>
          <w:color w:val="000000"/>
          <w:szCs w:val="24"/>
          <w:lang w:eastAsia="en-GB"/>
        </w:rPr>
        <w:t>addresses</w:t>
      </w:r>
      <w:r w:rsidR="00286E6E" w:rsidRPr="00B62533">
        <w:rPr>
          <w:color w:val="000000"/>
          <w:szCs w:val="24"/>
          <w:lang w:eastAsia="en-GB"/>
        </w:rPr>
        <w:t xml:space="preserve"> </w:t>
      </w:r>
      <w:r w:rsidR="001E45B4" w:rsidRPr="00B62533">
        <w:rPr>
          <w:color w:val="000000"/>
          <w:szCs w:val="24"/>
          <w:lang w:eastAsia="en-GB"/>
        </w:rPr>
        <w:t>the</w:t>
      </w:r>
      <w:r w:rsidR="00286E6E" w:rsidRPr="00B62533">
        <w:rPr>
          <w:color w:val="000000"/>
          <w:szCs w:val="24"/>
          <w:lang w:eastAsia="en-GB"/>
        </w:rPr>
        <w:t xml:space="preserve"> </w:t>
      </w:r>
      <w:r w:rsidR="001E45B4" w:rsidRPr="00B62533">
        <w:rPr>
          <w:color w:val="000000"/>
          <w:szCs w:val="24"/>
          <w:lang w:eastAsia="en-GB"/>
        </w:rPr>
        <w:lastRenderedPageBreak/>
        <w:t>goods</w:t>
      </w:r>
      <w:r w:rsidR="00286E6E" w:rsidRPr="00B62533">
        <w:rPr>
          <w:color w:val="000000"/>
          <w:szCs w:val="24"/>
          <w:lang w:eastAsia="en-GB"/>
        </w:rPr>
        <w:t xml:space="preserve"> </w:t>
      </w:r>
      <w:r w:rsidR="001E45B4" w:rsidRPr="00B62533">
        <w:rPr>
          <w:color w:val="000000"/>
          <w:szCs w:val="24"/>
          <w:lang w:eastAsia="en-GB"/>
        </w:rPr>
        <w:t>internal</w:t>
      </w:r>
      <w:r w:rsidR="00286E6E" w:rsidRPr="00B62533">
        <w:rPr>
          <w:color w:val="000000"/>
          <w:szCs w:val="24"/>
          <w:lang w:eastAsia="en-GB"/>
        </w:rPr>
        <w:t xml:space="preserve"> </w:t>
      </w:r>
      <w:r w:rsidR="001E45B4" w:rsidRPr="00B62533">
        <w:rPr>
          <w:color w:val="000000"/>
          <w:szCs w:val="24"/>
          <w:lang w:eastAsia="en-GB"/>
        </w:rPr>
        <w:t>to</w:t>
      </w:r>
      <w:r w:rsidR="00286E6E" w:rsidRPr="00B62533">
        <w:rPr>
          <w:color w:val="000000"/>
          <w:szCs w:val="24"/>
          <w:lang w:eastAsia="en-GB"/>
        </w:rPr>
        <w:t xml:space="preserve"> </w:t>
      </w:r>
      <w:r w:rsidR="001E45B4" w:rsidRPr="00B62533">
        <w:rPr>
          <w:color w:val="000000"/>
          <w:szCs w:val="24"/>
          <w:lang w:eastAsia="en-GB"/>
        </w:rPr>
        <w:t>the</w:t>
      </w:r>
      <w:r w:rsidR="00286E6E" w:rsidRPr="00B62533">
        <w:rPr>
          <w:color w:val="000000"/>
          <w:szCs w:val="24"/>
          <w:lang w:eastAsia="en-GB"/>
        </w:rPr>
        <w:t xml:space="preserve"> </w:t>
      </w:r>
      <w:r w:rsidR="001E45B4" w:rsidRPr="00B62533">
        <w:rPr>
          <w:color w:val="000000"/>
          <w:szCs w:val="24"/>
          <w:lang w:eastAsia="en-GB"/>
        </w:rPr>
        <w:t>practice</w:t>
      </w:r>
      <w:r w:rsidR="00286E6E" w:rsidRPr="00B62533">
        <w:rPr>
          <w:color w:val="000000"/>
          <w:szCs w:val="24"/>
          <w:lang w:eastAsia="en-GB"/>
        </w:rPr>
        <w:t xml:space="preserve"> </w:t>
      </w:r>
      <w:r w:rsidR="001E45B4" w:rsidRPr="00B62533">
        <w:rPr>
          <w:color w:val="000000"/>
          <w:szCs w:val="24"/>
          <w:lang w:eastAsia="en-GB"/>
        </w:rPr>
        <w:t>of</w:t>
      </w:r>
      <w:r w:rsidR="00286E6E" w:rsidRPr="00B62533">
        <w:rPr>
          <w:color w:val="000000"/>
          <w:szCs w:val="24"/>
          <w:lang w:eastAsia="en-GB"/>
        </w:rPr>
        <w:t xml:space="preserve"> </w:t>
      </w:r>
      <w:r w:rsidR="001E45B4" w:rsidRPr="00B62533">
        <w:rPr>
          <w:color w:val="000000"/>
          <w:szCs w:val="24"/>
          <w:lang w:eastAsia="en-GB"/>
        </w:rPr>
        <w:t>mathematics.</w:t>
      </w:r>
      <w:r w:rsidR="00286E6E" w:rsidRPr="00B62533">
        <w:rPr>
          <w:color w:val="000000"/>
          <w:szCs w:val="24"/>
          <w:lang w:eastAsia="en-GB"/>
        </w:rPr>
        <w:t xml:space="preserve"> </w:t>
      </w:r>
      <w:r w:rsidR="001E45B4" w:rsidRPr="00B62533">
        <w:rPr>
          <w:color w:val="000000"/>
          <w:szCs w:val="24"/>
          <w:lang w:eastAsia="en-GB"/>
        </w:rPr>
        <w:t>That</w:t>
      </w:r>
      <w:r w:rsidR="00286E6E" w:rsidRPr="00B62533">
        <w:rPr>
          <w:color w:val="000000"/>
          <w:szCs w:val="24"/>
          <w:lang w:eastAsia="en-GB"/>
        </w:rPr>
        <w:t xml:space="preserve"> </w:t>
      </w:r>
      <w:r w:rsidR="001E45B4" w:rsidRPr="00B62533">
        <w:rPr>
          <w:color w:val="000000"/>
          <w:szCs w:val="24"/>
          <w:lang w:eastAsia="en-GB"/>
        </w:rPr>
        <w:t>is,</w:t>
      </w:r>
      <w:r w:rsidR="00286E6E" w:rsidRPr="00B62533">
        <w:rPr>
          <w:color w:val="000000"/>
          <w:szCs w:val="24"/>
          <w:lang w:eastAsia="en-GB"/>
        </w:rPr>
        <w:t xml:space="preserve"> </w:t>
      </w:r>
      <w:r w:rsidR="001E45B4" w:rsidRPr="00B62533">
        <w:rPr>
          <w:color w:val="000000"/>
          <w:szCs w:val="24"/>
          <w:lang w:eastAsia="en-GB"/>
        </w:rPr>
        <w:t>being</w:t>
      </w:r>
      <w:r w:rsidR="00286E6E" w:rsidRPr="00B62533">
        <w:rPr>
          <w:color w:val="000000"/>
          <w:szCs w:val="24"/>
          <w:lang w:eastAsia="en-GB"/>
        </w:rPr>
        <w:t xml:space="preserve"> </w:t>
      </w:r>
      <w:r w:rsidR="001E45B4" w:rsidRPr="00B62533">
        <w:rPr>
          <w:color w:val="000000"/>
          <w:szCs w:val="24"/>
          <w:lang w:eastAsia="en-GB"/>
        </w:rPr>
        <w:t>conscientiously</w:t>
      </w:r>
      <w:r w:rsidR="00286E6E" w:rsidRPr="00B62533">
        <w:rPr>
          <w:color w:val="000000"/>
          <w:szCs w:val="24"/>
          <w:lang w:eastAsia="en-GB"/>
        </w:rPr>
        <w:t xml:space="preserve"> </w:t>
      </w:r>
      <w:r w:rsidR="001E45B4" w:rsidRPr="00B62533">
        <w:rPr>
          <w:color w:val="000000"/>
          <w:szCs w:val="24"/>
          <w:lang w:eastAsia="en-GB"/>
        </w:rPr>
        <w:t>devoted</w:t>
      </w:r>
      <w:r w:rsidR="00286E6E" w:rsidRPr="00B62533">
        <w:rPr>
          <w:color w:val="000000"/>
          <w:szCs w:val="24"/>
          <w:lang w:eastAsia="en-GB"/>
        </w:rPr>
        <w:t xml:space="preserve"> </w:t>
      </w:r>
      <w:r w:rsidR="001E45B4" w:rsidRPr="00B62533">
        <w:rPr>
          <w:color w:val="000000"/>
          <w:szCs w:val="24"/>
          <w:lang w:eastAsia="en-GB"/>
        </w:rPr>
        <w:t>to</w:t>
      </w:r>
      <w:r w:rsidR="00286E6E" w:rsidRPr="00B62533">
        <w:rPr>
          <w:color w:val="000000"/>
          <w:szCs w:val="24"/>
          <w:lang w:eastAsia="en-GB"/>
        </w:rPr>
        <w:t xml:space="preserve"> </w:t>
      </w:r>
      <w:r w:rsidR="001E45B4" w:rsidRPr="00B62533">
        <w:rPr>
          <w:color w:val="000000"/>
          <w:szCs w:val="24"/>
          <w:lang w:eastAsia="en-GB"/>
        </w:rPr>
        <w:t>research,</w:t>
      </w:r>
      <w:r w:rsidR="00286E6E" w:rsidRPr="00B62533">
        <w:rPr>
          <w:color w:val="000000"/>
          <w:szCs w:val="24"/>
          <w:lang w:eastAsia="en-GB"/>
        </w:rPr>
        <w:t xml:space="preserve"> </w:t>
      </w:r>
      <w:r w:rsidR="001E45B4" w:rsidRPr="00B62533">
        <w:rPr>
          <w:color w:val="000000"/>
          <w:szCs w:val="24"/>
          <w:lang w:eastAsia="en-GB"/>
        </w:rPr>
        <w:t>working</w:t>
      </w:r>
      <w:r w:rsidR="00286E6E" w:rsidRPr="00B62533">
        <w:rPr>
          <w:color w:val="000000"/>
          <w:szCs w:val="24"/>
          <w:lang w:eastAsia="en-GB"/>
        </w:rPr>
        <w:t xml:space="preserve"> </w:t>
      </w:r>
      <w:r w:rsidR="001E45B4" w:rsidRPr="00B62533">
        <w:rPr>
          <w:color w:val="000000"/>
          <w:szCs w:val="24"/>
          <w:lang w:eastAsia="en-GB"/>
        </w:rPr>
        <w:t>on</w:t>
      </w:r>
      <w:r w:rsidR="00286E6E" w:rsidRPr="00B62533">
        <w:rPr>
          <w:color w:val="000000"/>
          <w:szCs w:val="24"/>
          <w:lang w:eastAsia="en-GB"/>
        </w:rPr>
        <w:t xml:space="preserve"> </w:t>
      </w:r>
      <w:r w:rsidR="001E45B4" w:rsidRPr="00B62533">
        <w:rPr>
          <w:color w:val="000000"/>
          <w:szCs w:val="24"/>
          <w:lang w:eastAsia="en-GB"/>
        </w:rPr>
        <w:t>new</w:t>
      </w:r>
      <w:r w:rsidR="00286E6E" w:rsidRPr="00B62533">
        <w:rPr>
          <w:color w:val="000000"/>
          <w:szCs w:val="24"/>
          <w:lang w:eastAsia="en-GB"/>
        </w:rPr>
        <w:t xml:space="preserve"> </w:t>
      </w:r>
      <w:r w:rsidR="001E45B4" w:rsidRPr="00B62533">
        <w:rPr>
          <w:color w:val="000000"/>
          <w:szCs w:val="24"/>
          <w:lang w:eastAsia="en-GB"/>
        </w:rPr>
        <w:t>proofs,</w:t>
      </w:r>
      <w:r w:rsidR="00286E6E" w:rsidRPr="00B62533">
        <w:rPr>
          <w:color w:val="000000"/>
          <w:szCs w:val="24"/>
          <w:lang w:eastAsia="en-GB"/>
        </w:rPr>
        <w:t xml:space="preserve"> </w:t>
      </w:r>
      <w:r w:rsidR="001E45B4" w:rsidRPr="00B62533">
        <w:rPr>
          <w:color w:val="000000"/>
          <w:szCs w:val="24"/>
          <w:lang w:eastAsia="en-GB"/>
        </w:rPr>
        <w:t>problem</w:t>
      </w:r>
      <w:r w:rsidR="00286E6E" w:rsidRPr="00B62533">
        <w:rPr>
          <w:color w:val="000000"/>
          <w:szCs w:val="24"/>
          <w:lang w:eastAsia="en-GB"/>
        </w:rPr>
        <w:t xml:space="preserve"> </w:t>
      </w:r>
      <w:r w:rsidR="001E45B4" w:rsidRPr="00B62533">
        <w:rPr>
          <w:color w:val="000000"/>
          <w:szCs w:val="24"/>
          <w:lang w:eastAsia="en-GB"/>
        </w:rPr>
        <w:t>solutions</w:t>
      </w:r>
      <w:r w:rsidR="00286E6E" w:rsidRPr="00B62533">
        <w:rPr>
          <w:color w:val="000000"/>
          <w:szCs w:val="24"/>
          <w:lang w:eastAsia="en-GB"/>
        </w:rPr>
        <w:t xml:space="preserve"> </w:t>
      </w:r>
      <w:r w:rsidR="001E45B4" w:rsidRPr="00B62533">
        <w:rPr>
          <w:color w:val="000000"/>
          <w:szCs w:val="24"/>
          <w:lang w:eastAsia="en-GB"/>
        </w:rPr>
        <w:t>and</w:t>
      </w:r>
      <w:r w:rsidR="00286E6E" w:rsidRPr="00B62533">
        <w:rPr>
          <w:color w:val="000000"/>
          <w:szCs w:val="24"/>
          <w:lang w:eastAsia="en-GB"/>
        </w:rPr>
        <w:t xml:space="preserve"> </w:t>
      </w:r>
      <w:r w:rsidR="001E45B4" w:rsidRPr="00B62533">
        <w:rPr>
          <w:color w:val="000000"/>
          <w:szCs w:val="24"/>
          <w:lang w:eastAsia="en-GB"/>
        </w:rPr>
        <w:t>presentations</w:t>
      </w:r>
      <w:r w:rsidR="00286E6E" w:rsidRPr="00B62533">
        <w:rPr>
          <w:color w:val="000000"/>
          <w:szCs w:val="24"/>
          <w:lang w:eastAsia="en-GB"/>
        </w:rPr>
        <w:t xml:space="preserve"> </w:t>
      </w:r>
      <w:r w:rsidR="001E45B4" w:rsidRPr="00B62533">
        <w:rPr>
          <w:color w:val="000000"/>
          <w:szCs w:val="24"/>
          <w:lang w:eastAsia="en-GB"/>
        </w:rPr>
        <w:t>of</w:t>
      </w:r>
      <w:r w:rsidR="00286E6E" w:rsidRPr="00B62533">
        <w:rPr>
          <w:color w:val="000000"/>
          <w:szCs w:val="24"/>
          <w:lang w:eastAsia="en-GB"/>
        </w:rPr>
        <w:t xml:space="preserve"> </w:t>
      </w:r>
      <w:r w:rsidR="001E45B4" w:rsidRPr="00B62533">
        <w:rPr>
          <w:color w:val="000000"/>
          <w:szCs w:val="24"/>
          <w:lang w:eastAsia="en-GB"/>
        </w:rPr>
        <w:t>mathematics:</w:t>
      </w:r>
      <w:r w:rsidR="00286E6E" w:rsidRPr="00B62533">
        <w:rPr>
          <w:color w:val="000000"/>
          <w:szCs w:val="24"/>
          <w:lang w:eastAsia="en-GB"/>
        </w:rPr>
        <w:t xml:space="preserve"> </w:t>
      </w:r>
      <w:r w:rsidR="001E45B4" w:rsidRPr="00B62533">
        <w:rPr>
          <w:color w:val="000000"/>
          <w:szCs w:val="24"/>
          <w:lang w:eastAsia="en-GB"/>
        </w:rPr>
        <w:t>being</w:t>
      </w:r>
      <w:r w:rsidR="00286E6E" w:rsidRPr="00B62533">
        <w:rPr>
          <w:color w:val="000000"/>
          <w:szCs w:val="24"/>
          <w:lang w:eastAsia="en-GB"/>
        </w:rPr>
        <w:t xml:space="preserve"> </w:t>
      </w:r>
      <w:r w:rsidR="001E45B4" w:rsidRPr="00B62533">
        <w:rPr>
          <w:color w:val="000000"/>
          <w:szCs w:val="24"/>
          <w:lang w:eastAsia="en-GB"/>
        </w:rPr>
        <w:t>good</w:t>
      </w:r>
      <w:r w:rsidR="00286E6E" w:rsidRPr="00B62533">
        <w:rPr>
          <w:color w:val="000000"/>
          <w:szCs w:val="24"/>
          <w:lang w:eastAsia="en-GB"/>
        </w:rPr>
        <w:t xml:space="preserve"> </w:t>
      </w:r>
      <w:r w:rsidR="001E45B4" w:rsidRPr="00B62533">
        <w:rPr>
          <w:color w:val="000000"/>
          <w:szCs w:val="24"/>
          <w:lang w:eastAsia="en-GB"/>
        </w:rPr>
        <w:t>as</w:t>
      </w:r>
      <w:r w:rsidR="00286E6E" w:rsidRPr="00B62533">
        <w:rPr>
          <w:color w:val="000000"/>
          <w:szCs w:val="24"/>
          <w:lang w:eastAsia="en-GB"/>
        </w:rPr>
        <w:t xml:space="preserve"> </w:t>
      </w:r>
      <w:r w:rsidR="001E45B4" w:rsidRPr="00B62533">
        <w:rPr>
          <w:color w:val="000000"/>
          <w:szCs w:val="24"/>
          <w:lang w:eastAsia="en-GB"/>
        </w:rPr>
        <w:t>a</w:t>
      </w:r>
      <w:r w:rsidR="00286E6E" w:rsidRPr="00B62533">
        <w:rPr>
          <w:color w:val="000000"/>
          <w:szCs w:val="24"/>
          <w:lang w:eastAsia="en-GB"/>
        </w:rPr>
        <w:t xml:space="preserve"> </w:t>
      </w:r>
      <w:r w:rsidR="001E45B4" w:rsidRPr="00B62533">
        <w:rPr>
          <w:color w:val="000000"/>
          <w:szCs w:val="24"/>
          <w:lang w:eastAsia="en-GB"/>
        </w:rPr>
        <w:t>mathematician.</w:t>
      </w:r>
      <w:r w:rsidR="00286E6E" w:rsidRPr="00B62533">
        <w:rPr>
          <w:color w:val="000000"/>
          <w:szCs w:val="24"/>
          <w:lang w:eastAsia="en-GB"/>
        </w:rPr>
        <w:t xml:space="preserve"> </w:t>
      </w:r>
      <w:r w:rsidR="001E45B4" w:rsidRPr="00B62533">
        <w:rPr>
          <w:color w:val="000000"/>
          <w:szCs w:val="24"/>
          <w:lang w:eastAsia="en-GB"/>
        </w:rPr>
        <w:t>A</w:t>
      </w:r>
      <w:r w:rsidR="00286E6E" w:rsidRPr="00B62533">
        <w:rPr>
          <w:color w:val="000000"/>
          <w:szCs w:val="24"/>
          <w:lang w:eastAsia="en-GB"/>
        </w:rPr>
        <w:t xml:space="preserve"> </w:t>
      </w:r>
      <w:r w:rsidR="001E45B4" w:rsidRPr="00B62533">
        <w:rPr>
          <w:color w:val="000000"/>
          <w:szCs w:val="24"/>
          <w:lang w:eastAsia="en-GB"/>
        </w:rPr>
        <w:t>good</w:t>
      </w:r>
      <w:r w:rsidR="00286E6E" w:rsidRPr="00B62533">
        <w:rPr>
          <w:color w:val="000000"/>
          <w:szCs w:val="24"/>
          <w:lang w:eastAsia="en-GB"/>
        </w:rPr>
        <w:t xml:space="preserve"> </w:t>
      </w:r>
      <w:r w:rsidR="001E45B4" w:rsidRPr="00B62533">
        <w:rPr>
          <w:color w:val="000000"/>
          <w:szCs w:val="24"/>
          <w:lang w:eastAsia="en-GB"/>
        </w:rPr>
        <w:t>mathematics</w:t>
      </w:r>
      <w:r w:rsidR="00286E6E" w:rsidRPr="00B62533">
        <w:rPr>
          <w:color w:val="000000"/>
          <w:szCs w:val="24"/>
          <w:lang w:eastAsia="en-GB"/>
        </w:rPr>
        <w:t xml:space="preserve"> </w:t>
      </w:r>
      <w:r w:rsidR="001E45B4" w:rsidRPr="00B62533">
        <w:rPr>
          <w:color w:val="000000"/>
          <w:szCs w:val="24"/>
          <w:lang w:eastAsia="en-GB"/>
        </w:rPr>
        <w:t>teacher</w:t>
      </w:r>
      <w:r w:rsidR="00286E6E" w:rsidRPr="00B62533">
        <w:rPr>
          <w:color w:val="000000"/>
          <w:szCs w:val="24"/>
          <w:lang w:eastAsia="en-GB"/>
        </w:rPr>
        <w:t xml:space="preserve"> </w:t>
      </w:r>
      <w:r w:rsidR="001E45B4" w:rsidRPr="00B62533">
        <w:rPr>
          <w:color w:val="000000"/>
          <w:szCs w:val="24"/>
          <w:lang w:eastAsia="en-GB"/>
        </w:rPr>
        <w:t>is</w:t>
      </w:r>
      <w:r w:rsidR="00286E6E" w:rsidRPr="00B62533">
        <w:rPr>
          <w:color w:val="000000"/>
          <w:szCs w:val="24"/>
          <w:lang w:eastAsia="en-GB"/>
        </w:rPr>
        <w:t xml:space="preserve"> </w:t>
      </w:r>
      <w:r w:rsidR="001E45B4" w:rsidRPr="00B62533">
        <w:rPr>
          <w:color w:val="000000"/>
          <w:szCs w:val="24"/>
          <w:lang w:eastAsia="en-GB"/>
        </w:rPr>
        <w:t>one</w:t>
      </w:r>
      <w:r w:rsidR="00286E6E" w:rsidRPr="00B62533">
        <w:rPr>
          <w:color w:val="000000"/>
          <w:szCs w:val="24"/>
          <w:lang w:eastAsia="en-GB"/>
        </w:rPr>
        <w:t xml:space="preserve"> </w:t>
      </w:r>
      <w:r w:rsidR="001E45B4" w:rsidRPr="00B62533">
        <w:rPr>
          <w:color w:val="000000"/>
          <w:szCs w:val="24"/>
          <w:lang w:eastAsia="en-GB"/>
        </w:rPr>
        <w:t>devoted</w:t>
      </w:r>
      <w:r w:rsidR="00286E6E" w:rsidRPr="00B62533">
        <w:rPr>
          <w:color w:val="000000"/>
          <w:szCs w:val="24"/>
          <w:lang w:eastAsia="en-GB"/>
        </w:rPr>
        <w:t xml:space="preserve"> </w:t>
      </w:r>
      <w:r w:rsidR="001E45B4" w:rsidRPr="00B62533">
        <w:rPr>
          <w:color w:val="000000"/>
          <w:szCs w:val="24"/>
          <w:lang w:eastAsia="en-GB"/>
        </w:rPr>
        <w:t>to</w:t>
      </w:r>
      <w:r w:rsidR="00286E6E" w:rsidRPr="00B62533">
        <w:rPr>
          <w:color w:val="000000"/>
          <w:szCs w:val="24"/>
          <w:lang w:eastAsia="en-GB"/>
        </w:rPr>
        <w:t xml:space="preserve"> </w:t>
      </w:r>
      <w:r w:rsidR="001E45B4" w:rsidRPr="00B62533">
        <w:rPr>
          <w:color w:val="000000"/>
          <w:szCs w:val="24"/>
          <w:lang w:eastAsia="en-GB"/>
        </w:rPr>
        <w:t>the</w:t>
      </w:r>
      <w:r w:rsidR="00286E6E" w:rsidRPr="00B62533">
        <w:rPr>
          <w:color w:val="000000"/>
          <w:szCs w:val="24"/>
          <w:lang w:eastAsia="en-GB"/>
        </w:rPr>
        <w:t xml:space="preserve"> </w:t>
      </w:r>
      <w:r w:rsidR="001E45B4" w:rsidRPr="00B62533">
        <w:rPr>
          <w:color w:val="000000"/>
          <w:szCs w:val="24"/>
          <w:lang w:eastAsia="en-GB"/>
        </w:rPr>
        <w:t>goods</w:t>
      </w:r>
      <w:r w:rsidR="00286E6E" w:rsidRPr="00B62533">
        <w:rPr>
          <w:color w:val="000000"/>
          <w:szCs w:val="24"/>
          <w:lang w:eastAsia="en-GB"/>
        </w:rPr>
        <w:t xml:space="preserve"> </w:t>
      </w:r>
      <w:r w:rsidR="001E45B4" w:rsidRPr="00B62533">
        <w:rPr>
          <w:color w:val="000000"/>
          <w:szCs w:val="24"/>
          <w:lang w:eastAsia="en-GB"/>
        </w:rPr>
        <w:t>internal</w:t>
      </w:r>
      <w:r w:rsidR="00286E6E" w:rsidRPr="00B62533">
        <w:rPr>
          <w:color w:val="000000"/>
          <w:szCs w:val="24"/>
          <w:lang w:eastAsia="en-GB"/>
        </w:rPr>
        <w:t xml:space="preserve"> </w:t>
      </w:r>
      <w:r w:rsidR="001E45B4" w:rsidRPr="00B62533">
        <w:rPr>
          <w:color w:val="000000"/>
          <w:szCs w:val="24"/>
          <w:lang w:eastAsia="en-GB"/>
        </w:rPr>
        <w:t>to</w:t>
      </w:r>
      <w:r w:rsidR="00286E6E" w:rsidRPr="00B62533">
        <w:rPr>
          <w:color w:val="000000"/>
          <w:szCs w:val="24"/>
          <w:lang w:eastAsia="en-GB"/>
        </w:rPr>
        <w:t xml:space="preserve"> </w:t>
      </w:r>
      <w:r w:rsidR="001E45B4" w:rsidRPr="00B62533">
        <w:rPr>
          <w:color w:val="000000"/>
          <w:szCs w:val="24"/>
          <w:lang w:eastAsia="en-GB"/>
        </w:rPr>
        <w:t>the</w:t>
      </w:r>
      <w:r w:rsidR="00286E6E" w:rsidRPr="00B62533">
        <w:rPr>
          <w:color w:val="000000"/>
          <w:szCs w:val="24"/>
          <w:lang w:eastAsia="en-GB"/>
        </w:rPr>
        <w:t xml:space="preserve"> </w:t>
      </w:r>
      <w:r w:rsidR="001E45B4" w:rsidRPr="00B62533">
        <w:rPr>
          <w:color w:val="000000"/>
          <w:szCs w:val="24"/>
          <w:lang w:eastAsia="en-GB"/>
        </w:rPr>
        <w:t>practice</w:t>
      </w:r>
      <w:r w:rsidR="00286E6E" w:rsidRPr="00B62533">
        <w:rPr>
          <w:color w:val="000000"/>
          <w:szCs w:val="24"/>
          <w:lang w:eastAsia="en-GB"/>
        </w:rPr>
        <w:t xml:space="preserve"> </w:t>
      </w:r>
      <w:r w:rsidR="001E45B4" w:rsidRPr="00B62533">
        <w:rPr>
          <w:color w:val="000000"/>
          <w:szCs w:val="24"/>
          <w:lang w:eastAsia="en-GB"/>
        </w:rPr>
        <w:t>of</w:t>
      </w:r>
      <w:r w:rsidR="00286E6E" w:rsidRPr="00B62533">
        <w:rPr>
          <w:color w:val="000000"/>
          <w:szCs w:val="24"/>
          <w:lang w:eastAsia="en-GB"/>
        </w:rPr>
        <w:t xml:space="preserve"> </w:t>
      </w:r>
      <w:r w:rsidR="001E45B4" w:rsidRPr="00B62533">
        <w:rPr>
          <w:color w:val="000000"/>
          <w:szCs w:val="24"/>
          <w:lang w:eastAsia="en-GB"/>
        </w:rPr>
        <w:t>teaching,</w:t>
      </w:r>
      <w:r w:rsidR="00286E6E" w:rsidRPr="00B62533">
        <w:rPr>
          <w:color w:val="000000"/>
          <w:szCs w:val="24"/>
          <w:lang w:eastAsia="en-GB"/>
        </w:rPr>
        <w:t xml:space="preserve"> </w:t>
      </w:r>
      <w:r w:rsidR="001E45B4" w:rsidRPr="00B62533">
        <w:rPr>
          <w:color w:val="000000"/>
          <w:szCs w:val="24"/>
          <w:lang w:eastAsia="en-GB"/>
        </w:rPr>
        <w:t>namely</w:t>
      </w:r>
      <w:r w:rsidR="00286E6E" w:rsidRPr="00B62533">
        <w:rPr>
          <w:color w:val="000000"/>
          <w:szCs w:val="24"/>
          <w:lang w:eastAsia="en-GB"/>
        </w:rPr>
        <w:t xml:space="preserve"> </w:t>
      </w:r>
      <w:r w:rsidR="001E45B4" w:rsidRPr="00B62533">
        <w:rPr>
          <w:color w:val="000000"/>
          <w:szCs w:val="24"/>
          <w:lang w:eastAsia="en-GB"/>
        </w:rPr>
        <w:t>working</w:t>
      </w:r>
      <w:r w:rsidR="00286E6E" w:rsidRPr="00B62533">
        <w:rPr>
          <w:color w:val="000000"/>
          <w:szCs w:val="24"/>
          <w:lang w:eastAsia="en-GB"/>
        </w:rPr>
        <w:t xml:space="preserve"> </w:t>
      </w:r>
      <w:r w:rsidR="001E45B4" w:rsidRPr="00B62533">
        <w:rPr>
          <w:color w:val="000000"/>
          <w:szCs w:val="24"/>
          <w:lang w:eastAsia="en-GB"/>
        </w:rPr>
        <w:t>for</w:t>
      </w:r>
      <w:r w:rsidR="00286E6E" w:rsidRPr="00B62533">
        <w:rPr>
          <w:color w:val="000000"/>
          <w:szCs w:val="24"/>
          <w:lang w:eastAsia="en-GB"/>
        </w:rPr>
        <w:t xml:space="preserve"> </w:t>
      </w:r>
      <w:r w:rsidR="001E45B4" w:rsidRPr="00B62533">
        <w:rPr>
          <w:color w:val="000000"/>
          <w:szCs w:val="24"/>
          <w:lang w:eastAsia="en-GB"/>
        </w:rPr>
        <w:t>student</w:t>
      </w:r>
      <w:r w:rsidR="00286E6E" w:rsidRPr="00B62533">
        <w:rPr>
          <w:color w:val="000000"/>
          <w:szCs w:val="24"/>
          <w:lang w:eastAsia="en-GB"/>
        </w:rPr>
        <w:t xml:space="preserve"> </w:t>
      </w:r>
      <w:r w:rsidR="001E45B4" w:rsidRPr="00B62533">
        <w:rPr>
          <w:color w:val="000000"/>
          <w:szCs w:val="24"/>
          <w:lang w:eastAsia="en-GB"/>
        </w:rPr>
        <w:t>understanding</w:t>
      </w:r>
      <w:r w:rsidR="00286E6E" w:rsidRPr="00B62533">
        <w:rPr>
          <w:color w:val="000000"/>
          <w:szCs w:val="24"/>
          <w:lang w:eastAsia="en-GB"/>
        </w:rPr>
        <w:t xml:space="preserve"> </w:t>
      </w:r>
      <w:r w:rsidR="001E45B4" w:rsidRPr="00B62533">
        <w:rPr>
          <w:color w:val="000000"/>
          <w:szCs w:val="24"/>
          <w:lang w:eastAsia="en-GB"/>
        </w:rPr>
        <w:t>manifested</w:t>
      </w:r>
      <w:r w:rsidR="00286E6E" w:rsidRPr="00B62533">
        <w:rPr>
          <w:color w:val="000000"/>
          <w:szCs w:val="24"/>
          <w:lang w:eastAsia="en-GB"/>
        </w:rPr>
        <w:t xml:space="preserve"> </w:t>
      </w:r>
      <w:r w:rsidR="001E45B4" w:rsidRPr="00B62533">
        <w:rPr>
          <w:color w:val="000000"/>
          <w:szCs w:val="24"/>
          <w:lang w:eastAsia="en-GB"/>
        </w:rPr>
        <w:t>in</w:t>
      </w:r>
      <w:r w:rsidR="00286E6E" w:rsidRPr="00B62533">
        <w:rPr>
          <w:color w:val="000000"/>
          <w:szCs w:val="24"/>
          <w:lang w:eastAsia="en-GB"/>
        </w:rPr>
        <w:t xml:space="preserve"> </w:t>
      </w:r>
      <w:r w:rsidR="001E45B4" w:rsidRPr="00B62533">
        <w:rPr>
          <w:color w:val="000000"/>
          <w:szCs w:val="24"/>
          <w:lang w:eastAsia="en-GB"/>
        </w:rPr>
        <w:t>their</w:t>
      </w:r>
      <w:r w:rsidR="00286E6E" w:rsidRPr="00B62533">
        <w:rPr>
          <w:color w:val="000000"/>
          <w:szCs w:val="24"/>
          <w:lang w:eastAsia="en-GB"/>
        </w:rPr>
        <w:t xml:space="preserve"> </w:t>
      </w:r>
      <w:r w:rsidR="001E45B4" w:rsidRPr="00B62533">
        <w:rPr>
          <w:color w:val="000000"/>
          <w:szCs w:val="24"/>
          <w:lang w:eastAsia="en-GB"/>
        </w:rPr>
        <w:t>success</w:t>
      </w:r>
      <w:r w:rsidR="00286E6E" w:rsidRPr="00B62533">
        <w:rPr>
          <w:color w:val="000000"/>
          <w:szCs w:val="24"/>
          <w:lang w:eastAsia="en-GB"/>
        </w:rPr>
        <w:t xml:space="preserve"> </w:t>
      </w:r>
      <w:r w:rsidR="001E45B4" w:rsidRPr="00B62533">
        <w:rPr>
          <w:color w:val="000000"/>
          <w:szCs w:val="24"/>
          <w:lang w:eastAsia="en-GB"/>
        </w:rPr>
        <w:t>at</w:t>
      </w:r>
      <w:r w:rsidR="00286E6E" w:rsidRPr="00B62533">
        <w:rPr>
          <w:color w:val="000000"/>
          <w:szCs w:val="24"/>
          <w:lang w:eastAsia="en-GB"/>
        </w:rPr>
        <w:t xml:space="preserve"> </w:t>
      </w:r>
      <w:r w:rsidR="001E45B4" w:rsidRPr="00B62533">
        <w:rPr>
          <w:color w:val="000000"/>
          <w:szCs w:val="24"/>
          <w:lang w:eastAsia="en-GB"/>
        </w:rPr>
        <w:t>mathematical</w:t>
      </w:r>
      <w:r w:rsidR="00286E6E" w:rsidRPr="00B62533">
        <w:rPr>
          <w:color w:val="000000"/>
          <w:szCs w:val="24"/>
          <w:lang w:eastAsia="en-GB"/>
        </w:rPr>
        <w:t xml:space="preserve"> </w:t>
      </w:r>
      <w:r w:rsidR="001E45B4" w:rsidRPr="00B62533">
        <w:rPr>
          <w:color w:val="000000"/>
          <w:szCs w:val="24"/>
          <w:lang w:eastAsia="en-GB"/>
        </w:rPr>
        <w:t>tasks</w:t>
      </w:r>
      <w:r w:rsidR="00286E6E" w:rsidRPr="00B62533">
        <w:rPr>
          <w:color w:val="000000"/>
          <w:szCs w:val="24"/>
          <w:lang w:eastAsia="en-GB"/>
        </w:rPr>
        <w:t xml:space="preserve"> </w:t>
      </w:r>
      <w:r w:rsidR="001E45B4" w:rsidRPr="00B62533">
        <w:rPr>
          <w:color w:val="000000"/>
          <w:szCs w:val="24"/>
          <w:lang w:eastAsia="en-GB"/>
        </w:rPr>
        <w:t>and</w:t>
      </w:r>
      <w:r w:rsidR="00286E6E" w:rsidRPr="00B62533">
        <w:rPr>
          <w:color w:val="000000"/>
          <w:szCs w:val="24"/>
          <w:lang w:eastAsia="en-GB"/>
        </w:rPr>
        <w:t xml:space="preserve"> </w:t>
      </w:r>
      <w:r w:rsidR="001E45B4" w:rsidRPr="00B62533">
        <w:rPr>
          <w:color w:val="000000"/>
          <w:szCs w:val="24"/>
          <w:lang w:eastAsia="en-GB"/>
        </w:rPr>
        <w:t>their</w:t>
      </w:r>
      <w:r w:rsidR="00286E6E" w:rsidRPr="00B62533">
        <w:rPr>
          <w:color w:val="000000"/>
          <w:szCs w:val="24"/>
          <w:lang w:eastAsia="en-GB"/>
        </w:rPr>
        <w:t xml:space="preserve"> </w:t>
      </w:r>
      <w:r w:rsidR="001E45B4" w:rsidRPr="00B62533">
        <w:rPr>
          <w:color w:val="000000"/>
          <w:szCs w:val="24"/>
          <w:lang w:eastAsia="en-GB"/>
        </w:rPr>
        <w:t>ability</w:t>
      </w:r>
      <w:r w:rsidR="00286E6E" w:rsidRPr="00B62533">
        <w:rPr>
          <w:color w:val="000000"/>
          <w:szCs w:val="24"/>
          <w:lang w:eastAsia="en-GB"/>
        </w:rPr>
        <w:t xml:space="preserve"> </w:t>
      </w:r>
      <w:r w:rsidR="001E45B4" w:rsidRPr="00B62533">
        <w:rPr>
          <w:color w:val="000000"/>
          <w:szCs w:val="24"/>
          <w:lang w:eastAsia="en-GB"/>
        </w:rPr>
        <w:t>to</w:t>
      </w:r>
      <w:r w:rsidR="00286E6E" w:rsidRPr="00B62533">
        <w:rPr>
          <w:color w:val="000000"/>
          <w:szCs w:val="24"/>
          <w:lang w:eastAsia="en-GB"/>
        </w:rPr>
        <w:t xml:space="preserve"> </w:t>
      </w:r>
      <w:r w:rsidR="001E45B4" w:rsidRPr="00B62533">
        <w:rPr>
          <w:color w:val="000000"/>
          <w:szCs w:val="24"/>
          <w:lang w:eastAsia="en-GB"/>
        </w:rPr>
        <w:t>communicate</w:t>
      </w:r>
      <w:r w:rsidR="00286E6E" w:rsidRPr="00B62533">
        <w:rPr>
          <w:color w:val="000000"/>
          <w:szCs w:val="24"/>
          <w:lang w:eastAsia="en-GB"/>
        </w:rPr>
        <w:t xml:space="preserve"> </w:t>
      </w:r>
      <w:r w:rsidR="001E45B4" w:rsidRPr="00B62533">
        <w:rPr>
          <w:color w:val="000000"/>
          <w:kern w:val="24"/>
          <w:szCs w:val="24"/>
          <w:lang w:eastAsia="en-GB"/>
        </w:rPr>
        <w:t>mathematical</w:t>
      </w:r>
      <w:r w:rsidR="00286E6E" w:rsidRPr="00B62533">
        <w:rPr>
          <w:color w:val="000000"/>
          <w:szCs w:val="24"/>
          <w:lang w:eastAsia="en-GB"/>
        </w:rPr>
        <w:t xml:space="preserve"> </w:t>
      </w:r>
      <w:r w:rsidR="001E45B4" w:rsidRPr="00B62533">
        <w:rPr>
          <w:color w:val="000000"/>
          <w:szCs w:val="24"/>
          <w:lang w:eastAsia="en-GB"/>
        </w:rPr>
        <w:t>ideas</w:t>
      </w:r>
      <w:r w:rsidR="00286E6E" w:rsidRPr="00B62533">
        <w:rPr>
          <w:color w:val="000000"/>
          <w:szCs w:val="24"/>
          <w:lang w:eastAsia="en-GB"/>
        </w:rPr>
        <w:t xml:space="preserve"> </w:t>
      </w:r>
      <w:r w:rsidR="001E45B4" w:rsidRPr="00B62533">
        <w:rPr>
          <w:color w:val="000000"/>
          <w:szCs w:val="24"/>
          <w:lang w:eastAsia="en-GB"/>
        </w:rPr>
        <w:t>and</w:t>
      </w:r>
      <w:r w:rsidR="00286E6E" w:rsidRPr="00B62533">
        <w:rPr>
          <w:color w:val="000000"/>
          <w:szCs w:val="24"/>
          <w:lang w:eastAsia="en-GB"/>
        </w:rPr>
        <w:t xml:space="preserve"> </w:t>
      </w:r>
      <w:r w:rsidR="001E45B4" w:rsidRPr="00B62533">
        <w:rPr>
          <w:color w:val="000000"/>
          <w:szCs w:val="24"/>
          <w:lang w:eastAsia="en-GB"/>
        </w:rPr>
        <w:t>reasoning</w:t>
      </w:r>
      <w:r w:rsidR="00286E6E" w:rsidRPr="00B62533">
        <w:rPr>
          <w:color w:val="000000"/>
          <w:szCs w:val="24"/>
          <w:lang w:eastAsia="en-GB"/>
        </w:rPr>
        <w:t xml:space="preserve"> </w:t>
      </w:r>
      <w:r w:rsidR="001E45B4" w:rsidRPr="00B62533">
        <w:rPr>
          <w:color w:val="000000"/>
          <w:szCs w:val="24"/>
          <w:lang w:eastAsia="en-GB"/>
        </w:rPr>
        <w:t>(known</w:t>
      </w:r>
      <w:r w:rsidR="00286E6E" w:rsidRPr="00B62533">
        <w:rPr>
          <w:color w:val="000000"/>
          <w:szCs w:val="24"/>
          <w:lang w:eastAsia="en-GB"/>
        </w:rPr>
        <w:t xml:space="preserve"> </w:t>
      </w:r>
      <w:r w:rsidR="001E45B4" w:rsidRPr="00B62533">
        <w:rPr>
          <w:color w:val="000000"/>
          <w:szCs w:val="24"/>
          <w:lang w:eastAsia="en-GB"/>
        </w:rPr>
        <w:t>within</w:t>
      </w:r>
      <w:r w:rsidR="00286E6E" w:rsidRPr="00B62533">
        <w:rPr>
          <w:color w:val="000000"/>
          <w:szCs w:val="24"/>
          <w:lang w:eastAsia="en-GB"/>
        </w:rPr>
        <w:t xml:space="preserve"> </w:t>
      </w:r>
      <w:r w:rsidR="001E45B4" w:rsidRPr="00B62533">
        <w:rPr>
          <w:color w:val="000000"/>
          <w:szCs w:val="24"/>
          <w:lang w:eastAsia="en-GB"/>
        </w:rPr>
        <w:t>the</w:t>
      </w:r>
      <w:r w:rsidR="00286E6E" w:rsidRPr="00B62533">
        <w:rPr>
          <w:color w:val="000000"/>
          <w:szCs w:val="24"/>
          <w:lang w:eastAsia="en-GB"/>
        </w:rPr>
        <w:t xml:space="preserve"> </w:t>
      </w:r>
      <w:r w:rsidR="001E45B4" w:rsidRPr="00B62533">
        <w:rPr>
          <w:color w:val="000000"/>
          <w:szCs w:val="24"/>
          <w:lang w:eastAsia="en-GB"/>
        </w:rPr>
        <w:t>practice</w:t>
      </w:r>
      <w:r w:rsidR="00286E6E" w:rsidRPr="00B62533">
        <w:rPr>
          <w:color w:val="000000"/>
          <w:szCs w:val="24"/>
          <w:lang w:eastAsia="en-GB"/>
        </w:rPr>
        <w:t xml:space="preserve"> </w:t>
      </w:r>
      <w:r w:rsidR="001E45B4" w:rsidRPr="00B62533">
        <w:rPr>
          <w:color w:val="000000"/>
          <w:szCs w:val="24"/>
          <w:lang w:eastAsia="en-GB"/>
        </w:rPr>
        <w:t>as</w:t>
      </w:r>
      <w:r w:rsidR="00286E6E" w:rsidRPr="00B62533">
        <w:rPr>
          <w:color w:val="000000"/>
          <w:szCs w:val="24"/>
          <w:lang w:eastAsia="en-GB"/>
        </w:rPr>
        <w:t xml:space="preserve"> </w:t>
      </w:r>
      <w:r w:rsidR="001E45B4" w:rsidRPr="00B62533">
        <w:rPr>
          <w:color w:val="000000"/>
          <w:szCs w:val="24"/>
          <w:lang w:eastAsia="en-GB"/>
        </w:rPr>
        <w:t>relational</w:t>
      </w:r>
      <w:r w:rsidR="00286E6E" w:rsidRPr="00B62533">
        <w:rPr>
          <w:color w:val="000000"/>
          <w:szCs w:val="24"/>
          <w:lang w:eastAsia="en-GB"/>
        </w:rPr>
        <w:t xml:space="preserve"> </w:t>
      </w:r>
      <w:r w:rsidR="001E45B4" w:rsidRPr="00B62533">
        <w:rPr>
          <w:color w:val="000000"/>
          <w:szCs w:val="24"/>
          <w:lang w:eastAsia="en-GB"/>
        </w:rPr>
        <w:t>understanding</w:t>
      </w:r>
      <w:r w:rsidR="00BA5EE3" w:rsidRPr="00B62533">
        <w:rPr>
          <w:color w:val="000000"/>
          <w:szCs w:val="24"/>
          <w:lang w:eastAsia="en-GB"/>
        </w:rPr>
        <w:t>, after Skemp 1976</w:t>
      </w:r>
      <w:r w:rsidR="001E45B4" w:rsidRPr="00B62533">
        <w:rPr>
          <w:color w:val="000000"/>
          <w:szCs w:val="24"/>
          <w:lang w:eastAsia="en-GB"/>
        </w:rPr>
        <w:t>).</w:t>
      </w:r>
      <w:r w:rsidR="00286E6E" w:rsidRPr="00B62533">
        <w:rPr>
          <w:color w:val="000000"/>
          <w:szCs w:val="24"/>
          <w:lang w:eastAsia="en-GB"/>
        </w:rPr>
        <w:t xml:space="preserve"> </w:t>
      </w:r>
      <w:r w:rsidR="001E45B4" w:rsidRPr="00B62533">
        <w:rPr>
          <w:color w:val="000000"/>
          <w:szCs w:val="24"/>
          <w:lang w:eastAsia="en-GB"/>
        </w:rPr>
        <w:t>In</w:t>
      </w:r>
      <w:r w:rsidR="00286E6E" w:rsidRPr="00B62533">
        <w:rPr>
          <w:color w:val="000000"/>
          <w:szCs w:val="24"/>
          <w:lang w:eastAsia="en-GB"/>
        </w:rPr>
        <w:t xml:space="preserve"> </w:t>
      </w:r>
      <w:r w:rsidR="001E45B4" w:rsidRPr="00B62533">
        <w:rPr>
          <w:color w:val="000000"/>
          <w:szCs w:val="24"/>
          <w:lang w:eastAsia="en-GB"/>
        </w:rPr>
        <w:t>both</w:t>
      </w:r>
      <w:r w:rsidR="00286E6E" w:rsidRPr="00B62533">
        <w:rPr>
          <w:color w:val="000000"/>
          <w:szCs w:val="24"/>
          <w:lang w:eastAsia="en-GB"/>
        </w:rPr>
        <w:t xml:space="preserve"> </w:t>
      </w:r>
      <w:r w:rsidR="001E45B4" w:rsidRPr="00B62533">
        <w:rPr>
          <w:color w:val="000000"/>
          <w:szCs w:val="24"/>
          <w:lang w:eastAsia="en-GB"/>
        </w:rPr>
        <w:t>types</w:t>
      </w:r>
      <w:r w:rsidR="00286E6E" w:rsidRPr="00B62533">
        <w:rPr>
          <w:color w:val="000000"/>
          <w:szCs w:val="24"/>
          <w:lang w:eastAsia="en-GB"/>
        </w:rPr>
        <w:t xml:space="preserve"> </w:t>
      </w:r>
      <w:r w:rsidR="001E45B4" w:rsidRPr="00B62533">
        <w:rPr>
          <w:color w:val="000000"/>
          <w:szCs w:val="24"/>
          <w:lang w:eastAsia="en-GB"/>
        </w:rPr>
        <w:t>of</w:t>
      </w:r>
      <w:r w:rsidR="00286E6E" w:rsidRPr="00B62533">
        <w:rPr>
          <w:color w:val="000000"/>
          <w:szCs w:val="24"/>
          <w:lang w:eastAsia="en-GB"/>
        </w:rPr>
        <w:t xml:space="preserve"> </w:t>
      </w:r>
      <w:r w:rsidR="001E45B4" w:rsidRPr="00B62533">
        <w:rPr>
          <w:color w:val="000000"/>
          <w:kern w:val="24"/>
          <w:szCs w:val="24"/>
          <w:lang w:eastAsia="en-GB"/>
        </w:rPr>
        <w:t>mathematical</w:t>
      </w:r>
      <w:r w:rsidR="00286E6E" w:rsidRPr="00B62533">
        <w:rPr>
          <w:color w:val="000000"/>
          <w:szCs w:val="24"/>
          <w:lang w:eastAsia="en-GB"/>
        </w:rPr>
        <w:t xml:space="preserve"> </w:t>
      </w:r>
      <w:r w:rsidR="001E45B4" w:rsidRPr="00B62533">
        <w:rPr>
          <w:color w:val="000000"/>
          <w:szCs w:val="24"/>
          <w:lang w:eastAsia="en-GB"/>
        </w:rPr>
        <w:t>practices</w:t>
      </w:r>
      <w:r w:rsidR="00286E6E" w:rsidRPr="00B62533">
        <w:rPr>
          <w:color w:val="000000"/>
          <w:szCs w:val="24"/>
          <w:lang w:eastAsia="en-GB"/>
        </w:rPr>
        <w:t xml:space="preserve"> </w:t>
      </w:r>
      <w:r w:rsidR="001E45B4" w:rsidRPr="00B62533">
        <w:rPr>
          <w:color w:val="000000"/>
          <w:szCs w:val="24"/>
          <w:lang w:eastAsia="en-GB"/>
        </w:rPr>
        <w:t>mathematics</w:t>
      </w:r>
      <w:r w:rsidR="00286E6E" w:rsidRPr="00B62533">
        <w:rPr>
          <w:color w:val="000000"/>
          <w:szCs w:val="24"/>
          <w:lang w:eastAsia="en-GB"/>
        </w:rPr>
        <w:t xml:space="preserve"> </w:t>
      </w:r>
      <w:r w:rsidR="001E45B4" w:rsidRPr="00B62533">
        <w:rPr>
          <w:color w:val="000000"/>
          <w:szCs w:val="24"/>
          <w:lang w:eastAsia="en-GB"/>
        </w:rPr>
        <w:t>teachers</w:t>
      </w:r>
      <w:r w:rsidR="00286E6E" w:rsidRPr="00B62533">
        <w:rPr>
          <w:color w:val="000000"/>
          <w:szCs w:val="24"/>
          <w:lang w:eastAsia="en-GB"/>
        </w:rPr>
        <w:t xml:space="preserve"> </w:t>
      </w:r>
      <w:r w:rsidR="00BA5EE3" w:rsidRPr="00B62533">
        <w:rPr>
          <w:color w:val="000000"/>
          <w:szCs w:val="24"/>
          <w:lang w:eastAsia="en-GB"/>
        </w:rPr>
        <w:t xml:space="preserve">(for most research mathematicians also teach) </w:t>
      </w:r>
      <w:r w:rsidR="001E45B4" w:rsidRPr="00B62533">
        <w:rPr>
          <w:color w:val="000000"/>
          <w:szCs w:val="24"/>
          <w:lang w:eastAsia="en-GB"/>
        </w:rPr>
        <w:t>should</w:t>
      </w:r>
      <w:r w:rsidR="00286E6E" w:rsidRPr="00B62533">
        <w:rPr>
          <w:color w:val="000000"/>
          <w:szCs w:val="24"/>
          <w:lang w:eastAsia="en-GB"/>
        </w:rPr>
        <w:t xml:space="preserve"> </w:t>
      </w:r>
      <w:r w:rsidR="001E45B4" w:rsidRPr="00B62533">
        <w:rPr>
          <w:color w:val="000000"/>
          <w:szCs w:val="24"/>
          <w:lang w:eastAsia="en-GB"/>
        </w:rPr>
        <w:t>also</w:t>
      </w:r>
      <w:r w:rsidR="00286E6E" w:rsidRPr="00B62533">
        <w:rPr>
          <w:color w:val="000000"/>
          <w:szCs w:val="24"/>
          <w:lang w:eastAsia="en-GB"/>
        </w:rPr>
        <w:t xml:space="preserve"> </w:t>
      </w:r>
      <w:r w:rsidR="001E45B4" w:rsidRPr="00B62533">
        <w:rPr>
          <w:color w:val="000000"/>
          <w:szCs w:val="24"/>
          <w:lang w:eastAsia="en-GB"/>
        </w:rPr>
        <w:t>attend</w:t>
      </w:r>
      <w:r w:rsidR="00286E6E" w:rsidRPr="00B62533">
        <w:rPr>
          <w:color w:val="000000"/>
          <w:szCs w:val="24"/>
          <w:lang w:eastAsia="en-GB"/>
        </w:rPr>
        <w:t xml:space="preserve"> </w:t>
      </w:r>
      <w:r w:rsidR="001E45B4" w:rsidRPr="00B62533">
        <w:rPr>
          <w:color w:val="000000"/>
          <w:szCs w:val="24"/>
          <w:lang w:eastAsia="en-GB"/>
        </w:rPr>
        <w:t>to</w:t>
      </w:r>
      <w:r w:rsidR="00286E6E" w:rsidRPr="00B62533">
        <w:rPr>
          <w:color w:val="000000"/>
          <w:szCs w:val="24"/>
          <w:lang w:eastAsia="en-GB"/>
        </w:rPr>
        <w:t xml:space="preserve"> </w:t>
      </w:r>
      <w:r w:rsidR="001E45B4" w:rsidRPr="00B62533">
        <w:rPr>
          <w:color w:val="000000"/>
          <w:szCs w:val="24"/>
          <w:lang w:eastAsia="en-GB"/>
        </w:rPr>
        <w:t>the</w:t>
      </w:r>
      <w:r w:rsidR="00286E6E" w:rsidRPr="00B62533">
        <w:rPr>
          <w:color w:val="000000"/>
          <w:szCs w:val="24"/>
          <w:lang w:eastAsia="en-GB"/>
        </w:rPr>
        <w:t xml:space="preserve"> </w:t>
      </w:r>
      <w:r w:rsidR="001E45B4" w:rsidRPr="00B62533">
        <w:rPr>
          <w:color w:val="000000"/>
          <w:szCs w:val="24"/>
          <w:lang w:eastAsia="en-GB"/>
        </w:rPr>
        <w:t>flourishing</w:t>
      </w:r>
      <w:r w:rsidR="00286E6E" w:rsidRPr="00B62533">
        <w:rPr>
          <w:color w:val="000000"/>
          <w:szCs w:val="24"/>
          <w:lang w:eastAsia="en-GB"/>
        </w:rPr>
        <w:t xml:space="preserve"> </w:t>
      </w:r>
      <w:r w:rsidR="001E45B4" w:rsidRPr="00B62533">
        <w:rPr>
          <w:color w:val="000000"/>
          <w:szCs w:val="24"/>
          <w:lang w:eastAsia="en-GB"/>
        </w:rPr>
        <w:t>of</w:t>
      </w:r>
      <w:r w:rsidR="00286E6E" w:rsidRPr="00B62533">
        <w:rPr>
          <w:color w:val="000000"/>
          <w:szCs w:val="24"/>
          <w:lang w:eastAsia="en-GB"/>
        </w:rPr>
        <w:t xml:space="preserve"> </w:t>
      </w:r>
      <w:r w:rsidR="001E45B4" w:rsidRPr="00B62533">
        <w:rPr>
          <w:color w:val="000000"/>
          <w:szCs w:val="24"/>
          <w:lang w:eastAsia="en-GB"/>
        </w:rPr>
        <w:t>students</w:t>
      </w:r>
      <w:r w:rsidR="00286E6E" w:rsidRPr="00B62533">
        <w:rPr>
          <w:color w:val="000000"/>
          <w:szCs w:val="24"/>
          <w:lang w:eastAsia="en-GB"/>
        </w:rPr>
        <w:t xml:space="preserve"> </w:t>
      </w:r>
      <w:r w:rsidR="001E45B4" w:rsidRPr="00B62533">
        <w:rPr>
          <w:color w:val="000000"/>
          <w:szCs w:val="24"/>
          <w:lang w:eastAsia="en-GB"/>
        </w:rPr>
        <w:t>as</w:t>
      </w:r>
      <w:r w:rsidR="00286E6E" w:rsidRPr="00B62533">
        <w:rPr>
          <w:color w:val="000000"/>
          <w:szCs w:val="24"/>
          <w:lang w:eastAsia="en-GB"/>
        </w:rPr>
        <w:t xml:space="preserve"> </w:t>
      </w:r>
      <w:r w:rsidR="001E45B4" w:rsidRPr="00B62533">
        <w:rPr>
          <w:color w:val="000000"/>
          <w:kern w:val="24"/>
          <w:szCs w:val="24"/>
          <w:lang w:eastAsia="en-GB"/>
        </w:rPr>
        <w:t>developing</w:t>
      </w:r>
      <w:r w:rsidR="00286E6E" w:rsidRPr="00B62533">
        <w:rPr>
          <w:color w:val="000000"/>
          <w:szCs w:val="24"/>
          <w:lang w:eastAsia="en-GB"/>
        </w:rPr>
        <w:t xml:space="preserve"> </w:t>
      </w:r>
      <w:r w:rsidR="001E45B4" w:rsidRPr="00B62533">
        <w:rPr>
          <w:color w:val="000000"/>
          <w:szCs w:val="24"/>
          <w:lang w:eastAsia="en-GB"/>
        </w:rPr>
        <w:t>human</w:t>
      </w:r>
      <w:r w:rsidR="00286E6E" w:rsidRPr="00B62533">
        <w:rPr>
          <w:color w:val="000000"/>
          <w:szCs w:val="24"/>
          <w:lang w:eastAsia="en-GB"/>
        </w:rPr>
        <w:t xml:space="preserve"> </w:t>
      </w:r>
      <w:r w:rsidR="001E45B4" w:rsidRPr="00B62533">
        <w:rPr>
          <w:color w:val="000000"/>
          <w:szCs w:val="24"/>
          <w:lang w:eastAsia="en-GB"/>
        </w:rPr>
        <w:t>beings.</w:t>
      </w:r>
      <w:r w:rsidR="001E45B4" w:rsidRPr="00B62533">
        <w:rPr>
          <w:rStyle w:val="FootnoteReference"/>
          <w:color w:val="000000"/>
          <w:lang w:eastAsia="en-GB"/>
        </w:rPr>
        <w:footnoteReference w:id="2"/>
      </w:r>
      <w:r w:rsidR="00286E6E" w:rsidRPr="00B62533">
        <w:rPr>
          <w:color w:val="000000"/>
          <w:szCs w:val="24"/>
          <w:lang w:eastAsia="en-GB"/>
        </w:rPr>
        <w:t xml:space="preserve"> </w:t>
      </w:r>
      <w:r w:rsidR="001E45B4" w:rsidRPr="00B62533">
        <w:rPr>
          <w:color w:val="000000"/>
          <w:szCs w:val="24"/>
          <w:lang w:eastAsia="en-GB"/>
        </w:rPr>
        <w:t>In</w:t>
      </w:r>
      <w:r w:rsidR="00286E6E" w:rsidRPr="00B62533">
        <w:rPr>
          <w:color w:val="000000"/>
          <w:szCs w:val="24"/>
          <w:lang w:eastAsia="en-GB"/>
        </w:rPr>
        <w:t xml:space="preserve"> </w:t>
      </w:r>
      <w:r w:rsidR="001E45B4" w:rsidRPr="00B62533">
        <w:rPr>
          <w:color w:val="000000"/>
          <w:szCs w:val="24"/>
          <w:lang w:eastAsia="en-GB"/>
        </w:rPr>
        <w:t>any</w:t>
      </w:r>
      <w:r w:rsidR="00286E6E" w:rsidRPr="00B62533">
        <w:rPr>
          <w:color w:val="000000"/>
          <w:szCs w:val="24"/>
          <w:lang w:eastAsia="en-GB"/>
        </w:rPr>
        <w:t xml:space="preserve"> </w:t>
      </w:r>
      <w:r w:rsidR="001E45B4" w:rsidRPr="00B62533">
        <w:rPr>
          <w:color w:val="000000"/>
          <w:szCs w:val="24"/>
          <w:lang w:eastAsia="en-GB"/>
        </w:rPr>
        <w:t>practice</w:t>
      </w:r>
      <w:r w:rsidR="00286E6E" w:rsidRPr="00B62533">
        <w:rPr>
          <w:color w:val="000000"/>
          <w:szCs w:val="24"/>
          <w:lang w:eastAsia="en-GB"/>
        </w:rPr>
        <w:t xml:space="preserve"> </w:t>
      </w:r>
      <w:r w:rsidR="001E45B4" w:rsidRPr="00B62533">
        <w:rPr>
          <w:color w:val="000000"/>
          <w:szCs w:val="24"/>
          <w:lang w:eastAsia="en-GB"/>
        </w:rPr>
        <w:t>“</w:t>
      </w:r>
      <w:r w:rsidR="001E45B4" w:rsidRPr="00B62533">
        <w:rPr>
          <w:szCs w:val="24"/>
        </w:rPr>
        <w:t>human</w:t>
      </w:r>
      <w:r w:rsidR="00286E6E" w:rsidRPr="00B62533">
        <w:rPr>
          <w:szCs w:val="24"/>
        </w:rPr>
        <w:t xml:space="preserve"> </w:t>
      </w:r>
      <w:r w:rsidR="001E45B4" w:rsidRPr="00B62533">
        <w:rPr>
          <w:szCs w:val="24"/>
        </w:rPr>
        <w:t>powers</w:t>
      </w:r>
      <w:r w:rsidR="00286E6E" w:rsidRPr="00B62533">
        <w:rPr>
          <w:szCs w:val="24"/>
        </w:rPr>
        <w:t xml:space="preserve"> </w:t>
      </w:r>
      <w:r w:rsidR="001E45B4" w:rsidRPr="00B62533">
        <w:rPr>
          <w:szCs w:val="24"/>
        </w:rPr>
        <w:t>to</w:t>
      </w:r>
      <w:r w:rsidR="00286E6E" w:rsidRPr="00B62533">
        <w:rPr>
          <w:szCs w:val="24"/>
        </w:rPr>
        <w:t xml:space="preserve"> </w:t>
      </w:r>
      <w:r w:rsidR="001E45B4" w:rsidRPr="00B62533">
        <w:rPr>
          <w:szCs w:val="24"/>
        </w:rPr>
        <w:t>achieve</w:t>
      </w:r>
      <w:r w:rsidR="00286E6E" w:rsidRPr="00B62533">
        <w:rPr>
          <w:szCs w:val="24"/>
        </w:rPr>
        <w:t xml:space="preserve"> </w:t>
      </w:r>
      <w:r w:rsidR="001E45B4" w:rsidRPr="00B62533">
        <w:rPr>
          <w:szCs w:val="24"/>
        </w:rPr>
        <w:t>excellence,</w:t>
      </w:r>
      <w:r w:rsidR="00286E6E" w:rsidRPr="00B62533">
        <w:rPr>
          <w:szCs w:val="24"/>
        </w:rPr>
        <w:t xml:space="preserve"> </w:t>
      </w:r>
      <w:r w:rsidR="001E45B4" w:rsidRPr="00B62533">
        <w:rPr>
          <w:szCs w:val="24"/>
        </w:rPr>
        <w:t>and</w:t>
      </w:r>
      <w:r w:rsidR="00286E6E" w:rsidRPr="00B62533">
        <w:rPr>
          <w:szCs w:val="24"/>
        </w:rPr>
        <w:t xml:space="preserve"> </w:t>
      </w:r>
      <w:r w:rsidR="001E45B4" w:rsidRPr="00B62533">
        <w:rPr>
          <w:szCs w:val="24"/>
        </w:rPr>
        <w:t>human</w:t>
      </w:r>
      <w:r w:rsidR="00286E6E" w:rsidRPr="00B62533">
        <w:rPr>
          <w:szCs w:val="24"/>
        </w:rPr>
        <w:t xml:space="preserve"> </w:t>
      </w:r>
      <w:r w:rsidR="001E45B4" w:rsidRPr="00B62533">
        <w:rPr>
          <w:szCs w:val="24"/>
        </w:rPr>
        <w:t>conceptions</w:t>
      </w:r>
      <w:r w:rsidR="00286E6E" w:rsidRPr="00B62533">
        <w:rPr>
          <w:szCs w:val="24"/>
        </w:rPr>
        <w:t xml:space="preserve"> </w:t>
      </w:r>
      <w:r w:rsidR="001E45B4" w:rsidRPr="00B62533">
        <w:rPr>
          <w:szCs w:val="24"/>
        </w:rPr>
        <w:t>of</w:t>
      </w:r>
      <w:r w:rsidR="00286E6E" w:rsidRPr="00B62533">
        <w:rPr>
          <w:szCs w:val="24"/>
        </w:rPr>
        <w:t xml:space="preserve"> </w:t>
      </w:r>
      <w:r w:rsidR="001E45B4" w:rsidRPr="00B62533">
        <w:rPr>
          <w:szCs w:val="24"/>
        </w:rPr>
        <w:t>the</w:t>
      </w:r>
      <w:r w:rsidR="00286E6E" w:rsidRPr="00B62533">
        <w:rPr>
          <w:szCs w:val="24"/>
        </w:rPr>
        <w:t xml:space="preserve"> </w:t>
      </w:r>
      <w:r w:rsidR="001E45B4" w:rsidRPr="00B62533">
        <w:rPr>
          <w:szCs w:val="24"/>
        </w:rPr>
        <w:t>ends</w:t>
      </w:r>
      <w:r w:rsidR="00286E6E" w:rsidRPr="00B62533">
        <w:rPr>
          <w:szCs w:val="24"/>
        </w:rPr>
        <w:t xml:space="preserve"> </w:t>
      </w:r>
      <w:r w:rsidR="001E45B4" w:rsidRPr="00B62533">
        <w:rPr>
          <w:szCs w:val="24"/>
        </w:rPr>
        <w:t>and</w:t>
      </w:r>
      <w:r w:rsidR="00286E6E" w:rsidRPr="00B62533">
        <w:rPr>
          <w:szCs w:val="24"/>
        </w:rPr>
        <w:t xml:space="preserve"> </w:t>
      </w:r>
      <w:r w:rsidR="001E45B4" w:rsidRPr="00B62533">
        <w:rPr>
          <w:szCs w:val="24"/>
        </w:rPr>
        <w:t>goods</w:t>
      </w:r>
      <w:r w:rsidR="00286E6E" w:rsidRPr="00B62533">
        <w:rPr>
          <w:szCs w:val="24"/>
        </w:rPr>
        <w:t xml:space="preserve"> </w:t>
      </w:r>
      <w:r w:rsidR="001E45B4" w:rsidRPr="00B62533">
        <w:rPr>
          <w:szCs w:val="24"/>
        </w:rPr>
        <w:t>involved,</w:t>
      </w:r>
      <w:r w:rsidR="00286E6E" w:rsidRPr="00B62533">
        <w:rPr>
          <w:szCs w:val="24"/>
        </w:rPr>
        <w:t xml:space="preserve"> </w:t>
      </w:r>
      <w:r w:rsidR="001E45B4" w:rsidRPr="00B62533">
        <w:rPr>
          <w:szCs w:val="24"/>
        </w:rPr>
        <w:t>are</w:t>
      </w:r>
      <w:r w:rsidR="00286E6E" w:rsidRPr="00B62533">
        <w:rPr>
          <w:szCs w:val="24"/>
        </w:rPr>
        <w:t xml:space="preserve"> </w:t>
      </w:r>
      <w:r w:rsidR="001E45B4" w:rsidRPr="00B62533">
        <w:rPr>
          <w:szCs w:val="24"/>
        </w:rPr>
        <w:t>systematically</w:t>
      </w:r>
      <w:r w:rsidR="00286E6E" w:rsidRPr="00B62533">
        <w:rPr>
          <w:szCs w:val="24"/>
        </w:rPr>
        <w:t xml:space="preserve"> </w:t>
      </w:r>
      <w:r w:rsidR="001E45B4" w:rsidRPr="00B62533">
        <w:rPr>
          <w:szCs w:val="24"/>
        </w:rPr>
        <w:t>extended”</w:t>
      </w:r>
      <w:r w:rsidR="00286E6E" w:rsidRPr="00B62533">
        <w:rPr>
          <w:szCs w:val="24"/>
        </w:rPr>
        <w:t xml:space="preserve"> </w:t>
      </w:r>
      <w:r w:rsidR="001E45B4" w:rsidRPr="00B62533">
        <w:rPr>
          <w:szCs w:val="24"/>
        </w:rPr>
        <w:t>(</w:t>
      </w:r>
      <w:r w:rsidRPr="00B62533">
        <w:rPr>
          <w:color w:val="000000"/>
          <w:szCs w:val="24"/>
          <w:lang w:eastAsia="en-GB"/>
        </w:rPr>
        <w:t>MacI</w:t>
      </w:r>
      <w:r w:rsidR="001E45B4" w:rsidRPr="00B62533">
        <w:rPr>
          <w:color w:val="000000"/>
          <w:szCs w:val="24"/>
          <w:lang w:eastAsia="en-GB"/>
        </w:rPr>
        <w:t>ntyre</w:t>
      </w:r>
      <w:r w:rsidR="00286E6E" w:rsidRPr="00B62533">
        <w:rPr>
          <w:color w:val="000000"/>
          <w:szCs w:val="24"/>
          <w:lang w:eastAsia="en-GB"/>
        </w:rPr>
        <w:t xml:space="preserve"> 2007, </w:t>
      </w:r>
      <w:r w:rsidR="001E45B4" w:rsidRPr="00B62533">
        <w:rPr>
          <w:szCs w:val="24"/>
        </w:rPr>
        <w:t>p.</w:t>
      </w:r>
      <w:r w:rsidR="00286E6E" w:rsidRPr="00B62533">
        <w:rPr>
          <w:szCs w:val="24"/>
        </w:rPr>
        <w:t xml:space="preserve"> </w:t>
      </w:r>
      <w:r w:rsidR="001E45B4" w:rsidRPr="00B62533">
        <w:rPr>
          <w:szCs w:val="24"/>
        </w:rPr>
        <w:t>279).</w:t>
      </w:r>
      <w:r w:rsidR="00286E6E" w:rsidRPr="00B62533">
        <w:rPr>
          <w:szCs w:val="24"/>
        </w:rPr>
        <w:t xml:space="preserve"> </w:t>
      </w:r>
      <w:r w:rsidR="001E45B4" w:rsidRPr="00B62533">
        <w:rPr>
          <w:szCs w:val="24"/>
        </w:rPr>
        <w:t>Thus</w:t>
      </w:r>
      <w:r w:rsidR="00286E6E" w:rsidRPr="00B62533">
        <w:rPr>
          <w:szCs w:val="24"/>
        </w:rPr>
        <w:t xml:space="preserve"> </w:t>
      </w:r>
      <w:r w:rsidR="001E45B4" w:rsidRPr="00B62533">
        <w:rPr>
          <w:szCs w:val="24"/>
        </w:rPr>
        <w:t>the</w:t>
      </w:r>
      <w:r w:rsidR="00286E6E" w:rsidRPr="00B62533">
        <w:rPr>
          <w:szCs w:val="24"/>
        </w:rPr>
        <w:t xml:space="preserve"> </w:t>
      </w:r>
      <w:r w:rsidR="001E45B4" w:rsidRPr="00B62533">
        <w:rPr>
          <w:szCs w:val="24"/>
        </w:rPr>
        <w:t>good</w:t>
      </w:r>
      <w:r w:rsidR="00286E6E" w:rsidRPr="00B62533">
        <w:rPr>
          <w:szCs w:val="24"/>
        </w:rPr>
        <w:t xml:space="preserve"> </w:t>
      </w:r>
      <w:r w:rsidR="001E45B4" w:rsidRPr="00B62533">
        <w:rPr>
          <w:szCs w:val="24"/>
        </w:rPr>
        <w:t>mathematician</w:t>
      </w:r>
      <w:r w:rsidR="00286E6E" w:rsidRPr="00B62533">
        <w:rPr>
          <w:szCs w:val="24"/>
        </w:rPr>
        <w:t xml:space="preserve"> </w:t>
      </w:r>
      <w:r w:rsidR="001E45B4" w:rsidRPr="00B62533">
        <w:rPr>
          <w:szCs w:val="24"/>
        </w:rPr>
        <w:t>will</w:t>
      </w:r>
      <w:r w:rsidR="00286E6E" w:rsidRPr="00B62533">
        <w:rPr>
          <w:szCs w:val="24"/>
        </w:rPr>
        <w:t xml:space="preserve"> </w:t>
      </w:r>
      <w:r w:rsidR="001E45B4" w:rsidRPr="00B62533">
        <w:rPr>
          <w:szCs w:val="24"/>
        </w:rPr>
        <w:t>seek</w:t>
      </w:r>
      <w:r w:rsidR="00286E6E" w:rsidRPr="00B62533">
        <w:rPr>
          <w:szCs w:val="24"/>
        </w:rPr>
        <w:t xml:space="preserve"> </w:t>
      </w:r>
      <w:r w:rsidR="001E45B4" w:rsidRPr="00B62533">
        <w:rPr>
          <w:szCs w:val="24"/>
        </w:rPr>
        <w:t>to</w:t>
      </w:r>
      <w:r w:rsidR="00286E6E" w:rsidRPr="00B62533">
        <w:rPr>
          <w:szCs w:val="24"/>
        </w:rPr>
        <w:t xml:space="preserve"> </w:t>
      </w:r>
      <w:r w:rsidR="001E45B4" w:rsidRPr="00B62533">
        <w:rPr>
          <w:szCs w:val="24"/>
        </w:rPr>
        <w:t>improve</w:t>
      </w:r>
      <w:r w:rsidR="00286E6E" w:rsidRPr="00B62533">
        <w:rPr>
          <w:szCs w:val="24"/>
        </w:rPr>
        <w:t xml:space="preserve"> </w:t>
      </w:r>
      <w:r w:rsidR="001E45B4" w:rsidRPr="00B62533">
        <w:rPr>
          <w:szCs w:val="24"/>
        </w:rPr>
        <w:t>his</w:t>
      </w:r>
      <w:r w:rsidR="00286E6E" w:rsidRPr="00B62533">
        <w:rPr>
          <w:szCs w:val="24"/>
        </w:rPr>
        <w:t xml:space="preserve"> </w:t>
      </w:r>
      <w:r w:rsidR="001E45B4" w:rsidRPr="00B62533">
        <w:rPr>
          <w:kern w:val="24"/>
          <w:szCs w:val="24"/>
        </w:rPr>
        <w:t>mathematical</w:t>
      </w:r>
      <w:r w:rsidR="00286E6E" w:rsidRPr="00B62533">
        <w:rPr>
          <w:szCs w:val="24"/>
        </w:rPr>
        <w:t xml:space="preserve"> </w:t>
      </w:r>
      <w:r w:rsidR="001E45B4" w:rsidRPr="00B62533">
        <w:rPr>
          <w:szCs w:val="24"/>
        </w:rPr>
        <w:t>skills</w:t>
      </w:r>
      <w:r w:rsidR="00286E6E" w:rsidRPr="00B62533">
        <w:rPr>
          <w:szCs w:val="24"/>
        </w:rPr>
        <w:t xml:space="preserve"> </w:t>
      </w:r>
      <w:r w:rsidR="001E45B4" w:rsidRPr="00B62533">
        <w:rPr>
          <w:szCs w:val="24"/>
        </w:rPr>
        <w:t>and</w:t>
      </w:r>
      <w:r w:rsidR="00286E6E" w:rsidRPr="00B62533">
        <w:rPr>
          <w:szCs w:val="24"/>
        </w:rPr>
        <w:t xml:space="preserve"> </w:t>
      </w:r>
      <w:r w:rsidR="001E45B4" w:rsidRPr="00B62533">
        <w:rPr>
          <w:szCs w:val="24"/>
        </w:rPr>
        <w:t>creative</w:t>
      </w:r>
      <w:r w:rsidR="00286E6E" w:rsidRPr="00B62533">
        <w:rPr>
          <w:szCs w:val="24"/>
        </w:rPr>
        <w:t xml:space="preserve"> </w:t>
      </w:r>
      <w:r w:rsidR="001E45B4" w:rsidRPr="00B62533">
        <w:rPr>
          <w:szCs w:val="24"/>
        </w:rPr>
        <w:t>products,</w:t>
      </w:r>
      <w:r w:rsidR="00286E6E" w:rsidRPr="00B62533">
        <w:rPr>
          <w:szCs w:val="24"/>
        </w:rPr>
        <w:t xml:space="preserve"> </w:t>
      </w:r>
      <w:r w:rsidR="001E45B4" w:rsidRPr="00B62533">
        <w:rPr>
          <w:szCs w:val="24"/>
        </w:rPr>
        <w:t>and</w:t>
      </w:r>
      <w:r w:rsidR="00286E6E" w:rsidRPr="00B62533">
        <w:rPr>
          <w:szCs w:val="24"/>
        </w:rPr>
        <w:t xml:space="preserve"> </w:t>
      </w:r>
      <w:r w:rsidR="001E45B4" w:rsidRPr="00B62533">
        <w:rPr>
          <w:szCs w:val="24"/>
        </w:rPr>
        <w:t>contribute</w:t>
      </w:r>
      <w:r w:rsidR="00286E6E" w:rsidRPr="00B62533">
        <w:rPr>
          <w:szCs w:val="24"/>
        </w:rPr>
        <w:t xml:space="preserve"> </w:t>
      </w:r>
      <w:r w:rsidR="001E45B4" w:rsidRPr="00B62533">
        <w:rPr>
          <w:szCs w:val="24"/>
        </w:rPr>
        <w:t>to</w:t>
      </w:r>
      <w:r w:rsidR="00286E6E" w:rsidRPr="00B62533">
        <w:rPr>
          <w:szCs w:val="24"/>
        </w:rPr>
        <w:t xml:space="preserve"> </w:t>
      </w:r>
      <w:r w:rsidR="001E45B4" w:rsidRPr="00B62533">
        <w:rPr>
          <w:szCs w:val="24"/>
        </w:rPr>
        <w:t>the</w:t>
      </w:r>
      <w:r w:rsidR="00286E6E" w:rsidRPr="00B62533">
        <w:rPr>
          <w:szCs w:val="24"/>
        </w:rPr>
        <w:t xml:space="preserve"> </w:t>
      </w:r>
      <w:r w:rsidR="001E45B4" w:rsidRPr="00B62533">
        <w:rPr>
          <w:kern w:val="24"/>
          <w:szCs w:val="24"/>
        </w:rPr>
        <w:t>growth</w:t>
      </w:r>
      <w:r w:rsidR="00286E6E" w:rsidRPr="00B62533">
        <w:rPr>
          <w:kern w:val="24"/>
          <w:szCs w:val="24"/>
        </w:rPr>
        <w:t xml:space="preserve"> </w:t>
      </w:r>
      <w:r w:rsidR="001E45B4" w:rsidRPr="00B62533">
        <w:rPr>
          <w:kern w:val="24"/>
          <w:szCs w:val="24"/>
        </w:rPr>
        <w:t>of</w:t>
      </w:r>
      <w:r w:rsidR="00286E6E" w:rsidRPr="00B62533">
        <w:rPr>
          <w:kern w:val="24"/>
          <w:szCs w:val="24"/>
        </w:rPr>
        <w:t xml:space="preserve"> </w:t>
      </w:r>
      <w:r w:rsidR="001E45B4" w:rsidRPr="00B62533">
        <w:rPr>
          <w:kern w:val="24"/>
          <w:szCs w:val="24"/>
        </w:rPr>
        <w:t>the</w:t>
      </w:r>
      <w:r w:rsidR="00286E6E" w:rsidRPr="00B62533">
        <w:rPr>
          <w:kern w:val="24"/>
          <w:szCs w:val="24"/>
        </w:rPr>
        <w:t xml:space="preserve"> </w:t>
      </w:r>
      <w:r w:rsidR="001E45B4" w:rsidRPr="00B62533">
        <w:rPr>
          <w:kern w:val="24"/>
          <w:szCs w:val="24"/>
        </w:rPr>
        <w:t>practice</w:t>
      </w:r>
      <w:r w:rsidR="00286E6E" w:rsidRPr="00B62533">
        <w:rPr>
          <w:kern w:val="24"/>
          <w:szCs w:val="24"/>
        </w:rPr>
        <w:t xml:space="preserve"> </w:t>
      </w:r>
      <w:r w:rsidR="001E45B4" w:rsidRPr="00B62533">
        <w:rPr>
          <w:kern w:val="24"/>
          <w:szCs w:val="24"/>
        </w:rPr>
        <w:t>of</w:t>
      </w:r>
      <w:r w:rsidR="00286E6E" w:rsidRPr="00B62533">
        <w:rPr>
          <w:kern w:val="24"/>
          <w:szCs w:val="24"/>
        </w:rPr>
        <w:t xml:space="preserve"> </w:t>
      </w:r>
      <w:r w:rsidR="001E45B4" w:rsidRPr="00B62533">
        <w:rPr>
          <w:snapToGrid w:val="0"/>
          <w:kern w:val="24"/>
          <w:szCs w:val="24"/>
        </w:rPr>
        <w:t>research</w:t>
      </w:r>
      <w:r w:rsidR="00286E6E" w:rsidRPr="00B62533">
        <w:rPr>
          <w:snapToGrid w:val="0"/>
          <w:kern w:val="24"/>
          <w:szCs w:val="24"/>
        </w:rPr>
        <w:t xml:space="preserve"> </w:t>
      </w:r>
      <w:r w:rsidR="001E45B4" w:rsidRPr="00B62533">
        <w:rPr>
          <w:snapToGrid w:val="0"/>
          <w:kern w:val="24"/>
          <w:szCs w:val="24"/>
        </w:rPr>
        <w:t>mathematics,</w:t>
      </w:r>
      <w:r w:rsidR="00286E6E" w:rsidRPr="00B62533">
        <w:rPr>
          <w:szCs w:val="24"/>
        </w:rPr>
        <w:t xml:space="preserve"> </w:t>
      </w:r>
      <w:r w:rsidR="001E45B4" w:rsidRPr="00B62533">
        <w:rPr>
          <w:szCs w:val="24"/>
        </w:rPr>
        <w:t>just</w:t>
      </w:r>
      <w:r w:rsidR="00286E6E" w:rsidRPr="00B62533">
        <w:rPr>
          <w:szCs w:val="24"/>
        </w:rPr>
        <w:t xml:space="preserve"> </w:t>
      </w:r>
      <w:r w:rsidR="001E45B4" w:rsidRPr="00B62533">
        <w:rPr>
          <w:szCs w:val="24"/>
        </w:rPr>
        <w:t>as</w:t>
      </w:r>
      <w:r w:rsidR="00286E6E" w:rsidRPr="00B62533">
        <w:rPr>
          <w:szCs w:val="24"/>
        </w:rPr>
        <w:t xml:space="preserve"> </w:t>
      </w:r>
      <w:r w:rsidR="001E45B4" w:rsidRPr="00B62533">
        <w:rPr>
          <w:szCs w:val="24"/>
        </w:rPr>
        <w:t>a</w:t>
      </w:r>
      <w:r w:rsidR="00286E6E" w:rsidRPr="00B62533">
        <w:rPr>
          <w:szCs w:val="24"/>
        </w:rPr>
        <w:t xml:space="preserve"> </w:t>
      </w:r>
      <w:r w:rsidR="001E45B4" w:rsidRPr="00B62533">
        <w:rPr>
          <w:szCs w:val="24"/>
        </w:rPr>
        <w:t>good</w:t>
      </w:r>
      <w:r w:rsidR="00286E6E" w:rsidRPr="00B62533">
        <w:rPr>
          <w:szCs w:val="24"/>
        </w:rPr>
        <w:t xml:space="preserve"> </w:t>
      </w:r>
      <w:r w:rsidR="001E45B4" w:rsidRPr="00B62533">
        <w:rPr>
          <w:szCs w:val="24"/>
        </w:rPr>
        <w:t>teacher</w:t>
      </w:r>
      <w:r w:rsidR="00286E6E" w:rsidRPr="00B62533">
        <w:rPr>
          <w:szCs w:val="24"/>
        </w:rPr>
        <w:t xml:space="preserve"> </w:t>
      </w:r>
      <w:r w:rsidR="001E45B4" w:rsidRPr="00B62533">
        <w:rPr>
          <w:szCs w:val="24"/>
        </w:rPr>
        <w:t>will</w:t>
      </w:r>
      <w:r w:rsidR="00286E6E" w:rsidRPr="00B62533">
        <w:rPr>
          <w:szCs w:val="24"/>
        </w:rPr>
        <w:t xml:space="preserve"> </w:t>
      </w:r>
      <w:r w:rsidR="001E45B4" w:rsidRPr="00B62533">
        <w:rPr>
          <w:szCs w:val="24"/>
        </w:rPr>
        <w:t>seek</w:t>
      </w:r>
      <w:r w:rsidR="00286E6E" w:rsidRPr="00B62533">
        <w:rPr>
          <w:szCs w:val="24"/>
        </w:rPr>
        <w:t xml:space="preserve"> </w:t>
      </w:r>
      <w:r w:rsidR="001E45B4" w:rsidRPr="00B62533">
        <w:rPr>
          <w:szCs w:val="24"/>
        </w:rPr>
        <w:t>to</w:t>
      </w:r>
      <w:r w:rsidR="00286E6E" w:rsidRPr="00B62533">
        <w:rPr>
          <w:szCs w:val="24"/>
        </w:rPr>
        <w:t xml:space="preserve"> </w:t>
      </w:r>
      <w:r w:rsidR="001E45B4" w:rsidRPr="00B62533">
        <w:rPr>
          <w:szCs w:val="24"/>
        </w:rPr>
        <w:t>grow</w:t>
      </w:r>
      <w:r w:rsidR="00286E6E" w:rsidRPr="00B62533">
        <w:rPr>
          <w:szCs w:val="24"/>
        </w:rPr>
        <w:t xml:space="preserve"> </w:t>
      </w:r>
      <w:r w:rsidR="001E45B4" w:rsidRPr="00B62533">
        <w:rPr>
          <w:szCs w:val="24"/>
        </w:rPr>
        <w:t>and</w:t>
      </w:r>
      <w:r w:rsidR="00286E6E" w:rsidRPr="00B62533">
        <w:rPr>
          <w:szCs w:val="24"/>
        </w:rPr>
        <w:t xml:space="preserve"> </w:t>
      </w:r>
      <w:r w:rsidR="001E45B4" w:rsidRPr="00B62533">
        <w:rPr>
          <w:szCs w:val="24"/>
        </w:rPr>
        <w:t>learn</w:t>
      </w:r>
      <w:r w:rsidR="00286E6E" w:rsidRPr="00B62533">
        <w:rPr>
          <w:szCs w:val="24"/>
        </w:rPr>
        <w:t xml:space="preserve"> </w:t>
      </w:r>
      <w:r w:rsidR="001E45B4" w:rsidRPr="00B62533">
        <w:rPr>
          <w:szCs w:val="24"/>
        </w:rPr>
        <w:t>as</w:t>
      </w:r>
      <w:r w:rsidR="00286E6E" w:rsidRPr="00B62533">
        <w:rPr>
          <w:szCs w:val="24"/>
        </w:rPr>
        <w:t xml:space="preserve"> </w:t>
      </w:r>
      <w:r w:rsidR="001E45B4" w:rsidRPr="00B62533">
        <w:rPr>
          <w:szCs w:val="24"/>
        </w:rPr>
        <w:t>a</w:t>
      </w:r>
      <w:r w:rsidR="00286E6E" w:rsidRPr="00B62533">
        <w:rPr>
          <w:szCs w:val="24"/>
        </w:rPr>
        <w:t xml:space="preserve"> </w:t>
      </w:r>
      <w:r w:rsidR="001E45B4" w:rsidRPr="00B62533">
        <w:rPr>
          <w:kern w:val="24"/>
          <w:szCs w:val="24"/>
        </w:rPr>
        <w:t>teacher,</w:t>
      </w:r>
      <w:r w:rsidR="00286E6E" w:rsidRPr="00B62533">
        <w:rPr>
          <w:kern w:val="24"/>
          <w:szCs w:val="24"/>
        </w:rPr>
        <w:t xml:space="preserve"> </w:t>
      </w:r>
      <w:r w:rsidR="001E45B4" w:rsidRPr="00B62533">
        <w:rPr>
          <w:kern w:val="24"/>
          <w:szCs w:val="24"/>
        </w:rPr>
        <w:t>and</w:t>
      </w:r>
      <w:r w:rsidR="00286E6E" w:rsidRPr="00B62533">
        <w:rPr>
          <w:kern w:val="24"/>
          <w:szCs w:val="24"/>
        </w:rPr>
        <w:t xml:space="preserve"> </w:t>
      </w:r>
      <w:r w:rsidR="001E45B4" w:rsidRPr="00B62533">
        <w:rPr>
          <w:kern w:val="24"/>
          <w:szCs w:val="24"/>
        </w:rPr>
        <w:t>contribute</w:t>
      </w:r>
      <w:r w:rsidR="00286E6E" w:rsidRPr="00B62533">
        <w:rPr>
          <w:kern w:val="24"/>
          <w:szCs w:val="24"/>
        </w:rPr>
        <w:t xml:space="preserve"> </w:t>
      </w:r>
      <w:r w:rsidR="001E45B4" w:rsidRPr="00B62533">
        <w:rPr>
          <w:kern w:val="24"/>
          <w:szCs w:val="24"/>
        </w:rPr>
        <w:t>to</w:t>
      </w:r>
      <w:r w:rsidR="00286E6E" w:rsidRPr="00B62533">
        <w:rPr>
          <w:kern w:val="24"/>
          <w:szCs w:val="24"/>
        </w:rPr>
        <w:t xml:space="preserve"> </w:t>
      </w:r>
      <w:r w:rsidR="001E45B4" w:rsidRPr="00B62533">
        <w:rPr>
          <w:kern w:val="24"/>
          <w:szCs w:val="24"/>
        </w:rPr>
        <w:t>the</w:t>
      </w:r>
      <w:r w:rsidR="00286E6E" w:rsidRPr="00B62533">
        <w:rPr>
          <w:kern w:val="24"/>
          <w:szCs w:val="24"/>
        </w:rPr>
        <w:t xml:space="preserve"> </w:t>
      </w:r>
      <w:r w:rsidR="001E45B4" w:rsidRPr="00B62533">
        <w:rPr>
          <w:kern w:val="24"/>
          <w:szCs w:val="24"/>
        </w:rPr>
        <w:t>practice</w:t>
      </w:r>
      <w:r w:rsidR="00286E6E" w:rsidRPr="00B62533">
        <w:rPr>
          <w:kern w:val="24"/>
          <w:szCs w:val="24"/>
        </w:rPr>
        <w:t xml:space="preserve"> </w:t>
      </w:r>
      <w:r w:rsidR="001E45B4" w:rsidRPr="00B62533">
        <w:rPr>
          <w:kern w:val="24"/>
          <w:szCs w:val="24"/>
        </w:rPr>
        <w:t>of</w:t>
      </w:r>
      <w:r w:rsidR="00286E6E" w:rsidRPr="00B62533">
        <w:rPr>
          <w:kern w:val="24"/>
          <w:szCs w:val="24"/>
        </w:rPr>
        <w:t xml:space="preserve"> </w:t>
      </w:r>
      <w:r w:rsidR="001E45B4" w:rsidRPr="00B62533">
        <w:rPr>
          <w:kern w:val="24"/>
          <w:szCs w:val="24"/>
        </w:rPr>
        <w:t>mathematics</w:t>
      </w:r>
      <w:r w:rsidR="00286E6E" w:rsidRPr="00B62533">
        <w:rPr>
          <w:kern w:val="24"/>
          <w:szCs w:val="24"/>
        </w:rPr>
        <w:t xml:space="preserve"> </w:t>
      </w:r>
      <w:r w:rsidR="001E45B4" w:rsidRPr="00B62533">
        <w:rPr>
          <w:kern w:val="24"/>
          <w:szCs w:val="24"/>
        </w:rPr>
        <w:t>teaching</w:t>
      </w:r>
      <w:r w:rsidR="001E45B4" w:rsidRPr="00B62533">
        <w:rPr>
          <w:szCs w:val="24"/>
        </w:rPr>
        <w:t>.</w:t>
      </w:r>
      <w:r w:rsidR="00286E6E" w:rsidRPr="00B62533">
        <w:rPr>
          <w:szCs w:val="24"/>
        </w:rPr>
        <w:t xml:space="preserve">  </w:t>
      </w:r>
    </w:p>
    <w:p w:rsidR="001E45B4" w:rsidRPr="00270264" w:rsidRDefault="001E45B4" w:rsidP="00B62533">
      <w:pPr>
        <w:rPr>
          <w:szCs w:val="24"/>
        </w:rPr>
      </w:pPr>
    </w:p>
    <w:p w:rsidR="001E45B4" w:rsidRPr="00270264" w:rsidRDefault="001E45B4" w:rsidP="00B62533">
      <w:pPr>
        <w:rPr>
          <w:color w:val="1C1D1E"/>
          <w:kern w:val="24"/>
          <w:szCs w:val="24"/>
        </w:rPr>
      </w:pPr>
      <w:r w:rsidRPr="00270264">
        <w:rPr>
          <w:color w:val="1C1D1E"/>
          <w:szCs w:val="24"/>
        </w:rPr>
        <w:t>MacIntyre’s</w:t>
      </w:r>
      <w:r w:rsidR="00286E6E" w:rsidRPr="00270264">
        <w:rPr>
          <w:color w:val="1C1D1E"/>
          <w:szCs w:val="24"/>
        </w:rPr>
        <w:t xml:space="preserve"> </w:t>
      </w:r>
      <w:r w:rsidRPr="00270264">
        <w:rPr>
          <w:color w:val="1C1D1E"/>
          <w:szCs w:val="24"/>
        </w:rPr>
        <w:t>second</w:t>
      </w:r>
      <w:r w:rsidR="00286E6E" w:rsidRPr="00270264">
        <w:rPr>
          <w:color w:val="1C1D1E"/>
          <w:szCs w:val="24"/>
        </w:rPr>
        <w:t xml:space="preserve"> </w:t>
      </w:r>
      <w:r w:rsidRPr="00270264">
        <w:rPr>
          <w:color w:val="1C1D1E"/>
          <w:szCs w:val="24"/>
        </w:rPr>
        <w:t>level</w:t>
      </w:r>
      <w:r w:rsidR="00286E6E" w:rsidRPr="00270264">
        <w:rPr>
          <w:color w:val="1C1D1E"/>
          <w:szCs w:val="24"/>
        </w:rPr>
        <w:t xml:space="preserve"> </w:t>
      </w:r>
      <w:r w:rsidRPr="00270264">
        <w:rPr>
          <w:color w:val="1C1D1E"/>
          <w:szCs w:val="24"/>
        </w:rPr>
        <w:t>of</w:t>
      </w:r>
      <w:r w:rsidR="00286E6E" w:rsidRPr="00270264">
        <w:rPr>
          <w:color w:val="1C1D1E"/>
          <w:szCs w:val="24"/>
        </w:rPr>
        <w:t xml:space="preserve"> </w:t>
      </w:r>
      <w:r w:rsidR="00BA5EE3" w:rsidRPr="00270264">
        <w:rPr>
          <w:color w:val="1C1D1E"/>
          <w:szCs w:val="24"/>
        </w:rPr>
        <w:t xml:space="preserve">application of </w:t>
      </w:r>
      <w:r w:rsidRPr="00270264">
        <w:rPr>
          <w:color w:val="1C1D1E"/>
          <w:szCs w:val="24"/>
        </w:rPr>
        <w:t>virtues</w:t>
      </w:r>
      <w:r w:rsidR="00286E6E" w:rsidRPr="00270264">
        <w:rPr>
          <w:color w:val="1C1D1E"/>
          <w:szCs w:val="24"/>
        </w:rPr>
        <w:t xml:space="preserve"> </w:t>
      </w:r>
      <w:r w:rsidRPr="00270264">
        <w:rPr>
          <w:color w:val="1C1D1E"/>
          <w:szCs w:val="24"/>
        </w:rPr>
        <w:t>is</w:t>
      </w:r>
      <w:r w:rsidR="00286E6E" w:rsidRPr="00270264">
        <w:rPr>
          <w:color w:val="1C1D1E"/>
          <w:szCs w:val="24"/>
        </w:rPr>
        <w:t xml:space="preserve"> </w:t>
      </w:r>
      <w:r w:rsidR="00884E01" w:rsidRPr="00270264">
        <w:rPr>
          <w:color w:val="1C1D1E"/>
          <w:szCs w:val="24"/>
        </w:rPr>
        <w:t>made</w:t>
      </w:r>
      <w:r w:rsidR="00286E6E" w:rsidRPr="00270264">
        <w:rPr>
          <w:color w:val="1C1D1E"/>
          <w:szCs w:val="24"/>
        </w:rPr>
        <w:t xml:space="preserve"> </w:t>
      </w:r>
      <w:r w:rsidR="00884E01" w:rsidRPr="00270264">
        <w:rPr>
          <w:color w:val="1C1D1E"/>
          <w:szCs w:val="24"/>
        </w:rPr>
        <w:t>up</w:t>
      </w:r>
      <w:r w:rsidR="00286E6E" w:rsidRPr="00270264">
        <w:rPr>
          <w:color w:val="1C1D1E"/>
          <w:szCs w:val="24"/>
        </w:rPr>
        <w:t xml:space="preserve"> </w:t>
      </w:r>
      <w:r w:rsidR="00884E01" w:rsidRPr="00270264">
        <w:rPr>
          <w:color w:val="1C1D1E"/>
          <w:szCs w:val="24"/>
        </w:rPr>
        <w:t>of</w:t>
      </w:r>
      <w:r w:rsidR="00286E6E" w:rsidRPr="00270264">
        <w:rPr>
          <w:color w:val="1C1D1E"/>
          <w:szCs w:val="24"/>
        </w:rPr>
        <w:t xml:space="preserve"> </w:t>
      </w:r>
      <w:r w:rsidRPr="00270264">
        <w:rPr>
          <w:color w:val="1C1D1E"/>
          <w:szCs w:val="24"/>
        </w:rPr>
        <w:t>those</w:t>
      </w:r>
      <w:r w:rsidR="00286E6E" w:rsidRPr="00270264">
        <w:rPr>
          <w:color w:val="1C1D1E"/>
          <w:szCs w:val="24"/>
        </w:rPr>
        <w:t xml:space="preserve"> </w:t>
      </w:r>
      <w:r w:rsidRPr="00270264">
        <w:rPr>
          <w:color w:val="1C1D1E"/>
          <w:szCs w:val="24"/>
        </w:rPr>
        <w:t>that</w:t>
      </w:r>
      <w:r w:rsidR="00286E6E" w:rsidRPr="00270264">
        <w:rPr>
          <w:color w:val="1C1D1E"/>
          <w:szCs w:val="24"/>
        </w:rPr>
        <w:t xml:space="preserve"> </w:t>
      </w:r>
      <w:r w:rsidRPr="00270264">
        <w:rPr>
          <w:color w:val="1C1D1E"/>
          <w:szCs w:val="24"/>
        </w:rPr>
        <w:t>contribute</w:t>
      </w:r>
      <w:r w:rsidR="00286E6E" w:rsidRPr="00270264">
        <w:rPr>
          <w:color w:val="1C1D1E"/>
          <w:szCs w:val="24"/>
        </w:rPr>
        <w:t xml:space="preserve"> </w:t>
      </w:r>
      <w:r w:rsidRPr="00270264">
        <w:rPr>
          <w:color w:val="1C1D1E"/>
          <w:szCs w:val="24"/>
        </w:rPr>
        <w:t>to</w:t>
      </w:r>
      <w:r w:rsidR="00286E6E" w:rsidRPr="00270264">
        <w:rPr>
          <w:color w:val="1C1D1E"/>
          <w:szCs w:val="24"/>
        </w:rPr>
        <w:t xml:space="preserve"> </w:t>
      </w:r>
      <w:r w:rsidRPr="00270264">
        <w:rPr>
          <w:color w:val="1C1D1E"/>
          <w:szCs w:val="24"/>
        </w:rPr>
        <w:t>human</w:t>
      </w:r>
      <w:r w:rsidR="00286E6E" w:rsidRPr="00270264">
        <w:rPr>
          <w:color w:val="1C1D1E"/>
          <w:szCs w:val="24"/>
        </w:rPr>
        <w:t xml:space="preserve"> </w:t>
      </w:r>
      <w:r w:rsidRPr="00270264">
        <w:rPr>
          <w:color w:val="1C1D1E"/>
          <w:szCs w:val="24"/>
        </w:rPr>
        <w:t>flourishing</w:t>
      </w:r>
      <w:r w:rsidR="00286E6E" w:rsidRPr="00270264">
        <w:rPr>
          <w:color w:val="1C1D1E"/>
          <w:szCs w:val="24"/>
        </w:rPr>
        <w:t xml:space="preserve"> </w:t>
      </w:r>
      <w:r w:rsidRPr="00270264">
        <w:rPr>
          <w:color w:val="1C1D1E"/>
          <w:szCs w:val="24"/>
        </w:rPr>
        <w:t>as</w:t>
      </w:r>
      <w:r w:rsidR="00286E6E" w:rsidRPr="00270264">
        <w:rPr>
          <w:color w:val="1C1D1E"/>
          <w:szCs w:val="24"/>
        </w:rPr>
        <w:t xml:space="preserve"> </w:t>
      </w:r>
      <w:r w:rsidRPr="00270264">
        <w:rPr>
          <w:color w:val="1C1D1E"/>
          <w:szCs w:val="24"/>
        </w:rPr>
        <w:t>a</w:t>
      </w:r>
      <w:r w:rsidR="00286E6E" w:rsidRPr="00270264">
        <w:rPr>
          <w:color w:val="1C1D1E"/>
          <w:szCs w:val="24"/>
        </w:rPr>
        <w:t xml:space="preserve"> </w:t>
      </w:r>
      <w:r w:rsidRPr="00270264">
        <w:rPr>
          <w:color w:val="1C1D1E"/>
          <w:szCs w:val="24"/>
        </w:rPr>
        <w:t>unified</w:t>
      </w:r>
      <w:r w:rsidR="00286E6E" w:rsidRPr="00270264">
        <w:rPr>
          <w:color w:val="1C1D1E"/>
          <w:szCs w:val="24"/>
        </w:rPr>
        <w:t xml:space="preserve"> </w:t>
      </w:r>
      <w:r w:rsidRPr="00270264">
        <w:rPr>
          <w:color w:val="1C1D1E"/>
          <w:szCs w:val="24"/>
        </w:rPr>
        <w:t>whole,</w:t>
      </w:r>
      <w:r w:rsidR="00286E6E" w:rsidRPr="00270264">
        <w:rPr>
          <w:color w:val="1C1D1E"/>
          <w:szCs w:val="24"/>
        </w:rPr>
        <w:t xml:space="preserve"> </w:t>
      </w:r>
      <w:r w:rsidRPr="00270264">
        <w:rPr>
          <w:color w:val="1C1D1E"/>
          <w:szCs w:val="24"/>
        </w:rPr>
        <w:t>not</w:t>
      </w:r>
      <w:r w:rsidR="00286E6E" w:rsidRPr="00270264">
        <w:rPr>
          <w:color w:val="1C1D1E"/>
          <w:szCs w:val="24"/>
        </w:rPr>
        <w:t xml:space="preserve"> </w:t>
      </w:r>
      <w:r w:rsidRPr="00270264">
        <w:rPr>
          <w:color w:val="1C1D1E"/>
          <w:szCs w:val="24"/>
        </w:rPr>
        <w:t>just</w:t>
      </w:r>
      <w:r w:rsidR="00286E6E" w:rsidRPr="00270264">
        <w:rPr>
          <w:color w:val="1C1D1E"/>
          <w:szCs w:val="24"/>
        </w:rPr>
        <w:t xml:space="preserve"> </w:t>
      </w:r>
      <w:r w:rsidRPr="00270264">
        <w:rPr>
          <w:color w:val="1C1D1E"/>
          <w:szCs w:val="24"/>
        </w:rPr>
        <w:t>towards</w:t>
      </w:r>
      <w:r w:rsidR="00286E6E" w:rsidRPr="00270264">
        <w:rPr>
          <w:color w:val="1C1D1E"/>
          <w:szCs w:val="24"/>
        </w:rPr>
        <w:t xml:space="preserve"> </w:t>
      </w:r>
      <w:r w:rsidRPr="00270264">
        <w:rPr>
          <w:color w:val="1C1D1E"/>
          <w:szCs w:val="24"/>
        </w:rPr>
        <w:t>a</w:t>
      </w:r>
      <w:r w:rsidR="00286E6E" w:rsidRPr="00270264">
        <w:rPr>
          <w:color w:val="1C1D1E"/>
          <w:szCs w:val="24"/>
        </w:rPr>
        <w:t xml:space="preserve"> </w:t>
      </w:r>
      <w:r w:rsidRPr="00270264">
        <w:rPr>
          <w:color w:val="1C1D1E"/>
          <w:szCs w:val="24"/>
        </w:rPr>
        <w:t>particular</w:t>
      </w:r>
      <w:r w:rsidR="00286E6E" w:rsidRPr="00270264">
        <w:rPr>
          <w:color w:val="1C1D1E"/>
          <w:szCs w:val="24"/>
        </w:rPr>
        <w:t xml:space="preserve"> </w:t>
      </w:r>
      <w:r w:rsidRPr="00270264">
        <w:rPr>
          <w:color w:val="1C1D1E"/>
          <w:szCs w:val="24"/>
        </w:rPr>
        <w:t>practice</w:t>
      </w:r>
      <w:r w:rsidR="00286E6E" w:rsidRPr="00270264">
        <w:rPr>
          <w:color w:val="1C1D1E"/>
          <w:szCs w:val="24"/>
        </w:rPr>
        <w:t xml:space="preserve"> </w:t>
      </w:r>
      <w:r w:rsidRPr="00270264">
        <w:rPr>
          <w:color w:val="1C1D1E"/>
          <w:szCs w:val="24"/>
        </w:rPr>
        <w:t>or</w:t>
      </w:r>
      <w:r w:rsidR="00286E6E" w:rsidRPr="00270264">
        <w:rPr>
          <w:color w:val="1C1D1E"/>
          <w:szCs w:val="24"/>
        </w:rPr>
        <w:t xml:space="preserve"> </w:t>
      </w:r>
      <w:r w:rsidRPr="00270264">
        <w:rPr>
          <w:color w:val="1C1D1E"/>
          <w:szCs w:val="24"/>
        </w:rPr>
        <w:t>profession.</w:t>
      </w:r>
      <w:r w:rsidR="00286E6E" w:rsidRPr="00270264">
        <w:rPr>
          <w:color w:val="1C1D1E"/>
          <w:szCs w:val="24"/>
        </w:rPr>
        <w:t xml:space="preserve">  </w:t>
      </w:r>
      <w:r w:rsidRPr="00270264">
        <w:rPr>
          <w:color w:val="1C1D1E"/>
          <w:szCs w:val="24"/>
        </w:rPr>
        <w:t>However,</w:t>
      </w:r>
      <w:r w:rsidR="00286E6E" w:rsidRPr="00270264">
        <w:rPr>
          <w:color w:val="1C1D1E"/>
          <w:szCs w:val="24"/>
        </w:rPr>
        <w:t xml:space="preserve"> </w:t>
      </w:r>
      <w:r w:rsidRPr="00270264">
        <w:rPr>
          <w:color w:val="1C1D1E"/>
          <w:szCs w:val="24"/>
        </w:rPr>
        <w:t>these</w:t>
      </w:r>
      <w:r w:rsidR="00286E6E" w:rsidRPr="00270264">
        <w:rPr>
          <w:color w:val="1C1D1E"/>
          <w:szCs w:val="24"/>
        </w:rPr>
        <w:t xml:space="preserve"> </w:t>
      </w:r>
      <w:r w:rsidRPr="00270264">
        <w:rPr>
          <w:color w:val="1C1D1E"/>
          <w:szCs w:val="24"/>
        </w:rPr>
        <w:t>virtues</w:t>
      </w:r>
      <w:r w:rsidR="00286E6E" w:rsidRPr="00270264">
        <w:rPr>
          <w:color w:val="1C1D1E"/>
          <w:szCs w:val="24"/>
        </w:rPr>
        <w:t xml:space="preserve"> </w:t>
      </w:r>
      <w:r w:rsidRPr="00270264">
        <w:rPr>
          <w:color w:val="1C1D1E"/>
          <w:szCs w:val="24"/>
        </w:rPr>
        <w:t>also</w:t>
      </w:r>
      <w:r w:rsidR="00286E6E" w:rsidRPr="00270264">
        <w:rPr>
          <w:color w:val="1C1D1E"/>
          <w:szCs w:val="24"/>
        </w:rPr>
        <w:t xml:space="preserve"> </w:t>
      </w:r>
      <w:r w:rsidRPr="00270264">
        <w:rPr>
          <w:color w:val="1C1D1E"/>
          <w:szCs w:val="24"/>
        </w:rPr>
        <w:t>include</w:t>
      </w:r>
      <w:r w:rsidR="00286E6E" w:rsidRPr="00270264">
        <w:rPr>
          <w:color w:val="1C1D1E"/>
          <w:szCs w:val="24"/>
        </w:rPr>
        <w:t xml:space="preserve"> </w:t>
      </w:r>
      <w:r w:rsidRPr="00270264">
        <w:rPr>
          <w:color w:val="1C1D1E"/>
          <w:szCs w:val="24"/>
        </w:rPr>
        <w:t>a</w:t>
      </w:r>
      <w:r w:rsidR="00286E6E" w:rsidRPr="00270264">
        <w:rPr>
          <w:color w:val="1C1D1E"/>
          <w:szCs w:val="24"/>
        </w:rPr>
        <w:t xml:space="preserve"> </w:t>
      </w:r>
      <w:r w:rsidRPr="00270264">
        <w:rPr>
          <w:color w:val="1C1D1E"/>
          <w:szCs w:val="24"/>
        </w:rPr>
        <w:t>concern</w:t>
      </w:r>
      <w:r w:rsidR="00286E6E" w:rsidRPr="00270264">
        <w:rPr>
          <w:color w:val="1C1D1E"/>
          <w:szCs w:val="24"/>
        </w:rPr>
        <w:t xml:space="preserve"> </w:t>
      </w:r>
      <w:r w:rsidRPr="00270264">
        <w:rPr>
          <w:color w:val="1C1D1E"/>
          <w:szCs w:val="24"/>
        </w:rPr>
        <w:t>with</w:t>
      </w:r>
      <w:r w:rsidR="00286E6E" w:rsidRPr="00270264">
        <w:rPr>
          <w:color w:val="1C1D1E"/>
          <w:szCs w:val="24"/>
        </w:rPr>
        <w:t xml:space="preserve"> </w:t>
      </w:r>
      <w:r w:rsidRPr="00270264">
        <w:rPr>
          <w:color w:val="1C1D1E"/>
          <w:szCs w:val="24"/>
        </w:rPr>
        <w:t>and</w:t>
      </w:r>
      <w:r w:rsidR="00286E6E" w:rsidRPr="00270264">
        <w:rPr>
          <w:color w:val="1C1D1E"/>
          <w:szCs w:val="24"/>
        </w:rPr>
        <w:t xml:space="preserve"> </w:t>
      </w:r>
      <w:r w:rsidRPr="00270264">
        <w:rPr>
          <w:color w:val="1C1D1E"/>
          <w:szCs w:val="24"/>
        </w:rPr>
        <w:t>the</w:t>
      </w:r>
      <w:r w:rsidR="00286E6E" w:rsidRPr="00270264">
        <w:rPr>
          <w:color w:val="1C1D1E"/>
          <w:szCs w:val="24"/>
        </w:rPr>
        <w:t xml:space="preserve"> </w:t>
      </w:r>
      <w:r w:rsidRPr="00270264">
        <w:rPr>
          <w:color w:val="1C1D1E"/>
          <w:szCs w:val="24"/>
        </w:rPr>
        <w:t>taking</w:t>
      </w:r>
      <w:r w:rsidR="00286E6E" w:rsidRPr="00270264">
        <w:rPr>
          <w:color w:val="1C1D1E"/>
          <w:szCs w:val="24"/>
        </w:rPr>
        <w:t xml:space="preserve"> </w:t>
      </w:r>
      <w:r w:rsidRPr="00270264">
        <w:rPr>
          <w:color w:val="1C1D1E"/>
          <w:szCs w:val="24"/>
        </w:rPr>
        <w:t>responsibility</w:t>
      </w:r>
      <w:r w:rsidR="00286E6E" w:rsidRPr="00270264">
        <w:rPr>
          <w:color w:val="1C1D1E"/>
          <w:szCs w:val="24"/>
        </w:rPr>
        <w:t xml:space="preserve"> </w:t>
      </w:r>
      <w:r w:rsidRPr="00270264">
        <w:rPr>
          <w:color w:val="1C1D1E"/>
          <w:szCs w:val="24"/>
        </w:rPr>
        <w:t>for</w:t>
      </w:r>
      <w:r w:rsidR="00286E6E" w:rsidRPr="00270264">
        <w:rPr>
          <w:color w:val="1C1D1E"/>
          <w:szCs w:val="24"/>
        </w:rPr>
        <w:t xml:space="preserve"> </w:t>
      </w:r>
      <w:r w:rsidRPr="00270264">
        <w:rPr>
          <w:color w:val="1C1D1E"/>
          <w:szCs w:val="24"/>
        </w:rPr>
        <w:t>the</w:t>
      </w:r>
      <w:r w:rsidR="00286E6E" w:rsidRPr="00270264">
        <w:rPr>
          <w:color w:val="1C1D1E"/>
          <w:szCs w:val="24"/>
        </w:rPr>
        <w:t xml:space="preserve"> </w:t>
      </w:r>
      <w:r w:rsidRPr="00270264">
        <w:rPr>
          <w:color w:val="1C1D1E"/>
          <w:szCs w:val="24"/>
        </w:rPr>
        <w:t>social</w:t>
      </w:r>
      <w:r w:rsidR="00286E6E" w:rsidRPr="00270264">
        <w:rPr>
          <w:color w:val="1C1D1E"/>
          <w:szCs w:val="24"/>
        </w:rPr>
        <w:t xml:space="preserve"> </w:t>
      </w:r>
      <w:r w:rsidRPr="00270264">
        <w:rPr>
          <w:color w:val="1C1D1E"/>
          <w:szCs w:val="24"/>
        </w:rPr>
        <w:t>practices</w:t>
      </w:r>
      <w:r w:rsidR="00286E6E" w:rsidRPr="00270264">
        <w:rPr>
          <w:color w:val="1C1D1E"/>
          <w:szCs w:val="24"/>
        </w:rPr>
        <w:t xml:space="preserve"> </w:t>
      </w:r>
      <w:r w:rsidRPr="00270264">
        <w:rPr>
          <w:color w:val="1C1D1E"/>
          <w:szCs w:val="24"/>
        </w:rPr>
        <w:t>in</w:t>
      </w:r>
      <w:r w:rsidR="00286E6E" w:rsidRPr="00270264">
        <w:rPr>
          <w:color w:val="1C1D1E"/>
          <w:szCs w:val="24"/>
        </w:rPr>
        <w:t xml:space="preserve"> </w:t>
      </w:r>
      <w:r w:rsidRPr="00270264">
        <w:rPr>
          <w:color w:val="1C1D1E"/>
          <w:szCs w:val="24"/>
        </w:rPr>
        <w:t>which</w:t>
      </w:r>
      <w:r w:rsidR="00286E6E" w:rsidRPr="00270264">
        <w:rPr>
          <w:color w:val="1C1D1E"/>
          <w:szCs w:val="24"/>
        </w:rPr>
        <w:t xml:space="preserve"> </w:t>
      </w:r>
      <w:r w:rsidRPr="00270264">
        <w:rPr>
          <w:color w:val="1C1D1E"/>
          <w:szCs w:val="24"/>
        </w:rPr>
        <w:t>one</w:t>
      </w:r>
      <w:r w:rsidR="00286E6E" w:rsidRPr="00270264">
        <w:rPr>
          <w:color w:val="1C1D1E"/>
          <w:szCs w:val="24"/>
        </w:rPr>
        <w:t xml:space="preserve"> </w:t>
      </w:r>
      <w:r w:rsidRPr="00270264">
        <w:rPr>
          <w:color w:val="1C1D1E"/>
          <w:szCs w:val="24"/>
        </w:rPr>
        <w:t>is</w:t>
      </w:r>
      <w:r w:rsidR="00286E6E" w:rsidRPr="00270264">
        <w:rPr>
          <w:color w:val="1C1D1E"/>
          <w:szCs w:val="24"/>
        </w:rPr>
        <w:t xml:space="preserve"> </w:t>
      </w:r>
      <w:r w:rsidRPr="00270264">
        <w:rPr>
          <w:color w:val="1C1D1E"/>
          <w:szCs w:val="24"/>
        </w:rPr>
        <w:t>involved.</w:t>
      </w:r>
      <w:r w:rsidR="00286E6E" w:rsidRPr="00270264">
        <w:rPr>
          <w:color w:val="1C1D1E"/>
          <w:szCs w:val="24"/>
        </w:rPr>
        <w:t xml:space="preserve">  </w:t>
      </w:r>
      <w:r w:rsidRPr="00270264">
        <w:rPr>
          <w:color w:val="1C1D1E"/>
          <w:szCs w:val="24"/>
        </w:rPr>
        <w:t>Finally,</w:t>
      </w:r>
      <w:r w:rsidR="00286E6E" w:rsidRPr="00270264">
        <w:rPr>
          <w:color w:val="1C1D1E"/>
          <w:szCs w:val="24"/>
        </w:rPr>
        <w:t xml:space="preserve"> </w:t>
      </w:r>
      <w:r w:rsidRPr="00270264">
        <w:rPr>
          <w:color w:val="1C1D1E"/>
          <w:szCs w:val="24"/>
        </w:rPr>
        <w:t>at</w:t>
      </w:r>
      <w:r w:rsidR="00286E6E" w:rsidRPr="00270264">
        <w:rPr>
          <w:color w:val="1C1D1E"/>
          <w:szCs w:val="24"/>
        </w:rPr>
        <w:t xml:space="preserve"> </w:t>
      </w:r>
      <w:r w:rsidRPr="00270264">
        <w:rPr>
          <w:color w:val="1C1D1E"/>
          <w:szCs w:val="24"/>
        </w:rPr>
        <w:t>the</w:t>
      </w:r>
      <w:r w:rsidR="00286E6E" w:rsidRPr="00270264">
        <w:rPr>
          <w:color w:val="1C1D1E"/>
          <w:szCs w:val="24"/>
        </w:rPr>
        <w:t xml:space="preserve"> </w:t>
      </w:r>
      <w:r w:rsidRPr="00270264">
        <w:rPr>
          <w:color w:val="1C1D1E"/>
          <w:szCs w:val="24"/>
        </w:rPr>
        <w:t>third</w:t>
      </w:r>
      <w:r w:rsidR="00286E6E" w:rsidRPr="00270264">
        <w:rPr>
          <w:color w:val="1C1D1E"/>
          <w:szCs w:val="24"/>
        </w:rPr>
        <w:t xml:space="preserve"> </w:t>
      </w:r>
      <w:r w:rsidRPr="00270264">
        <w:rPr>
          <w:color w:val="1C1D1E"/>
          <w:szCs w:val="24"/>
        </w:rPr>
        <w:t>level,</w:t>
      </w:r>
      <w:r w:rsidR="00286E6E" w:rsidRPr="00270264">
        <w:rPr>
          <w:color w:val="1C1D1E"/>
          <w:szCs w:val="24"/>
        </w:rPr>
        <w:t xml:space="preserve"> </w:t>
      </w:r>
      <w:r w:rsidRPr="00270264">
        <w:rPr>
          <w:color w:val="1C1D1E"/>
          <w:szCs w:val="24"/>
        </w:rPr>
        <w:t>a</w:t>
      </w:r>
      <w:r w:rsidR="00286E6E" w:rsidRPr="00270264">
        <w:rPr>
          <w:color w:val="1C1D1E"/>
          <w:szCs w:val="24"/>
        </w:rPr>
        <w:t xml:space="preserve"> </w:t>
      </w:r>
      <w:r w:rsidRPr="00270264">
        <w:rPr>
          <w:color w:val="1C1D1E"/>
          <w:szCs w:val="24"/>
        </w:rPr>
        <w:t>virtuous</w:t>
      </w:r>
      <w:r w:rsidR="00286E6E" w:rsidRPr="00270264">
        <w:rPr>
          <w:color w:val="1C1D1E"/>
          <w:szCs w:val="24"/>
        </w:rPr>
        <w:t xml:space="preserve"> </w:t>
      </w:r>
      <w:r w:rsidRPr="00270264">
        <w:rPr>
          <w:color w:val="1C1D1E"/>
          <w:szCs w:val="24"/>
        </w:rPr>
        <w:t>person</w:t>
      </w:r>
      <w:r w:rsidR="00286E6E" w:rsidRPr="00270264">
        <w:rPr>
          <w:color w:val="1C1D1E"/>
          <w:szCs w:val="24"/>
        </w:rPr>
        <w:t xml:space="preserve"> </w:t>
      </w:r>
      <w:r w:rsidRPr="00270264">
        <w:rPr>
          <w:color w:val="1C1D1E"/>
          <w:szCs w:val="24"/>
        </w:rPr>
        <w:t>should</w:t>
      </w:r>
      <w:r w:rsidR="00286E6E" w:rsidRPr="00270264">
        <w:rPr>
          <w:color w:val="1C1D1E"/>
          <w:szCs w:val="24"/>
        </w:rPr>
        <w:t xml:space="preserve"> </w:t>
      </w:r>
      <w:r w:rsidRPr="00270264">
        <w:rPr>
          <w:color w:val="1C1D1E"/>
          <w:szCs w:val="24"/>
        </w:rPr>
        <w:t>acknowledge,</w:t>
      </w:r>
      <w:r w:rsidR="00286E6E" w:rsidRPr="00270264">
        <w:rPr>
          <w:color w:val="1C1D1E"/>
          <w:szCs w:val="24"/>
        </w:rPr>
        <w:t xml:space="preserve"> </w:t>
      </w:r>
      <w:r w:rsidRPr="00270264">
        <w:rPr>
          <w:color w:val="1C1D1E"/>
          <w:szCs w:val="24"/>
        </w:rPr>
        <w:t>take</w:t>
      </w:r>
      <w:r w:rsidR="00286E6E" w:rsidRPr="00270264">
        <w:rPr>
          <w:color w:val="1C1D1E"/>
          <w:szCs w:val="24"/>
        </w:rPr>
        <w:t xml:space="preserve"> </w:t>
      </w:r>
      <w:r w:rsidRPr="00270264">
        <w:rPr>
          <w:color w:val="1C1D1E"/>
          <w:szCs w:val="24"/>
        </w:rPr>
        <w:t>responsibility</w:t>
      </w:r>
      <w:r w:rsidR="00286E6E" w:rsidRPr="00270264">
        <w:rPr>
          <w:color w:val="1C1D1E"/>
          <w:szCs w:val="24"/>
        </w:rPr>
        <w:t xml:space="preserve"> </w:t>
      </w:r>
      <w:r w:rsidRPr="00270264">
        <w:rPr>
          <w:color w:val="1C1D1E"/>
          <w:szCs w:val="24"/>
        </w:rPr>
        <w:t>for</w:t>
      </w:r>
      <w:r w:rsidR="00286E6E" w:rsidRPr="00270264">
        <w:rPr>
          <w:color w:val="1C1D1E"/>
          <w:szCs w:val="24"/>
        </w:rPr>
        <w:t xml:space="preserve"> </w:t>
      </w:r>
      <w:r w:rsidRPr="00270264">
        <w:rPr>
          <w:color w:val="1C1D1E"/>
          <w:szCs w:val="24"/>
        </w:rPr>
        <w:t>and</w:t>
      </w:r>
      <w:r w:rsidR="00286E6E" w:rsidRPr="00270264">
        <w:rPr>
          <w:color w:val="1C1D1E"/>
          <w:szCs w:val="24"/>
        </w:rPr>
        <w:t xml:space="preserve"> </w:t>
      </w:r>
      <w:r w:rsidRPr="00270264">
        <w:rPr>
          <w:color w:val="1C1D1E"/>
          <w:szCs w:val="24"/>
        </w:rPr>
        <w:t>contribute</w:t>
      </w:r>
      <w:r w:rsidR="00286E6E" w:rsidRPr="00270264">
        <w:rPr>
          <w:color w:val="1C1D1E"/>
          <w:szCs w:val="24"/>
        </w:rPr>
        <w:t xml:space="preserve"> </w:t>
      </w:r>
      <w:r w:rsidRPr="00270264">
        <w:rPr>
          <w:color w:val="1C1D1E"/>
          <w:szCs w:val="24"/>
        </w:rPr>
        <w:t>to</w:t>
      </w:r>
      <w:r w:rsidR="00286E6E" w:rsidRPr="00270264">
        <w:rPr>
          <w:color w:val="1C1D1E"/>
          <w:szCs w:val="24"/>
        </w:rPr>
        <w:t xml:space="preserve"> </w:t>
      </w:r>
      <w:r w:rsidRPr="00270264">
        <w:rPr>
          <w:color w:val="1C1D1E"/>
          <w:szCs w:val="24"/>
        </w:rPr>
        <w:t>the</w:t>
      </w:r>
      <w:r w:rsidR="00286E6E" w:rsidRPr="00270264">
        <w:rPr>
          <w:color w:val="1C1D1E"/>
          <w:szCs w:val="24"/>
        </w:rPr>
        <w:t xml:space="preserve"> </w:t>
      </w:r>
      <w:r w:rsidRPr="00270264">
        <w:rPr>
          <w:color w:val="1C1D1E"/>
          <w:szCs w:val="24"/>
        </w:rPr>
        <w:t>overall</w:t>
      </w:r>
      <w:r w:rsidR="00286E6E" w:rsidRPr="00270264">
        <w:rPr>
          <w:color w:val="1C1D1E"/>
          <w:szCs w:val="24"/>
        </w:rPr>
        <w:t xml:space="preserve"> </w:t>
      </w:r>
      <w:r w:rsidR="004C1F10">
        <w:rPr>
          <w:color w:val="1C1D1E"/>
          <w:szCs w:val="24"/>
        </w:rPr>
        <w:t xml:space="preserve">social and </w:t>
      </w:r>
      <w:r w:rsidRPr="00270264">
        <w:rPr>
          <w:color w:val="1C1D1E"/>
          <w:szCs w:val="24"/>
        </w:rPr>
        <w:t>moral</w:t>
      </w:r>
      <w:r w:rsidR="00286E6E" w:rsidRPr="00270264">
        <w:rPr>
          <w:color w:val="1C1D1E"/>
          <w:szCs w:val="24"/>
        </w:rPr>
        <w:t xml:space="preserve"> </w:t>
      </w:r>
      <w:r w:rsidRPr="00270264">
        <w:rPr>
          <w:color w:val="1C1D1E"/>
          <w:kern w:val="24"/>
          <w:szCs w:val="24"/>
        </w:rPr>
        <w:t>tradition</w:t>
      </w:r>
      <w:r w:rsidR="00286E6E" w:rsidRPr="00270264">
        <w:rPr>
          <w:color w:val="1C1D1E"/>
          <w:kern w:val="24"/>
          <w:szCs w:val="24"/>
        </w:rPr>
        <w:t xml:space="preserve"> </w:t>
      </w:r>
      <w:r w:rsidRPr="00270264">
        <w:rPr>
          <w:color w:val="1C1D1E"/>
          <w:kern w:val="24"/>
          <w:szCs w:val="24"/>
        </w:rPr>
        <w:t>of</w:t>
      </w:r>
      <w:r w:rsidR="00286E6E" w:rsidRPr="00270264">
        <w:rPr>
          <w:color w:val="1C1D1E"/>
          <w:kern w:val="24"/>
          <w:szCs w:val="24"/>
        </w:rPr>
        <w:t xml:space="preserve"> </w:t>
      </w:r>
      <w:r w:rsidRPr="00270264">
        <w:rPr>
          <w:color w:val="1C1D1E"/>
          <w:kern w:val="24"/>
          <w:szCs w:val="24"/>
        </w:rPr>
        <w:t>which</w:t>
      </w:r>
      <w:r w:rsidR="00286E6E" w:rsidRPr="00270264">
        <w:rPr>
          <w:color w:val="1C1D1E"/>
          <w:kern w:val="24"/>
          <w:szCs w:val="24"/>
        </w:rPr>
        <w:t xml:space="preserve"> </w:t>
      </w:r>
      <w:r w:rsidRPr="00270264">
        <w:rPr>
          <w:color w:val="1C1D1E"/>
          <w:szCs w:val="24"/>
        </w:rPr>
        <w:t>they</w:t>
      </w:r>
      <w:r w:rsidR="00286E6E" w:rsidRPr="00270264">
        <w:rPr>
          <w:color w:val="1C1D1E"/>
          <w:szCs w:val="24"/>
        </w:rPr>
        <w:t xml:space="preserve"> </w:t>
      </w:r>
      <w:r w:rsidRPr="00270264">
        <w:rPr>
          <w:color w:val="1C1D1E"/>
          <w:szCs w:val="24"/>
        </w:rPr>
        <w:t>are</w:t>
      </w:r>
      <w:r w:rsidR="00286E6E" w:rsidRPr="00270264">
        <w:rPr>
          <w:color w:val="1C1D1E"/>
          <w:szCs w:val="24"/>
        </w:rPr>
        <w:t xml:space="preserve"> </w:t>
      </w:r>
      <w:r w:rsidRPr="00270264">
        <w:rPr>
          <w:color w:val="1C1D1E"/>
          <w:szCs w:val="24"/>
        </w:rPr>
        <w:t>a</w:t>
      </w:r>
      <w:r w:rsidR="00286E6E" w:rsidRPr="00270264">
        <w:rPr>
          <w:color w:val="1C1D1E"/>
          <w:szCs w:val="24"/>
        </w:rPr>
        <w:t xml:space="preserve"> </w:t>
      </w:r>
      <w:r w:rsidRPr="00270264">
        <w:rPr>
          <w:color w:val="1C1D1E"/>
          <w:szCs w:val="24"/>
        </w:rPr>
        <w:t>part.</w:t>
      </w:r>
      <w:r w:rsidR="00286E6E" w:rsidRPr="00270264">
        <w:rPr>
          <w:color w:val="1C1D1E"/>
          <w:szCs w:val="24"/>
        </w:rPr>
        <w:t xml:space="preserve"> </w:t>
      </w:r>
      <w:r w:rsidRPr="00270264">
        <w:rPr>
          <w:color w:val="1C1D1E"/>
          <w:kern w:val="24"/>
          <w:szCs w:val="24"/>
        </w:rPr>
        <w:t>Thus</w:t>
      </w:r>
      <w:r w:rsidR="00286E6E" w:rsidRPr="00270264">
        <w:rPr>
          <w:color w:val="1C1D1E"/>
          <w:kern w:val="24"/>
          <w:szCs w:val="24"/>
        </w:rPr>
        <w:t xml:space="preserve"> </w:t>
      </w:r>
      <w:r w:rsidRPr="00270264">
        <w:rPr>
          <w:color w:val="1C1D1E"/>
          <w:kern w:val="24"/>
          <w:szCs w:val="24"/>
        </w:rPr>
        <w:t>the</w:t>
      </w:r>
      <w:r w:rsidR="00286E6E" w:rsidRPr="00270264">
        <w:rPr>
          <w:color w:val="1C1D1E"/>
          <w:kern w:val="24"/>
          <w:szCs w:val="24"/>
        </w:rPr>
        <w:t xml:space="preserve"> </w:t>
      </w:r>
      <w:r w:rsidRPr="00270264">
        <w:rPr>
          <w:color w:val="1C1D1E"/>
          <w:kern w:val="24"/>
          <w:szCs w:val="24"/>
        </w:rPr>
        <w:t>virtuous</w:t>
      </w:r>
      <w:r w:rsidR="00286E6E" w:rsidRPr="00270264">
        <w:rPr>
          <w:color w:val="1C1D1E"/>
          <w:kern w:val="24"/>
          <w:szCs w:val="24"/>
        </w:rPr>
        <w:t xml:space="preserve"> </w:t>
      </w:r>
      <w:r w:rsidRPr="00270264">
        <w:rPr>
          <w:color w:val="1C1D1E"/>
          <w:kern w:val="24"/>
          <w:szCs w:val="24"/>
        </w:rPr>
        <w:t>mathematician</w:t>
      </w:r>
      <w:r w:rsidR="00286E6E" w:rsidRPr="00270264">
        <w:rPr>
          <w:color w:val="1C1D1E"/>
          <w:kern w:val="24"/>
          <w:szCs w:val="24"/>
        </w:rPr>
        <w:t xml:space="preserve"> </w:t>
      </w:r>
      <w:r w:rsidRPr="00270264">
        <w:rPr>
          <w:color w:val="1C1D1E"/>
          <w:kern w:val="24"/>
          <w:szCs w:val="24"/>
        </w:rPr>
        <w:t>should</w:t>
      </w:r>
      <w:r w:rsidR="00286E6E" w:rsidRPr="00270264">
        <w:rPr>
          <w:color w:val="1C1D1E"/>
          <w:kern w:val="24"/>
          <w:szCs w:val="24"/>
        </w:rPr>
        <w:t xml:space="preserve"> </w:t>
      </w:r>
      <w:r w:rsidRPr="00270264">
        <w:rPr>
          <w:color w:val="1C1D1E"/>
          <w:kern w:val="24"/>
          <w:szCs w:val="24"/>
        </w:rPr>
        <w:t>be</w:t>
      </w:r>
      <w:r w:rsidR="00286E6E" w:rsidRPr="00270264">
        <w:rPr>
          <w:color w:val="1C1D1E"/>
          <w:kern w:val="24"/>
          <w:szCs w:val="24"/>
        </w:rPr>
        <w:t xml:space="preserve"> </w:t>
      </w:r>
      <w:r w:rsidRPr="00270264">
        <w:rPr>
          <w:color w:val="1C1D1E"/>
          <w:kern w:val="24"/>
          <w:szCs w:val="24"/>
        </w:rPr>
        <w:t>good</w:t>
      </w:r>
      <w:r w:rsidR="00286E6E" w:rsidRPr="00270264">
        <w:rPr>
          <w:color w:val="1C1D1E"/>
          <w:kern w:val="24"/>
          <w:szCs w:val="24"/>
        </w:rPr>
        <w:t xml:space="preserve"> </w:t>
      </w:r>
      <w:r w:rsidRPr="00270264">
        <w:rPr>
          <w:color w:val="1C1D1E"/>
          <w:kern w:val="24"/>
          <w:szCs w:val="24"/>
        </w:rPr>
        <w:t>as</w:t>
      </w:r>
      <w:r w:rsidR="00286E6E" w:rsidRPr="00270264">
        <w:rPr>
          <w:color w:val="1C1D1E"/>
          <w:kern w:val="24"/>
          <w:szCs w:val="24"/>
        </w:rPr>
        <w:t xml:space="preserve"> </w:t>
      </w:r>
      <w:r w:rsidRPr="00270264">
        <w:rPr>
          <w:color w:val="1C1D1E"/>
          <w:kern w:val="24"/>
          <w:szCs w:val="24"/>
        </w:rPr>
        <w:t>a</w:t>
      </w:r>
      <w:r w:rsidR="00286E6E" w:rsidRPr="00270264">
        <w:rPr>
          <w:color w:val="1C1D1E"/>
          <w:kern w:val="24"/>
          <w:szCs w:val="24"/>
        </w:rPr>
        <w:t xml:space="preserve"> </w:t>
      </w:r>
      <w:r w:rsidRPr="00270264">
        <w:rPr>
          <w:color w:val="1C1D1E"/>
          <w:kern w:val="24"/>
          <w:szCs w:val="24"/>
        </w:rPr>
        <w:t>mathematician,</w:t>
      </w:r>
      <w:r w:rsidR="00286E6E" w:rsidRPr="00270264">
        <w:rPr>
          <w:color w:val="1C1D1E"/>
          <w:kern w:val="24"/>
          <w:szCs w:val="24"/>
        </w:rPr>
        <w:t xml:space="preserve"> </w:t>
      </w:r>
      <w:r w:rsidRPr="00270264">
        <w:rPr>
          <w:color w:val="1C1D1E"/>
          <w:kern w:val="24"/>
          <w:szCs w:val="24"/>
        </w:rPr>
        <w:t>a</w:t>
      </w:r>
      <w:r w:rsidR="00286E6E" w:rsidRPr="00270264">
        <w:rPr>
          <w:color w:val="1C1D1E"/>
          <w:kern w:val="24"/>
          <w:szCs w:val="24"/>
        </w:rPr>
        <w:t xml:space="preserve"> </w:t>
      </w:r>
      <w:r w:rsidRPr="00270264">
        <w:rPr>
          <w:color w:val="1C1D1E"/>
          <w:kern w:val="24"/>
          <w:szCs w:val="24"/>
        </w:rPr>
        <w:t>good</w:t>
      </w:r>
      <w:r w:rsidR="00286E6E" w:rsidRPr="00270264">
        <w:rPr>
          <w:color w:val="1C1D1E"/>
          <w:kern w:val="24"/>
          <w:szCs w:val="24"/>
        </w:rPr>
        <w:t xml:space="preserve"> </w:t>
      </w:r>
      <w:r w:rsidRPr="00270264">
        <w:rPr>
          <w:color w:val="1C1D1E"/>
          <w:kern w:val="24"/>
          <w:szCs w:val="24"/>
        </w:rPr>
        <w:t>human</w:t>
      </w:r>
      <w:r w:rsidR="00286E6E" w:rsidRPr="00270264">
        <w:rPr>
          <w:color w:val="1C1D1E"/>
          <w:kern w:val="24"/>
          <w:szCs w:val="24"/>
        </w:rPr>
        <w:t xml:space="preserve"> </w:t>
      </w:r>
      <w:r w:rsidRPr="00270264">
        <w:rPr>
          <w:color w:val="1C1D1E"/>
          <w:kern w:val="24"/>
          <w:szCs w:val="24"/>
        </w:rPr>
        <w:t>being,</w:t>
      </w:r>
      <w:r w:rsidR="00286E6E" w:rsidRPr="00270264">
        <w:rPr>
          <w:color w:val="1C1D1E"/>
          <w:kern w:val="24"/>
          <w:szCs w:val="24"/>
        </w:rPr>
        <w:t xml:space="preserve"> </w:t>
      </w:r>
      <w:r w:rsidRPr="00270264">
        <w:rPr>
          <w:color w:val="1C1D1E"/>
          <w:kern w:val="24"/>
          <w:szCs w:val="24"/>
        </w:rPr>
        <w:t>and</w:t>
      </w:r>
      <w:r w:rsidR="00286E6E" w:rsidRPr="00270264">
        <w:rPr>
          <w:color w:val="1C1D1E"/>
          <w:kern w:val="24"/>
          <w:szCs w:val="24"/>
        </w:rPr>
        <w:t xml:space="preserve"> </w:t>
      </w:r>
      <w:r w:rsidRPr="00270264">
        <w:rPr>
          <w:color w:val="1C1D1E"/>
          <w:kern w:val="24"/>
          <w:szCs w:val="24"/>
        </w:rPr>
        <w:t>one</w:t>
      </w:r>
      <w:r w:rsidR="00286E6E" w:rsidRPr="00270264">
        <w:rPr>
          <w:color w:val="1C1D1E"/>
          <w:kern w:val="24"/>
          <w:szCs w:val="24"/>
        </w:rPr>
        <w:t xml:space="preserve"> </w:t>
      </w:r>
      <w:r w:rsidRPr="00270264">
        <w:rPr>
          <w:color w:val="1C1D1E"/>
          <w:kern w:val="24"/>
          <w:szCs w:val="24"/>
        </w:rPr>
        <w:t>that</w:t>
      </w:r>
      <w:r w:rsidR="00286E6E" w:rsidRPr="00270264">
        <w:rPr>
          <w:color w:val="1C1D1E"/>
          <w:kern w:val="24"/>
          <w:szCs w:val="24"/>
        </w:rPr>
        <w:t xml:space="preserve"> </w:t>
      </w:r>
      <w:r w:rsidRPr="00270264">
        <w:rPr>
          <w:color w:val="1C1D1E"/>
          <w:kern w:val="24"/>
          <w:szCs w:val="24"/>
        </w:rPr>
        <w:t>aspires</w:t>
      </w:r>
      <w:r w:rsidR="00286E6E" w:rsidRPr="00270264">
        <w:rPr>
          <w:color w:val="1C1D1E"/>
          <w:kern w:val="24"/>
          <w:szCs w:val="24"/>
        </w:rPr>
        <w:t xml:space="preserve"> </w:t>
      </w:r>
      <w:r w:rsidRPr="00270264">
        <w:rPr>
          <w:color w:val="1C1D1E"/>
          <w:kern w:val="24"/>
          <w:szCs w:val="24"/>
        </w:rPr>
        <w:t>to</w:t>
      </w:r>
      <w:r w:rsidR="00286E6E" w:rsidRPr="00270264">
        <w:rPr>
          <w:color w:val="1C1D1E"/>
          <w:kern w:val="24"/>
          <w:szCs w:val="24"/>
        </w:rPr>
        <w:t xml:space="preserve"> </w:t>
      </w:r>
      <w:r w:rsidRPr="00270264">
        <w:rPr>
          <w:color w:val="1C1D1E"/>
          <w:kern w:val="24"/>
          <w:szCs w:val="24"/>
        </w:rPr>
        <w:t>and</w:t>
      </w:r>
      <w:r w:rsidR="00286E6E" w:rsidRPr="00270264">
        <w:rPr>
          <w:color w:val="1C1D1E"/>
          <w:kern w:val="24"/>
          <w:szCs w:val="24"/>
        </w:rPr>
        <w:t xml:space="preserve"> </w:t>
      </w:r>
      <w:r w:rsidRPr="00270264">
        <w:rPr>
          <w:color w:val="1C1D1E"/>
          <w:kern w:val="24"/>
          <w:szCs w:val="24"/>
        </w:rPr>
        <w:t>sustains</w:t>
      </w:r>
      <w:r w:rsidR="00286E6E" w:rsidRPr="00270264">
        <w:rPr>
          <w:color w:val="1C1D1E"/>
          <w:kern w:val="24"/>
          <w:szCs w:val="24"/>
        </w:rPr>
        <w:t xml:space="preserve"> </w:t>
      </w:r>
      <w:r w:rsidRPr="00270264">
        <w:rPr>
          <w:color w:val="1C1D1E"/>
          <w:kern w:val="24"/>
          <w:szCs w:val="24"/>
        </w:rPr>
        <w:t>the</w:t>
      </w:r>
      <w:r w:rsidR="00286E6E" w:rsidRPr="00270264">
        <w:rPr>
          <w:color w:val="1C1D1E"/>
          <w:kern w:val="24"/>
          <w:szCs w:val="24"/>
        </w:rPr>
        <w:t xml:space="preserve"> </w:t>
      </w:r>
      <w:r w:rsidRPr="00270264">
        <w:rPr>
          <w:color w:val="1C1D1E"/>
          <w:kern w:val="24"/>
          <w:szCs w:val="24"/>
        </w:rPr>
        <w:t>goods</w:t>
      </w:r>
      <w:r w:rsidR="00286E6E" w:rsidRPr="00270264">
        <w:rPr>
          <w:color w:val="1C1D1E"/>
          <w:kern w:val="24"/>
          <w:szCs w:val="24"/>
        </w:rPr>
        <w:t xml:space="preserve"> </w:t>
      </w:r>
      <w:r w:rsidRPr="00270264">
        <w:rPr>
          <w:color w:val="1C1D1E"/>
          <w:kern w:val="24"/>
          <w:szCs w:val="24"/>
        </w:rPr>
        <w:t>of</w:t>
      </w:r>
      <w:r w:rsidR="00286E6E" w:rsidRPr="00270264">
        <w:rPr>
          <w:color w:val="1C1D1E"/>
          <w:kern w:val="24"/>
          <w:szCs w:val="24"/>
        </w:rPr>
        <w:t xml:space="preserve"> </w:t>
      </w:r>
      <w:r w:rsidR="004C1F10">
        <w:rPr>
          <w:color w:val="1C1D1E"/>
          <w:kern w:val="24"/>
          <w:szCs w:val="24"/>
        </w:rPr>
        <w:t>soci</w:t>
      </w:r>
      <w:r w:rsidRPr="00270264">
        <w:rPr>
          <w:color w:val="1C1D1E"/>
          <w:kern w:val="24"/>
          <w:szCs w:val="24"/>
        </w:rPr>
        <w:t>al</w:t>
      </w:r>
      <w:r w:rsidR="00286E6E" w:rsidRPr="00270264">
        <w:rPr>
          <w:color w:val="1C1D1E"/>
          <w:kern w:val="24"/>
          <w:szCs w:val="24"/>
        </w:rPr>
        <w:t xml:space="preserve"> </w:t>
      </w:r>
      <w:r w:rsidRPr="00270264">
        <w:rPr>
          <w:color w:val="1C1D1E"/>
          <w:kern w:val="24"/>
          <w:szCs w:val="24"/>
        </w:rPr>
        <w:t>tradition,</w:t>
      </w:r>
      <w:r w:rsidR="00286E6E" w:rsidRPr="00270264">
        <w:rPr>
          <w:color w:val="1C1D1E"/>
          <w:kern w:val="24"/>
          <w:szCs w:val="24"/>
        </w:rPr>
        <w:t xml:space="preserve"> </w:t>
      </w:r>
      <w:r w:rsidRPr="00270264">
        <w:rPr>
          <w:color w:val="1C1D1E"/>
          <w:kern w:val="24"/>
          <w:szCs w:val="24"/>
        </w:rPr>
        <w:t>for</w:t>
      </w:r>
      <w:r w:rsidR="00286E6E" w:rsidRPr="00270264">
        <w:rPr>
          <w:color w:val="1C1D1E"/>
          <w:kern w:val="24"/>
          <w:szCs w:val="24"/>
        </w:rPr>
        <w:t xml:space="preserve"> </w:t>
      </w:r>
      <w:r w:rsidRPr="00270264">
        <w:rPr>
          <w:color w:val="1C1D1E"/>
          <w:kern w:val="24"/>
          <w:szCs w:val="24"/>
        </w:rPr>
        <w:t>everyone</w:t>
      </w:r>
      <w:r w:rsidR="00286E6E" w:rsidRPr="00270264">
        <w:rPr>
          <w:color w:val="1C1D1E"/>
          <w:kern w:val="24"/>
          <w:szCs w:val="24"/>
        </w:rPr>
        <w:t xml:space="preserve"> </w:t>
      </w:r>
      <w:r w:rsidRPr="00270264">
        <w:rPr>
          <w:color w:val="1C1D1E"/>
          <w:kern w:val="24"/>
          <w:szCs w:val="24"/>
        </w:rPr>
        <w:t>as</w:t>
      </w:r>
      <w:r w:rsidR="00286E6E" w:rsidRPr="00270264">
        <w:rPr>
          <w:color w:val="1C1D1E"/>
          <w:kern w:val="24"/>
          <w:szCs w:val="24"/>
        </w:rPr>
        <w:t xml:space="preserve"> </w:t>
      </w:r>
      <w:r w:rsidRPr="00270264">
        <w:rPr>
          <w:color w:val="1C1D1E"/>
          <w:kern w:val="24"/>
          <w:szCs w:val="24"/>
        </w:rPr>
        <w:t>well</w:t>
      </w:r>
      <w:r w:rsidR="00286E6E" w:rsidRPr="00270264">
        <w:rPr>
          <w:color w:val="1C1D1E"/>
          <w:kern w:val="24"/>
          <w:szCs w:val="24"/>
        </w:rPr>
        <w:t xml:space="preserve"> </w:t>
      </w:r>
      <w:r w:rsidRPr="00270264">
        <w:rPr>
          <w:color w:val="1C1D1E"/>
          <w:kern w:val="24"/>
          <w:szCs w:val="24"/>
        </w:rPr>
        <w:t>as</w:t>
      </w:r>
      <w:r w:rsidR="00286E6E" w:rsidRPr="00270264">
        <w:rPr>
          <w:color w:val="1C1D1E"/>
          <w:kern w:val="24"/>
          <w:szCs w:val="24"/>
        </w:rPr>
        <w:t xml:space="preserve"> </w:t>
      </w:r>
      <w:r w:rsidR="004C1F10">
        <w:rPr>
          <w:color w:val="1C1D1E"/>
          <w:kern w:val="24"/>
          <w:szCs w:val="24"/>
        </w:rPr>
        <w:t xml:space="preserve">for </w:t>
      </w:r>
      <w:r w:rsidRPr="00270264">
        <w:rPr>
          <w:color w:val="1C1D1E"/>
          <w:kern w:val="24"/>
          <w:szCs w:val="24"/>
        </w:rPr>
        <w:t>themselves.</w:t>
      </w:r>
    </w:p>
    <w:p w:rsidR="001E45B4" w:rsidRPr="00270264" w:rsidRDefault="001E45B4" w:rsidP="00B62533">
      <w:pPr>
        <w:rPr>
          <w:color w:val="1C1D1E"/>
          <w:kern w:val="24"/>
          <w:szCs w:val="24"/>
        </w:rPr>
      </w:pPr>
    </w:p>
    <w:p w:rsidR="000E2D6A" w:rsidRDefault="001E45B4" w:rsidP="00B62533">
      <w:pPr>
        <w:rPr>
          <w:color w:val="1C1D1E"/>
          <w:kern w:val="24"/>
          <w:szCs w:val="24"/>
        </w:rPr>
      </w:pPr>
      <w:r w:rsidRPr="00270264">
        <w:rPr>
          <w:color w:val="1C1D1E"/>
          <w:kern w:val="24"/>
          <w:szCs w:val="24"/>
        </w:rPr>
        <w:t>For</w:t>
      </w:r>
      <w:r w:rsidR="00286E6E" w:rsidRPr="00270264">
        <w:rPr>
          <w:color w:val="1C1D1E"/>
          <w:kern w:val="24"/>
          <w:szCs w:val="24"/>
        </w:rPr>
        <w:t xml:space="preserve"> </w:t>
      </w:r>
      <w:r w:rsidRPr="00270264">
        <w:rPr>
          <w:color w:val="1C1D1E"/>
          <w:kern w:val="24"/>
          <w:szCs w:val="24"/>
        </w:rPr>
        <w:t>a</w:t>
      </w:r>
      <w:r w:rsidR="00286E6E" w:rsidRPr="00270264">
        <w:rPr>
          <w:color w:val="1C1D1E"/>
          <w:kern w:val="24"/>
          <w:szCs w:val="24"/>
        </w:rPr>
        <w:t xml:space="preserve"> </w:t>
      </w:r>
      <w:r w:rsidRPr="00270264">
        <w:rPr>
          <w:color w:val="1C1D1E"/>
          <w:kern w:val="24"/>
          <w:szCs w:val="24"/>
        </w:rPr>
        <w:t>mathematician</w:t>
      </w:r>
      <w:r w:rsidR="00286E6E" w:rsidRPr="00270264">
        <w:rPr>
          <w:color w:val="1C1D1E"/>
          <w:kern w:val="24"/>
          <w:szCs w:val="24"/>
        </w:rPr>
        <w:t xml:space="preserve"> </w:t>
      </w:r>
      <w:r w:rsidRPr="00270264">
        <w:rPr>
          <w:color w:val="1C1D1E"/>
          <w:kern w:val="24"/>
          <w:szCs w:val="24"/>
        </w:rPr>
        <w:t>or</w:t>
      </w:r>
      <w:r w:rsidR="00286E6E" w:rsidRPr="00270264">
        <w:rPr>
          <w:color w:val="1C1D1E"/>
          <w:kern w:val="24"/>
          <w:szCs w:val="24"/>
        </w:rPr>
        <w:t xml:space="preserve"> </w:t>
      </w:r>
      <w:r w:rsidRPr="00270264">
        <w:rPr>
          <w:color w:val="1C1D1E"/>
          <w:kern w:val="24"/>
          <w:szCs w:val="24"/>
        </w:rPr>
        <w:t>a</w:t>
      </w:r>
      <w:r w:rsidR="00286E6E" w:rsidRPr="00270264">
        <w:rPr>
          <w:color w:val="1C1D1E"/>
          <w:kern w:val="24"/>
          <w:szCs w:val="24"/>
        </w:rPr>
        <w:t xml:space="preserve"> </w:t>
      </w:r>
      <w:r w:rsidRPr="00270264">
        <w:rPr>
          <w:color w:val="1C1D1E"/>
          <w:kern w:val="24"/>
          <w:szCs w:val="24"/>
        </w:rPr>
        <w:t>teacher,</w:t>
      </w:r>
      <w:r w:rsidR="00286E6E" w:rsidRPr="00270264">
        <w:rPr>
          <w:color w:val="1C1D1E"/>
          <w:kern w:val="24"/>
          <w:szCs w:val="24"/>
        </w:rPr>
        <w:t xml:space="preserve"> </w:t>
      </w:r>
      <w:r w:rsidRPr="00270264">
        <w:rPr>
          <w:color w:val="1C1D1E"/>
          <w:kern w:val="24"/>
          <w:szCs w:val="24"/>
        </w:rPr>
        <w:t>it</w:t>
      </w:r>
      <w:r w:rsidR="00286E6E" w:rsidRPr="00270264">
        <w:rPr>
          <w:color w:val="1C1D1E"/>
          <w:kern w:val="24"/>
          <w:szCs w:val="24"/>
        </w:rPr>
        <w:t xml:space="preserve"> </w:t>
      </w:r>
      <w:r w:rsidRPr="00270264">
        <w:rPr>
          <w:color w:val="1C1D1E"/>
          <w:kern w:val="24"/>
          <w:szCs w:val="24"/>
        </w:rPr>
        <w:t>is</w:t>
      </w:r>
      <w:r w:rsidR="00286E6E" w:rsidRPr="00270264">
        <w:rPr>
          <w:color w:val="1C1D1E"/>
          <w:kern w:val="24"/>
          <w:szCs w:val="24"/>
        </w:rPr>
        <w:t xml:space="preserve"> </w:t>
      </w:r>
      <w:r w:rsidR="00B62533">
        <w:rPr>
          <w:color w:val="1C1D1E"/>
          <w:kern w:val="24"/>
          <w:szCs w:val="24"/>
        </w:rPr>
        <w:t xml:space="preserve">therefore </w:t>
      </w:r>
      <w:r w:rsidRPr="00270264">
        <w:rPr>
          <w:color w:val="1C1D1E"/>
          <w:kern w:val="24"/>
          <w:szCs w:val="24"/>
        </w:rPr>
        <w:t>not</w:t>
      </w:r>
      <w:r w:rsidR="00286E6E" w:rsidRPr="00270264">
        <w:rPr>
          <w:color w:val="1C1D1E"/>
          <w:kern w:val="24"/>
          <w:szCs w:val="24"/>
        </w:rPr>
        <w:t xml:space="preserve"> </w:t>
      </w:r>
      <w:r w:rsidRPr="00270264">
        <w:rPr>
          <w:color w:val="1C1D1E"/>
          <w:kern w:val="24"/>
          <w:szCs w:val="24"/>
        </w:rPr>
        <w:t>enough</w:t>
      </w:r>
      <w:r w:rsidR="00286E6E" w:rsidRPr="00270264">
        <w:rPr>
          <w:color w:val="1C1D1E"/>
          <w:kern w:val="24"/>
          <w:szCs w:val="24"/>
        </w:rPr>
        <w:t xml:space="preserve"> </w:t>
      </w:r>
      <w:r w:rsidRPr="00270264">
        <w:rPr>
          <w:color w:val="1C1D1E"/>
          <w:kern w:val="24"/>
          <w:szCs w:val="24"/>
        </w:rPr>
        <w:t>to</w:t>
      </w:r>
      <w:r w:rsidR="00286E6E" w:rsidRPr="00270264">
        <w:rPr>
          <w:color w:val="1C1D1E"/>
          <w:kern w:val="24"/>
          <w:szCs w:val="24"/>
        </w:rPr>
        <w:t xml:space="preserve"> </w:t>
      </w:r>
      <w:r w:rsidRPr="00270264">
        <w:rPr>
          <w:color w:val="1C1D1E"/>
          <w:kern w:val="24"/>
          <w:szCs w:val="24"/>
        </w:rPr>
        <w:t>simply</w:t>
      </w:r>
      <w:r w:rsidR="00286E6E" w:rsidRPr="00270264">
        <w:rPr>
          <w:color w:val="1C1D1E"/>
          <w:kern w:val="24"/>
          <w:szCs w:val="24"/>
        </w:rPr>
        <w:t xml:space="preserve"> </w:t>
      </w:r>
      <w:r w:rsidRPr="00270264">
        <w:rPr>
          <w:color w:val="1C1D1E"/>
          <w:kern w:val="24"/>
          <w:szCs w:val="24"/>
        </w:rPr>
        <w:t>devote</w:t>
      </w:r>
      <w:r w:rsidR="00286E6E" w:rsidRPr="00270264">
        <w:rPr>
          <w:color w:val="1C1D1E"/>
          <w:kern w:val="24"/>
          <w:szCs w:val="24"/>
        </w:rPr>
        <w:t xml:space="preserve"> </w:t>
      </w:r>
      <w:r w:rsidRPr="00270264">
        <w:rPr>
          <w:color w:val="1C1D1E"/>
          <w:kern w:val="24"/>
          <w:szCs w:val="24"/>
        </w:rPr>
        <w:t>oneself</w:t>
      </w:r>
      <w:r w:rsidR="00286E6E" w:rsidRPr="00270264">
        <w:rPr>
          <w:color w:val="1C1D1E"/>
          <w:kern w:val="24"/>
          <w:szCs w:val="24"/>
        </w:rPr>
        <w:t xml:space="preserve"> </w:t>
      </w:r>
      <w:r w:rsidRPr="00270264">
        <w:rPr>
          <w:color w:val="1C1D1E"/>
          <w:kern w:val="24"/>
          <w:szCs w:val="24"/>
        </w:rPr>
        <w:t>to</w:t>
      </w:r>
      <w:r w:rsidR="00286E6E" w:rsidRPr="00270264">
        <w:rPr>
          <w:color w:val="1C1D1E"/>
          <w:kern w:val="24"/>
          <w:szCs w:val="24"/>
        </w:rPr>
        <w:t xml:space="preserve"> </w:t>
      </w:r>
      <w:r w:rsidRPr="00270264">
        <w:rPr>
          <w:color w:val="1C1D1E"/>
          <w:kern w:val="24"/>
          <w:szCs w:val="24"/>
        </w:rPr>
        <w:t>the</w:t>
      </w:r>
      <w:r w:rsidR="00286E6E" w:rsidRPr="00270264">
        <w:rPr>
          <w:color w:val="1C1D1E"/>
          <w:kern w:val="24"/>
          <w:szCs w:val="24"/>
        </w:rPr>
        <w:t xml:space="preserve"> </w:t>
      </w:r>
      <w:r w:rsidRPr="00270264">
        <w:rPr>
          <w:color w:val="1C1D1E"/>
          <w:kern w:val="24"/>
          <w:szCs w:val="24"/>
        </w:rPr>
        <w:t>goods</w:t>
      </w:r>
      <w:r w:rsidR="00286E6E" w:rsidRPr="00270264">
        <w:rPr>
          <w:color w:val="1C1D1E"/>
          <w:kern w:val="24"/>
          <w:szCs w:val="24"/>
        </w:rPr>
        <w:t xml:space="preserve"> </w:t>
      </w:r>
      <w:r w:rsidRPr="00270264">
        <w:rPr>
          <w:color w:val="1C1D1E"/>
          <w:kern w:val="24"/>
          <w:szCs w:val="24"/>
        </w:rPr>
        <w:t>internal</w:t>
      </w:r>
      <w:r w:rsidR="00286E6E" w:rsidRPr="00270264">
        <w:rPr>
          <w:color w:val="1C1D1E"/>
          <w:kern w:val="24"/>
          <w:szCs w:val="24"/>
        </w:rPr>
        <w:t xml:space="preserve"> </w:t>
      </w:r>
      <w:r w:rsidRPr="00270264">
        <w:rPr>
          <w:color w:val="1C1D1E"/>
          <w:kern w:val="24"/>
          <w:szCs w:val="24"/>
        </w:rPr>
        <w:t>to</w:t>
      </w:r>
      <w:r w:rsidR="00286E6E" w:rsidRPr="00270264">
        <w:rPr>
          <w:color w:val="1C1D1E"/>
          <w:kern w:val="24"/>
          <w:szCs w:val="24"/>
        </w:rPr>
        <w:t xml:space="preserve"> </w:t>
      </w:r>
      <w:r w:rsidRPr="00270264">
        <w:rPr>
          <w:color w:val="1C1D1E"/>
          <w:kern w:val="24"/>
          <w:szCs w:val="24"/>
        </w:rPr>
        <w:t>the</w:t>
      </w:r>
      <w:r w:rsidR="00286E6E" w:rsidRPr="00270264">
        <w:rPr>
          <w:color w:val="1C1D1E"/>
          <w:kern w:val="24"/>
          <w:szCs w:val="24"/>
        </w:rPr>
        <w:t xml:space="preserve"> </w:t>
      </w:r>
      <w:r w:rsidRPr="00270264">
        <w:rPr>
          <w:color w:val="1C1D1E"/>
          <w:kern w:val="24"/>
          <w:szCs w:val="24"/>
        </w:rPr>
        <w:t>relevant</w:t>
      </w:r>
      <w:r w:rsidR="00286E6E" w:rsidRPr="00270264">
        <w:rPr>
          <w:color w:val="1C1D1E"/>
          <w:kern w:val="24"/>
          <w:szCs w:val="24"/>
        </w:rPr>
        <w:t xml:space="preserve"> </w:t>
      </w:r>
      <w:r w:rsidRPr="00270264">
        <w:rPr>
          <w:color w:val="1C1D1E"/>
          <w:kern w:val="24"/>
          <w:szCs w:val="24"/>
        </w:rPr>
        <w:t>practices.</w:t>
      </w:r>
      <w:r w:rsidR="00286E6E" w:rsidRPr="00270264">
        <w:rPr>
          <w:color w:val="1C1D1E"/>
          <w:kern w:val="24"/>
          <w:szCs w:val="24"/>
        </w:rPr>
        <w:t xml:space="preserve"> </w:t>
      </w:r>
      <w:r w:rsidRPr="00270264">
        <w:rPr>
          <w:color w:val="1C1D1E"/>
          <w:kern w:val="24"/>
          <w:szCs w:val="24"/>
        </w:rPr>
        <w:t>Nor</w:t>
      </w:r>
      <w:r w:rsidR="00286E6E" w:rsidRPr="00270264">
        <w:rPr>
          <w:color w:val="1C1D1E"/>
          <w:kern w:val="24"/>
          <w:szCs w:val="24"/>
        </w:rPr>
        <w:t xml:space="preserve"> </w:t>
      </w:r>
      <w:r w:rsidRPr="00270264">
        <w:rPr>
          <w:color w:val="1C1D1E"/>
          <w:kern w:val="24"/>
          <w:szCs w:val="24"/>
        </w:rPr>
        <w:t>is</w:t>
      </w:r>
      <w:r w:rsidR="00286E6E" w:rsidRPr="00270264">
        <w:rPr>
          <w:color w:val="1C1D1E"/>
          <w:kern w:val="24"/>
          <w:szCs w:val="24"/>
        </w:rPr>
        <w:t xml:space="preserve"> </w:t>
      </w:r>
      <w:r w:rsidR="00B62533">
        <w:rPr>
          <w:color w:val="1C1D1E"/>
          <w:kern w:val="24"/>
          <w:szCs w:val="24"/>
        </w:rPr>
        <w:t xml:space="preserve">it </w:t>
      </w:r>
      <w:r w:rsidRPr="00270264">
        <w:rPr>
          <w:color w:val="1C1D1E"/>
          <w:kern w:val="24"/>
          <w:szCs w:val="24"/>
        </w:rPr>
        <w:t>enough</w:t>
      </w:r>
      <w:r w:rsidR="00286E6E" w:rsidRPr="00270264">
        <w:rPr>
          <w:color w:val="1C1D1E"/>
          <w:kern w:val="24"/>
          <w:szCs w:val="24"/>
        </w:rPr>
        <w:t xml:space="preserve"> </w:t>
      </w:r>
      <w:r w:rsidRPr="00270264">
        <w:rPr>
          <w:color w:val="1C1D1E"/>
          <w:kern w:val="24"/>
          <w:szCs w:val="24"/>
        </w:rPr>
        <w:t>to</w:t>
      </w:r>
      <w:r w:rsidR="00286E6E" w:rsidRPr="00270264">
        <w:rPr>
          <w:color w:val="1C1D1E"/>
          <w:kern w:val="24"/>
          <w:szCs w:val="24"/>
        </w:rPr>
        <w:t xml:space="preserve"> </w:t>
      </w:r>
      <w:r w:rsidRPr="00270264">
        <w:rPr>
          <w:color w:val="1C1D1E"/>
          <w:kern w:val="24"/>
          <w:szCs w:val="24"/>
        </w:rPr>
        <w:t>simply</w:t>
      </w:r>
      <w:r w:rsidR="00286E6E" w:rsidRPr="00270264">
        <w:rPr>
          <w:color w:val="1C1D1E"/>
          <w:kern w:val="24"/>
          <w:szCs w:val="24"/>
        </w:rPr>
        <w:t xml:space="preserve"> </w:t>
      </w:r>
      <w:r w:rsidRPr="00270264">
        <w:rPr>
          <w:color w:val="1C1D1E"/>
          <w:kern w:val="24"/>
          <w:szCs w:val="24"/>
        </w:rPr>
        <w:t>strive</w:t>
      </w:r>
      <w:r w:rsidR="00286E6E" w:rsidRPr="00270264">
        <w:rPr>
          <w:color w:val="1C1D1E"/>
          <w:kern w:val="24"/>
          <w:szCs w:val="24"/>
        </w:rPr>
        <w:t xml:space="preserve"> </w:t>
      </w:r>
      <w:r w:rsidRPr="00270264">
        <w:rPr>
          <w:color w:val="1C1D1E"/>
          <w:kern w:val="24"/>
          <w:szCs w:val="24"/>
        </w:rPr>
        <w:t>to</w:t>
      </w:r>
      <w:r w:rsidR="00286E6E" w:rsidRPr="00270264">
        <w:rPr>
          <w:color w:val="1C1D1E"/>
          <w:kern w:val="24"/>
          <w:szCs w:val="24"/>
        </w:rPr>
        <w:t xml:space="preserve"> </w:t>
      </w:r>
      <w:r w:rsidRPr="00270264">
        <w:rPr>
          <w:color w:val="1C1D1E"/>
          <w:kern w:val="24"/>
          <w:szCs w:val="24"/>
        </w:rPr>
        <w:t>live</w:t>
      </w:r>
      <w:r w:rsidR="00286E6E" w:rsidRPr="00270264">
        <w:rPr>
          <w:color w:val="1C1D1E"/>
          <w:kern w:val="24"/>
          <w:szCs w:val="24"/>
        </w:rPr>
        <w:t xml:space="preserve"> </w:t>
      </w:r>
      <w:r w:rsidRPr="00270264">
        <w:rPr>
          <w:color w:val="1C1D1E"/>
          <w:kern w:val="24"/>
          <w:szCs w:val="24"/>
        </w:rPr>
        <w:t>a</w:t>
      </w:r>
      <w:r w:rsidR="00286E6E" w:rsidRPr="00270264">
        <w:rPr>
          <w:color w:val="1C1D1E"/>
          <w:kern w:val="24"/>
          <w:szCs w:val="24"/>
        </w:rPr>
        <w:t xml:space="preserve"> </w:t>
      </w:r>
      <w:r w:rsidRPr="00270264">
        <w:rPr>
          <w:color w:val="1C1D1E"/>
          <w:kern w:val="24"/>
          <w:szCs w:val="24"/>
        </w:rPr>
        <w:t>unified</w:t>
      </w:r>
      <w:r w:rsidR="00286E6E" w:rsidRPr="00270264">
        <w:rPr>
          <w:color w:val="1C1D1E"/>
          <w:kern w:val="24"/>
          <w:szCs w:val="24"/>
        </w:rPr>
        <w:t xml:space="preserve"> </w:t>
      </w:r>
      <w:r w:rsidRPr="00270264">
        <w:rPr>
          <w:color w:val="1C1D1E"/>
          <w:kern w:val="24"/>
          <w:szCs w:val="24"/>
        </w:rPr>
        <w:t>but</w:t>
      </w:r>
      <w:r w:rsidR="00286E6E" w:rsidRPr="00270264">
        <w:rPr>
          <w:color w:val="1C1D1E"/>
          <w:kern w:val="24"/>
          <w:szCs w:val="24"/>
        </w:rPr>
        <w:t xml:space="preserve"> </w:t>
      </w:r>
      <w:r w:rsidRPr="00270264">
        <w:rPr>
          <w:color w:val="1C1D1E"/>
          <w:kern w:val="24"/>
          <w:szCs w:val="24"/>
        </w:rPr>
        <w:t>isolated</w:t>
      </w:r>
      <w:r w:rsidR="00286E6E" w:rsidRPr="00270264">
        <w:rPr>
          <w:color w:val="1C1D1E"/>
          <w:kern w:val="24"/>
          <w:szCs w:val="24"/>
        </w:rPr>
        <w:t xml:space="preserve"> </w:t>
      </w:r>
      <w:r w:rsidRPr="00270264">
        <w:rPr>
          <w:color w:val="1C1D1E"/>
          <w:kern w:val="24"/>
          <w:szCs w:val="24"/>
        </w:rPr>
        <w:t>ethical</w:t>
      </w:r>
      <w:r w:rsidR="00286E6E" w:rsidRPr="00270264">
        <w:rPr>
          <w:color w:val="1C1D1E"/>
          <w:kern w:val="24"/>
          <w:szCs w:val="24"/>
        </w:rPr>
        <w:t xml:space="preserve"> </w:t>
      </w:r>
      <w:r w:rsidRPr="00270264">
        <w:rPr>
          <w:color w:val="1C1D1E"/>
          <w:kern w:val="24"/>
          <w:szCs w:val="24"/>
        </w:rPr>
        <w:t>life,</w:t>
      </w:r>
      <w:r w:rsidR="00286E6E" w:rsidRPr="00270264">
        <w:rPr>
          <w:color w:val="1C1D1E"/>
          <w:kern w:val="24"/>
          <w:szCs w:val="24"/>
        </w:rPr>
        <w:t xml:space="preserve"> </w:t>
      </w:r>
      <w:r w:rsidRPr="00270264">
        <w:rPr>
          <w:color w:val="1C1D1E"/>
          <w:kern w:val="24"/>
          <w:szCs w:val="24"/>
        </w:rPr>
        <w:t>taking</w:t>
      </w:r>
      <w:r w:rsidR="00286E6E" w:rsidRPr="00270264">
        <w:rPr>
          <w:color w:val="1C1D1E"/>
          <w:kern w:val="24"/>
          <w:szCs w:val="24"/>
        </w:rPr>
        <w:t xml:space="preserve"> </w:t>
      </w:r>
      <w:r w:rsidRPr="00270264">
        <w:rPr>
          <w:color w:val="1C1D1E"/>
          <w:kern w:val="24"/>
          <w:szCs w:val="24"/>
        </w:rPr>
        <w:t>responsibility</w:t>
      </w:r>
      <w:r w:rsidR="00286E6E" w:rsidRPr="00270264">
        <w:rPr>
          <w:color w:val="1C1D1E"/>
          <w:kern w:val="24"/>
          <w:szCs w:val="24"/>
        </w:rPr>
        <w:t xml:space="preserve"> </w:t>
      </w:r>
      <w:r w:rsidRPr="00270264">
        <w:rPr>
          <w:color w:val="1C1D1E"/>
          <w:kern w:val="24"/>
          <w:szCs w:val="24"/>
        </w:rPr>
        <w:t>only</w:t>
      </w:r>
      <w:r w:rsidR="00286E6E" w:rsidRPr="00270264">
        <w:rPr>
          <w:color w:val="1C1D1E"/>
          <w:kern w:val="24"/>
          <w:szCs w:val="24"/>
        </w:rPr>
        <w:t xml:space="preserve"> </w:t>
      </w:r>
      <w:r w:rsidRPr="00270264">
        <w:rPr>
          <w:color w:val="1C1D1E"/>
          <w:kern w:val="24"/>
          <w:szCs w:val="24"/>
        </w:rPr>
        <w:t>for</w:t>
      </w:r>
      <w:r w:rsidR="00286E6E" w:rsidRPr="00270264">
        <w:rPr>
          <w:color w:val="1C1D1E"/>
          <w:kern w:val="24"/>
          <w:szCs w:val="24"/>
        </w:rPr>
        <w:t xml:space="preserve"> </w:t>
      </w:r>
      <w:r w:rsidRPr="00270264">
        <w:rPr>
          <w:color w:val="1C1D1E"/>
          <w:kern w:val="24"/>
          <w:szCs w:val="24"/>
        </w:rPr>
        <w:t>one’s</w:t>
      </w:r>
      <w:r w:rsidR="00286E6E" w:rsidRPr="00270264">
        <w:rPr>
          <w:color w:val="1C1D1E"/>
          <w:kern w:val="24"/>
          <w:szCs w:val="24"/>
        </w:rPr>
        <w:t xml:space="preserve"> </w:t>
      </w:r>
      <w:r w:rsidRPr="00270264">
        <w:rPr>
          <w:color w:val="1C1D1E"/>
          <w:kern w:val="24"/>
          <w:szCs w:val="24"/>
        </w:rPr>
        <w:t>own</w:t>
      </w:r>
      <w:r w:rsidR="00286E6E" w:rsidRPr="00270264">
        <w:rPr>
          <w:color w:val="1C1D1E"/>
          <w:kern w:val="24"/>
          <w:szCs w:val="24"/>
        </w:rPr>
        <w:t xml:space="preserve"> </w:t>
      </w:r>
      <w:r w:rsidRPr="00270264">
        <w:rPr>
          <w:color w:val="1C1D1E"/>
          <w:kern w:val="24"/>
          <w:szCs w:val="24"/>
        </w:rPr>
        <w:t>actions.</w:t>
      </w:r>
      <w:r w:rsidR="00286E6E" w:rsidRPr="00270264">
        <w:rPr>
          <w:color w:val="1C1D1E"/>
          <w:kern w:val="24"/>
          <w:szCs w:val="24"/>
        </w:rPr>
        <w:t xml:space="preserve"> </w:t>
      </w:r>
      <w:r w:rsidRPr="00270264">
        <w:rPr>
          <w:color w:val="1C1D1E"/>
          <w:kern w:val="24"/>
          <w:szCs w:val="24"/>
        </w:rPr>
        <w:t>As</w:t>
      </w:r>
      <w:r w:rsidR="00286E6E" w:rsidRPr="00270264">
        <w:rPr>
          <w:color w:val="1C1D1E"/>
          <w:kern w:val="24"/>
          <w:szCs w:val="24"/>
        </w:rPr>
        <w:t xml:space="preserve"> </w:t>
      </w:r>
      <w:r w:rsidRPr="00270264">
        <w:rPr>
          <w:color w:val="1C1D1E"/>
          <w:kern w:val="24"/>
          <w:szCs w:val="24"/>
        </w:rPr>
        <w:t>participants</w:t>
      </w:r>
      <w:r w:rsidR="00286E6E" w:rsidRPr="00270264">
        <w:rPr>
          <w:color w:val="1C1D1E"/>
          <w:kern w:val="24"/>
          <w:szCs w:val="24"/>
        </w:rPr>
        <w:t xml:space="preserve"> </w:t>
      </w:r>
      <w:r w:rsidRPr="00270264">
        <w:rPr>
          <w:color w:val="1C1D1E"/>
          <w:kern w:val="24"/>
          <w:szCs w:val="24"/>
        </w:rPr>
        <w:t>in</w:t>
      </w:r>
      <w:r w:rsidR="00286E6E" w:rsidRPr="00270264">
        <w:rPr>
          <w:color w:val="1C1D1E"/>
          <w:kern w:val="24"/>
          <w:szCs w:val="24"/>
        </w:rPr>
        <w:t xml:space="preserve"> </w:t>
      </w:r>
      <w:r w:rsidRPr="00270264">
        <w:rPr>
          <w:color w:val="1C1D1E"/>
          <w:kern w:val="24"/>
          <w:szCs w:val="24"/>
        </w:rPr>
        <w:t>mathematical</w:t>
      </w:r>
      <w:r w:rsidR="00286E6E" w:rsidRPr="00270264">
        <w:rPr>
          <w:color w:val="1C1D1E"/>
          <w:kern w:val="24"/>
          <w:szCs w:val="24"/>
        </w:rPr>
        <w:t xml:space="preserve"> </w:t>
      </w:r>
      <w:r w:rsidRPr="00270264">
        <w:rPr>
          <w:color w:val="1C1D1E"/>
          <w:kern w:val="24"/>
          <w:szCs w:val="24"/>
        </w:rPr>
        <w:t>practices</w:t>
      </w:r>
      <w:r w:rsidR="00286E6E" w:rsidRPr="00270264">
        <w:rPr>
          <w:color w:val="1C1D1E"/>
          <w:kern w:val="24"/>
          <w:szCs w:val="24"/>
        </w:rPr>
        <w:t xml:space="preserve"> </w:t>
      </w:r>
      <w:r w:rsidR="00712463" w:rsidRPr="00270264">
        <w:rPr>
          <w:color w:val="1C1D1E"/>
          <w:kern w:val="24"/>
          <w:szCs w:val="24"/>
        </w:rPr>
        <w:t>MacI</w:t>
      </w:r>
      <w:r w:rsidRPr="00270264">
        <w:rPr>
          <w:color w:val="1C1D1E"/>
          <w:kern w:val="24"/>
          <w:szCs w:val="24"/>
        </w:rPr>
        <w:t>ntyre’s</w:t>
      </w:r>
      <w:r w:rsidR="00286E6E" w:rsidRPr="00270264">
        <w:rPr>
          <w:color w:val="1C1D1E"/>
          <w:kern w:val="24"/>
          <w:szCs w:val="24"/>
        </w:rPr>
        <w:t xml:space="preserve"> </w:t>
      </w:r>
      <w:r w:rsidRPr="00270264">
        <w:rPr>
          <w:color w:val="1C1D1E"/>
          <w:kern w:val="24"/>
          <w:szCs w:val="24"/>
        </w:rPr>
        <w:t>virtue</w:t>
      </w:r>
      <w:r w:rsidR="00286E6E" w:rsidRPr="00270264">
        <w:rPr>
          <w:color w:val="1C1D1E"/>
          <w:kern w:val="24"/>
          <w:szCs w:val="24"/>
        </w:rPr>
        <w:t xml:space="preserve"> </w:t>
      </w:r>
      <w:r w:rsidRPr="00270264">
        <w:rPr>
          <w:color w:val="1C1D1E"/>
          <w:kern w:val="24"/>
          <w:szCs w:val="24"/>
        </w:rPr>
        <w:t>ethics</w:t>
      </w:r>
      <w:r w:rsidR="00286E6E" w:rsidRPr="00270264">
        <w:rPr>
          <w:color w:val="1C1D1E"/>
          <w:kern w:val="24"/>
          <w:szCs w:val="24"/>
        </w:rPr>
        <w:t xml:space="preserve"> </w:t>
      </w:r>
      <w:r w:rsidRPr="00270264">
        <w:rPr>
          <w:color w:val="1C1D1E"/>
          <w:kern w:val="24"/>
          <w:szCs w:val="24"/>
        </w:rPr>
        <w:t>requires</w:t>
      </w:r>
      <w:r w:rsidR="00286E6E" w:rsidRPr="00270264">
        <w:rPr>
          <w:color w:val="1C1D1E"/>
          <w:kern w:val="24"/>
          <w:szCs w:val="24"/>
        </w:rPr>
        <w:t xml:space="preserve"> </w:t>
      </w:r>
      <w:r w:rsidRPr="00270264">
        <w:rPr>
          <w:color w:val="1C1D1E"/>
          <w:kern w:val="24"/>
          <w:szCs w:val="24"/>
        </w:rPr>
        <w:t>us</w:t>
      </w:r>
      <w:r w:rsidR="00286E6E" w:rsidRPr="00270264">
        <w:rPr>
          <w:color w:val="1C1D1E"/>
          <w:kern w:val="24"/>
          <w:szCs w:val="24"/>
        </w:rPr>
        <w:t xml:space="preserve"> </w:t>
      </w:r>
      <w:r w:rsidRPr="00270264">
        <w:rPr>
          <w:color w:val="1C1D1E"/>
          <w:kern w:val="24"/>
          <w:szCs w:val="24"/>
        </w:rPr>
        <w:t>to</w:t>
      </w:r>
      <w:r w:rsidR="00286E6E" w:rsidRPr="00270264">
        <w:rPr>
          <w:color w:val="1C1D1E"/>
          <w:kern w:val="24"/>
          <w:szCs w:val="24"/>
        </w:rPr>
        <w:t xml:space="preserve"> </w:t>
      </w:r>
      <w:r w:rsidRPr="00270264">
        <w:rPr>
          <w:color w:val="1C1D1E"/>
          <w:kern w:val="24"/>
          <w:szCs w:val="24"/>
        </w:rPr>
        <w:t>take</w:t>
      </w:r>
      <w:r w:rsidR="00286E6E" w:rsidRPr="00270264">
        <w:rPr>
          <w:color w:val="1C1D1E"/>
          <w:kern w:val="24"/>
          <w:szCs w:val="24"/>
        </w:rPr>
        <w:t xml:space="preserve"> </w:t>
      </w:r>
      <w:r w:rsidRPr="00270264">
        <w:rPr>
          <w:color w:val="1C1D1E"/>
          <w:kern w:val="24"/>
          <w:szCs w:val="24"/>
        </w:rPr>
        <w:t>responsibility</w:t>
      </w:r>
      <w:r w:rsidR="00286E6E" w:rsidRPr="00270264">
        <w:rPr>
          <w:color w:val="1C1D1E"/>
          <w:kern w:val="24"/>
          <w:szCs w:val="24"/>
        </w:rPr>
        <w:t xml:space="preserve"> </w:t>
      </w:r>
      <w:r w:rsidRPr="00270264">
        <w:rPr>
          <w:color w:val="1C1D1E"/>
          <w:kern w:val="24"/>
          <w:szCs w:val="24"/>
        </w:rPr>
        <w:t>for</w:t>
      </w:r>
      <w:r w:rsidR="00286E6E" w:rsidRPr="00270264">
        <w:rPr>
          <w:color w:val="1C1D1E"/>
          <w:kern w:val="24"/>
          <w:szCs w:val="24"/>
        </w:rPr>
        <w:t xml:space="preserve"> </w:t>
      </w:r>
      <w:r w:rsidRPr="00270264">
        <w:rPr>
          <w:color w:val="1C1D1E"/>
          <w:kern w:val="24"/>
          <w:szCs w:val="24"/>
        </w:rPr>
        <w:t>the</w:t>
      </w:r>
      <w:r w:rsidR="00286E6E" w:rsidRPr="00270264">
        <w:rPr>
          <w:color w:val="1C1D1E"/>
          <w:kern w:val="24"/>
          <w:szCs w:val="24"/>
        </w:rPr>
        <w:t xml:space="preserve"> </w:t>
      </w:r>
      <w:r w:rsidRPr="00270264">
        <w:rPr>
          <w:color w:val="1C1D1E"/>
          <w:kern w:val="24"/>
          <w:szCs w:val="24"/>
        </w:rPr>
        <w:t>practices</w:t>
      </w:r>
      <w:r w:rsidR="00286E6E" w:rsidRPr="00270264">
        <w:rPr>
          <w:color w:val="1C1D1E"/>
          <w:kern w:val="24"/>
          <w:szCs w:val="24"/>
        </w:rPr>
        <w:t xml:space="preserve"> </w:t>
      </w:r>
      <w:r w:rsidRPr="00270264">
        <w:rPr>
          <w:color w:val="1C1D1E"/>
          <w:kern w:val="24"/>
          <w:szCs w:val="24"/>
        </w:rPr>
        <w:t>and</w:t>
      </w:r>
      <w:r w:rsidR="00286E6E" w:rsidRPr="00270264">
        <w:rPr>
          <w:color w:val="1C1D1E"/>
          <w:kern w:val="24"/>
          <w:szCs w:val="24"/>
        </w:rPr>
        <w:t xml:space="preserve"> </w:t>
      </w:r>
      <w:r w:rsidRPr="00270264">
        <w:rPr>
          <w:color w:val="1C1D1E"/>
          <w:kern w:val="24"/>
          <w:szCs w:val="24"/>
        </w:rPr>
        <w:t>the</w:t>
      </w:r>
      <w:r w:rsidR="00286E6E" w:rsidRPr="00270264">
        <w:rPr>
          <w:color w:val="1C1D1E"/>
          <w:kern w:val="24"/>
          <w:szCs w:val="24"/>
        </w:rPr>
        <w:t xml:space="preserve"> </w:t>
      </w:r>
      <w:r w:rsidRPr="00270264">
        <w:rPr>
          <w:color w:val="1C1D1E"/>
          <w:kern w:val="24"/>
          <w:szCs w:val="24"/>
        </w:rPr>
        <w:t>associated</w:t>
      </w:r>
      <w:r w:rsidR="00286E6E" w:rsidRPr="00270264">
        <w:rPr>
          <w:color w:val="1C1D1E"/>
          <w:kern w:val="24"/>
          <w:szCs w:val="24"/>
        </w:rPr>
        <w:t xml:space="preserve"> </w:t>
      </w:r>
      <w:r w:rsidRPr="00270264">
        <w:rPr>
          <w:color w:val="1C1D1E"/>
          <w:kern w:val="24"/>
          <w:szCs w:val="24"/>
        </w:rPr>
        <w:t>institutions</w:t>
      </w:r>
      <w:r w:rsidR="00286E6E" w:rsidRPr="00270264">
        <w:rPr>
          <w:color w:val="1C1D1E"/>
          <w:kern w:val="24"/>
          <w:szCs w:val="24"/>
        </w:rPr>
        <w:t xml:space="preserve"> </w:t>
      </w:r>
      <w:r w:rsidRPr="00270264">
        <w:rPr>
          <w:color w:val="1C1D1E"/>
          <w:kern w:val="24"/>
          <w:szCs w:val="24"/>
        </w:rPr>
        <w:t>to</w:t>
      </w:r>
      <w:r w:rsidR="00286E6E" w:rsidRPr="00270264">
        <w:rPr>
          <w:color w:val="1C1D1E"/>
          <w:kern w:val="24"/>
          <w:szCs w:val="24"/>
        </w:rPr>
        <w:t xml:space="preserve"> </w:t>
      </w:r>
      <w:r w:rsidRPr="00270264">
        <w:rPr>
          <w:color w:val="1C1D1E"/>
          <w:kern w:val="24"/>
          <w:szCs w:val="24"/>
        </w:rPr>
        <w:t>which</w:t>
      </w:r>
      <w:r w:rsidR="00286E6E" w:rsidRPr="00270264">
        <w:rPr>
          <w:color w:val="1C1D1E"/>
          <w:kern w:val="24"/>
          <w:szCs w:val="24"/>
        </w:rPr>
        <w:t xml:space="preserve"> </w:t>
      </w:r>
      <w:r w:rsidRPr="00270264">
        <w:rPr>
          <w:color w:val="1C1D1E"/>
          <w:kern w:val="24"/>
          <w:szCs w:val="24"/>
        </w:rPr>
        <w:t>we</w:t>
      </w:r>
      <w:r w:rsidR="00286E6E" w:rsidRPr="00270264">
        <w:rPr>
          <w:color w:val="1C1D1E"/>
          <w:kern w:val="24"/>
          <w:szCs w:val="24"/>
        </w:rPr>
        <w:t xml:space="preserve"> </w:t>
      </w:r>
      <w:r w:rsidRPr="00270264">
        <w:rPr>
          <w:color w:val="1C1D1E"/>
          <w:kern w:val="24"/>
          <w:szCs w:val="24"/>
        </w:rPr>
        <w:t>contribute</w:t>
      </w:r>
      <w:r w:rsidR="00286E6E" w:rsidRPr="00270264">
        <w:rPr>
          <w:color w:val="1C1D1E"/>
          <w:kern w:val="24"/>
          <w:szCs w:val="24"/>
        </w:rPr>
        <w:t xml:space="preserve"> </w:t>
      </w:r>
      <w:r w:rsidRPr="00270264">
        <w:rPr>
          <w:color w:val="1C1D1E"/>
          <w:kern w:val="24"/>
          <w:szCs w:val="24"/>
        </w:rPr>
        <w:t>and</w:t>
      </w:r>
      <w:r w:rsidR="00286E6E" w:rsidRPr="00270264">
        <w:rPr>
          <w:color w:val="1C1D1E"/>
          <w:kern w:val="24"/>
          <w:szCs w:val="24"/>
        </w:rPr>
        <w:t xml:space="preserve"> </w:t>
      </w:r>
      <w:r w:rsidRPr="00270264">
        <w:rPr>
          <w:color w:val="1C1D1E"/>
          <w:kern w:val="24"/>
          <w:szCs w:val="24"/>
        </w:rPr>
        <w:t>of</w:t>
      </w:r>
      <w:r w:rsidR="00286E6E" w:rsidRPr="00270264">
        <w:rPr>
          <w:color w:val="1C1D1E"/>
          <w:kern w:val="24"/>
          <w:szCs w:val="24"/>
        </w:rPr>
        <w:t xml:space="preserve"> </w:t>
      </w:r>
      <w:r w:rsidRPr="00270264">
        <w:rPr>
          <w:color w:val="1C1D1E"/>
          <w:kern w:val="24"/>
          <w:szCs w:val="24"/>
        </w:rPr>
        <w:t>which</w:t>
      </w:r>
      <w:r w:rsidR="00286E6E" w:rsidRPr="00270264">
        <w:rPr>
          <w:color w:val="1C1D1E"/>
          <w:kern w:val="24"/>
          <w:szCs w:val="24"/>
        </w:rPr>
        <w:t xml:space="preserve"> </w:t>
      </w:r>
      <w:r w:rsidRPr="00270264">
        <w:rPr>
          <w:color w:val="1C1D1E"/>
          <w:kern w:val="24"/>
          <w:szCs w:val="24"/>
        </w:rPr>
        <w:t>we</w:t>
      </w:r>
      <w:r w:rsidR="00286E6E" w:rsidRPr="00270264">
        <w:rPr>
          <w:color w:val="1C1D1E"/>
          <w:kern w:val="24"/>
          <w:szCs w:val="24"/>
        </w:rPr>
        <w:t xml:space="preserve"> </w:t>
      </w:r>
      <w:r w:rsidRPr="00270264">
        <w:rPr>
          <w:color w:val="1C1D1E"/>
          <w:kern w:val="24"/>
          <w:szCs w:val="24"/>
        </w:rPr>
        <w:t>are</w:t>
      </w:r>
      <w:r w:rsidR="00286E6E" w:rsidRPr="00270264">
        <w:rPr>
          <w:color w:val="1C1D1E"/>
          <w:kern w:val="24"/>
          <w:szCs w:val="24"/>
        </w:rPr>
        <w:t xml:space="preserve"> </w:t>
      </w:r>
      <w:r w:rsidRPr="00270264">
        <w:rPr>
          <w:color w:val="1C1D1E"/>
          <w:kern w:val="24"/>
          <w:szCs w:val="24"/>
        </w:rPr>
        <w:t>a</w:t>
      </w:r>
      <w:r w:rsidR="00286E6E" w:rsidRPr="00270264">
        <w:rPr>
          <w:color w:val="1C1D1E"/>
          <w:kern w:val="24"/>
          <w:szCs w:val="24"/>
        </w:rPr>
        <w:t xml:space="preserve"> </w:t>
      </w:r>
      <w:r w:rsidRPr="00270264">
        <w:rPr>
          <w:color w:val="1C1D1E"/>
          <w:kern w:val="24"/>
          <w:szCs w:val="24"/>
        </w:rPr>
        <w:t>part.</w:t>
      </w:r>
      <w:r w:rsidR="000E2D6A" w:rsidRPr="00270264">
        <w:rPr>
          <w:color w:val="1C1D1E"/>
          <w:kern w:val="24"/>
          <w:szCs w:val="24"/>
        </w:rPr>
        <w:t xml:space="preserve"> A quality must contribute to success at all three levels to count as a virtue. For example, courage is a virtue because it helps one succeed in individual practices and in overcoming obstacles one faces in the course of a human life and in pursuing and debating the goods within an ongoing social tradition. Requiring a quality to be important for all three levels is how MacIntyre rules out countenancing something like the virtuous thief. The thief may be the most skilled lock-pick in the country, which might contribute to something like a practice of thievery, but because this is</w:t>
      </w:r>
      <w:r w:rsidR="00B62533">
        <w:rPr>
          <w:color w:val="1C1D1E"/>
          <w:kern w:val="24"/>
          <w:szCs w:val="24"/>
        </w:rPr>
        <w:t xml:space="preserve"> </w:t>
      </w:r>
      <w:r w:rsidR="000E2D6A" w:rsidRPr="00270264">
        <w:rPr>
          <w:color w:val="1C1D1E"/>
          <w:kern w:val="24"/>
          <w:szCs w:val="24"/>
        </w:rPr>
        <w:t>n</w:t>
      </w:r>
      <w:r w:rsidR="00B62533">
        <w:rPr>
          <w:color w:val="1C1D1E"/>
          <w:kern w:val="24"/>
          <w:szCs w:val="24"/>
        </w:rPr>
        <w:t>o</w:t>
      </w:r>
      <w:r w:rsidR="000E2D6A" w:rsidRPr="00270264">
        <w:rPr>
          <w:color w:val="1C1D1E"/>
          <w:kern w:val="24"/>
          <w:szCs w:val="24"/>
        </w:rPr>
        <w:t>t a skill that contributes</w:t>
      </w:r>
      <w:r w:rsidR="000F0ACC">
        <w:rPr>
          <w:color w:val="1C1D1E"/>
          <w:kern w:val="24"/>
          <w:szCs w:val="24"/>
        </w:rPr>
        <w:t xml:space="preserve"> to</w:t>
      </w:r>
      <w:r w:rsidR="000E2D6A" w:rsidRPr="00270264">
        <w:rPr>
          <w:color w:val="1C1D1E"/>
          <w:kern w:val="24"/>
          <w:szCs w:val="24"/>
        </w:rPr>
        <w:t xml:space="preserve"> the achievement of a good human life</w:t>
      </w:r>
      <w:r w:rsidR="009D5B34" w:rsidRPr="00270264">
        <w:rPr>
          <w:color w:val="1C1D1E"/>
          <w:kern w:val="24"/>
          <w:szCs w:val="24"/>
        </w:rPr>
        <w:t>, that is</w:t>
      </w:r>
      <w:r w:rsidR="000E2D6A" w:rsidRPr="00270264">
        <w:rPr>
          <w:color w:val="1C1D1E"/>
          <w:kern w:val="24"/>
          <w:szCs w:val="24"/>
        </w:rPr>
        <w:t xml:space="preserve">, it fails at level </w:t>
      </w:r>
      <w:r w:rsidR="004C1F10">
        <w:rPr>
          <w:color w:val="1C1D1E"/>
          <w:kern w:val="24"/>
          <w:szCs w:val="24"/>
        </w:rPr>
        <w:t>two</w:t>
      </w:r>
      <w:r w:rsidR="000E2D6A" w:rsidRPr="00270264">
        <w:rPr>
          <w:color w:val="1C1D1E"/>
          <w:kern w:val="24"/>
          <w:szCs w:val="24"/>
        </w:rPr>
        <w:t xml:space="preserve">, </w:t>
      </w:r>
      <w:r w:rsidR="009D5B34" w:rsidRPr="00270264">
        <w:rPr>
          <w:color w:val="1C1D1E"/>
          <w:kern w:val="24"/>
          <w:szCs w:val="24"/>
        </w:rPr>
        <w:t xml:space="preserve">according to MacIntyre </w:t>
      </w:r>
      <w:r w:rsidR="000E2D6A" w:rsidRPr="00270264">
        <w:rPr>
          <w:color w:val="1C1D1E"/>
          <w:kern w:val="24"/>
          <w:szCs w:val="24"/>
        </w:rPr>
        <w:t>the skill is</w:t>
      </w:r>
      <w:r w:rsidR="009D5B34" w:rsidRPr="00270264">
        <w:rPr>
          <w:color w:val="1C1D1E"/>
          <w:kern w:val="24"/>
          <w:szCs w:val="24"/>
        </w:rPr>
        <w:t xml:space="preserve"> </w:t>
      </w:r>
      <w:r w:rsidR="000E2D6A" w:rsidRPr="00270264">
        <w:rPr>
          <w:color w:val="1C1D1E"/>
          <w:kern w:val="24"/>
          <w:szCs w:val="24"/>
        </w:rPr>
        <w:t>n</w:t>
      </w:r>
      <w:r w:rsidR="009D5B34" w:rsidRPr="00270264">
        <w:rPr>
          <w:color w:val="1C1D1E"/>
          <w:kern w:val="24"/>
          <w:szCs w:val="24"/>
        </w:rPr>
        <w:t>o</w:t>
      </w:r>
      <w:r w:rsidR="000E2D6A" w:rsidRPr="00270264">
        <w:rPr>
          <w:color w:val="1C1D1E"/>
          <w:kern w:val="24"/>
          <w:szCs w:val="24"/>
        </w:rPr>
        <w:t>t counted as a virtue.</w:t>
      </w:r>
    </w:p>
    <w:p w:rsidR="00A63E92" w:rsidRDefault="00A63E92" w:rsidP="00B62533">
      <w:pPr>
        <w:rPr>
          <w:color w:val="1C1D1E"/>
          <w:kern w:val="24"/>
          <w:szCs w:val="24"/>
        </w:rPr>
      </w:pPr>
    </w:p>
    <w:p w:rsidR="00B505D2" w:rsidRDefault="00B505D2" w:rsidP="00B62533">
      <w:pPr>
        <w:rPr>
          <w:color w:val="1C1D1E"/>
          <w:kern w:val="24"/>
          <w:szCs w:val="24"/>
        </w:rPr>
      </w:pPr>
    </w:p>
    <w:p w:rsidR="001E45B4" w:rsidRPr="00270264" w:rsidRDefault="001E45B4" w:rsidP="008F5538">
      <w:pPr>
        <w:pStyle w:val="Heading3"/>
        <w:numPr>
          <w:ilvl w:val="1"/>
          <w:numId w:val="6"/>
        </w:numPr>
        <w:rPr>
          <w:shd w:val="clear" w:color="auto" w:fill="FFFFFF"/>
        </w:rPr>
      </w:pPr>
      <w:r w:rsidRPr="00270264">
        <w:rPr>
          <w:shd w:val="clear" w:color="auto" w:fill="FFFFFF"/>
        </w:rPr>
        <w:t>Ethics</w:t>
      </w:r>
      <w:r w:rsidR="00286E6E" w:rsidRPr="00270264">
        <w:rPr>
          <w:shd w:val="clear" w:color="auto" w:fill="FFFFFF"/>
        </w:rPr>
        <w:t xml:space="preserve"> </w:t>
      </w:r>
      <w:r w:rsidRPr="00270264">
        <w:rPr>
          <w:shd w:val="clear" w:color="auto" w:fill="FFFFFF"/>
        </w:rPr>
        <w:t>and</w:t>
      </w:r>
      <w:r w:rsidR="00286E6E" w:rsidRPr="00270264">
        <w:rPr>
          <w:shd w:val="clear" w:color="auto" w:fill="FFFFFF"/>
        </w:rPr>
        <w:t xml:space="preserve"> </w:t>
      </w:r>
      <w:r w:rsidRPr="00270264">
        <w:rPr>
          <w:shd w:val="clear" w:color="auto" w:fill="FFFFFF"/>
        </w:rPr>
        <w:t>the</w:t>
      </w:r>
      <w:r w:rsidR="00286E6E" w:rsidRPr="00270264">
        <w:rPr>
          <w:shd w:val="clear" w:color="auto" w:fill="FFFFFF"/>
        </w:rPr>
        <w:t xml:space="preserve"> </w:t>
      </w:r>
      <w:r w:rsidRPr="00270264">
        <w:rPr>
          <w:shd w:val="clear" w:color="auto" w:fill="FFFFFF"/>
        </w:rPr>
        <w:t>Neutrality</w:t>
      </w:r>
      <w:r w:rsidR="00286E6E" w:rsidRPr="00270264">
        <w:rPr>
          <w:shd w:val="clear" w:color="auto" w:fill="FFFFFF"/>
        </w:rPr>
        <w:t xml:space="preserve"> </w:t>
      </w:r>
      <w:r w:rsidRPr="00270264">
        <w:rPr>
          <w:shd w:val="clear" w:color="auto" w:fill="FFFFFF"/>
        </w:rPr>
        <w:t>of</w:t>
      </w:r>
      <w:r w:rsidR="00286E6E" w:rsidRPr="00270264">
        <w:rPr>
          <w:shd w:val="clear" w:color="auto" w:fill="FFFFFF"/>
        </w:rPr>
        <w:t xml:space="preserve"> </w:t>
      </w:r>
      <w:r w:rsidRPr="00270264">
        <w:rPr>
          <w:shd w:val="clear" w:color="auto" w:fill="FFFFFF"/>
        </w:rPr>
        <w:t>Mathematics</w:t>
      </w:r>
      <w:r w:rsidR="00286E6E" w:rsidRPr="00270264">
        <w:rPr>
          <w:shd w:val="clear" w:color="auto" w:fill="FFFFFF"/>
        </w:rPr>
        <w:t xml:space="preserve"> </w:t>
      </w:r>
    </w:p>
    <w:p w:rsidR="001E45B4" w:rsidRPr="00270264" w:rsidRDefault="001E45B4" w:rsidP="001E45B4">
      <w:pPr>
        <w:rPr>
          <w:iCs/>
          <w:color w:val="000000"/>
          <w:szCs w:val="24"/>
          <w:shd w:val="clear" w:color="auto" w:fill="FFFFFF"/>
        </w:rPr>
      </w:pPr>
    </w:p>
    <w:p w:rsidR="001E45B4" w:rsidRPr="00270264" w:rsidRDefault="00884E01" w:rsidP="001E45B4">
      <w:pPr>
        <w:spacing w:before="40" w:after="40"/>
        <w:rPr>
          <w:color w:val="1C1D1E"/>
          <w:kern w:val="24"/>
          <w:szCs w:val="24"/>
        </w:rPr>
      </w:pPr>
      <w:r w:rsidRPr="00270264">
        <w:rPr>
          <w:color w:val="1C1D1E"/>
          <w:kern w:val="24"/>
          <w:szCs w:val="24"/>
        </w:rPr>
        <w:lastRenderedPageBreak/>
        <w:t>A</w:t>
      </w:r>
      <w:r w:rsidR="00286E6E" w:rsidRPr="00270264">
        <w:rPr>
          <w:color w:val="1C1D1E"/>
          <w:kern w:val="24"/>
          <w:szCs w:val="24"/>
        </w:rPr>
        <w:t xml:space="preserve"> </w:t>
      </w:r>
      <w:r w:rsidR="001E45B4" w:rsidRPr="00270264">
        <w:rPr>
          <w:color w:val="1C1D1E"/>
          <w:kern w:val="24"/>
          <w:szCs w:val="24"/>
        </w:rPr>
        <w:t>widespread</w:t>
      </w:r>
      <w:r w:rsidR="00286E6E" w:rsidRPr="00270264">
        <w:rPr>
          <w:color w:val="1C1D1E"/>
          <w:kern w:val="24"/>
          <w:szCs w:val="24"/>
        </w:rPr>
        <w:t xml:space="preserve"> </w:t>
      </w:r>
      <w:r w:rsidR="001E45B4" w:rsidRPr="00270264">
        <w:rPr>
          <w:color w:val="1C1D1E"/>
          <w:kern w:val="24"/>
          <w:szCs w:val="24"/>
        </w:rPr>
        <w:t>view</w:t>
      </w:r>
      <w:r w:rsidR="00286E6E" w:rsidRPr="00270264">
        <w:rPr>
          <w:color w:val="1C1D1E"/>
          <w:kern w:val="24"/>
          <w:szCs w:val="24"/>
        </w:rPr>
        <w:t xml:space="preserve"> </w:t>
      </w:r>
      <w:r w:rsidRPr="00270264">
        <w:rPr>
          <w:color w:val="1C1D1E"/>
          <w:kern w:val="24"/>
          <w:szCs w:val="24"/>
        </w:rPr>
        <w:t>that</w:t>
      </w:r>
      <w:r w:rsidR="00286E6E" w:rsidRPr="00270264">
        <w:rPr>
          <w:color w:val="1C1D1E"/>
          <w:kern w:val="24"/>
          <w:szCs w:val="24"/>
        </w:rPr>
        <w:t xml:space="preserve"> </w:t>
      </w:r>
      <w:r w:rsidR="001E45B4" w:rsidRPr="00270264">
        <w:rPr>
          <w:color w:val="1C1D1E"/>
          <w:kern w:val="24"/>
          <w:szCs w:val="24"/>
        </w:rPr>
        <w:t>impacts</w:t>
      </w:r>
      <w:r w:rsidR="00286E6E" w:rsidRPr="00270264">
        <w:rPr>
          <w:color w:val="1C1D1E"/>
          <w:kern w:val="24"/>
          <w:szCs w:val="24"/>
        </w:rPr>
        <w:t xml:space="preserve"> </w:t>
      </w:r>
      <w:r w:rsidR="001E45B4" w:rsidRPr="00270264">
        <w:rPr>
          <w:color w:val="1C1D1E"/>
          <w:kern w:val="24"/>
          <w:szCs w:val="24"/>
        </w:rPr>
        <w:t>on</w:t>
      </w:r>
      <w:r w:rsidR="00286E6E" w:rsidRPr="00270264">
        <w:rPr>
          <w:color w:val="1C1D1E"/>
          <w:kern w:val="24"/>
          <w:szCs w:val="24"/>
        </w:rPr>
        <w:t xml:space="preserve"> </w:t>
      </w:r>
      <w:r w:rsidR="001E45B4" w:rsidRPr="00270264">
        <w:rPr>
          <w:color w:val="1C1D1E"/>
          <w:kern w:val="24"/>
          <w:szCs w:val="24"/>
        </w:rPr>
        <w:t>the</w:t>
      </w:r>
      <w:r w:rsidR="00286E6E" w:rsidRPr="00270264">
        <w:rPr>
          <w:color w:val="1C1D1E"/>
          <w:kern w:val="24"/>
          <w:szCs w:val="24"/>
        </w:rPr>
        <w:t xml:space="preserve"> </w:t>
      </w:r>
      <w:r w:rsidR="001E45B4" w:rsidRPr="00270264">
        <w:rPr>
          <w:color w:val="1C1D1E"/>
          <w:kern w:val="24"/>
          <w:szCs w:val="24"/>
        </w:rPr>
        <w:t>issue</w:t>
      </w:r>
      <w:r w:rsidR="00286E6E" w:rsidRPr="00270264">
        <w:rPr>
          <w:color w:val="1C1D1E"/>
          <w:kern w:val="24"/>
          <w:szCs w:val="24"/>
        </w:rPr>
        <w:t xml:space="preserve"> </w:t>
      </w:r>
      <w:r w:rsidR="001E45B4" w:rsidRPr="00270264">
        <w:rPr>
          <w:color w:val="1C1D1E"/>
          <w:kern w:val="24"/>
          <w:szCs w:val="24"/>
        </w:rPr>
        <w:t>of</w:t>
      </w:r>
      <w:r w:rsidR="00286E6E" w:rsidRPr="00270264">
        <w:rPr>
          <w:color w:val="1C1D1E"/>
          <w:kern w:val="24"/>
          <w:szCs w:val="24"/>
        </w:rPr>
        <w:t xml:space="preserve"> </w:t>
      </w:r>
      <w:r w:rsidR="001E45B4" w:rsidRPr="00270264">
        <w:rPr>
          <w:color w:val="1C1D1E"/>
          <w:kern w:val="24"/>
          <w:szCs w:val="24"/>
        </w:rPr>
        <w:t>ethics</w:t>
      </w:r>
      <w:r w:rsidR="00286E6E" w:rsidRPr="00270264">
        <w:rPr>
          <w:color w:val="1C1D1E"/>
          <w:kern w:val="24"/>
          <w:szCs w:val="24"/>
        </w:rPr>
        <w:t xml:space="preserve"> </w:t>
      </w:r>
      <w:r w:rsidR="001E45B4" w:rsidRPr="00270264">
        <w:rPr>
          <w:color w:val="1C1D1E"/>
          <w:kern w:val="24"/>
          <w:szCs w:val="24"/>
        </w:rPr>
        <w:t>in</w:t>
      </w:r>
      <w:r w:rsidR="00286E6E" w:rsidRPr="00270264">
        <w:rPr>
          <w:color w:val="1C1D1E"/>
          <w:kern w:val="24"/>
          <w:szCs w:val="24"/>
        </w:rPr>
        <w:t xml:space="preserve"> </w:t>
      </w:r>
      <w:r w:rsidR="002841DD" w:rsidRPr="00270264">
        <w:rPr>
          <w:color w:val="1C1D1E"/>
          <w:kern w:val="24"/>
          <w:szCs w:val="24"/>
        </w:rPr>
        <w:t>mathematics</w:t>
      </w:r>
      <w:r w:rsidR="00286E6E" w:rsidRPr="00270264">
        <w:rPr>
          <w:color w:val="1C1D1E"/>
          <w:kern w:val="24"/>
          <w:szCs w:val="24"/>
        </w:rPr>
        <w:t xml:space="preserve"> </w:t>
      </w:r>
      <w:r w:rsidRPr="00270264">
        <w:rPr>
          <w:color w:val="1C1D1E"/>
          <w:kern w:val="24"/>
          <w:szCs w:val="24"/>
        </w:rPr>
        <w:t>is</w:t>
      </w:r>
      <w:r w:rsidR="00286E6E" w:rsidRPr="00270264">
        <w:rPr>
          <w:color w:val="1C1D1E"/>
          <w:kern w:val="24"/>
          <w:szCs w:val="24"/>
        </w:rPr>
        <w:t xml:space="preserve"> </w:t>
      </w:r>
      <w:r w:rsidR="000E2D6A" w:rsidRPr="00270264">
        <w:rPr>
          <w:color w:val="1C1D1E"/>
          <w:kern w:val="24"/>
          <w:szCs w:val="24"/>
        </w:rPr>
        <w:t xml:space="preserve">the claim </w:t>
      </w:r>
      <w:r w:rsidR="001E45B4" w:rsidRPr="00270264">
        <w:rPr>
          <w:color w:val="1C1D1E"/>
          <w:kern w:val="24"/>
          <w:szCs w:val="24"/>
        </w:rPr>
        <w:t>that</w:t>
      </w:r>
      <w:r w:rsidR="00286E6E" w:rsidRPr="00270264">
        <w:rPr>
          <w:color w:val="1C1D1E"/>
          <w:kern w:val="24"/>
          <w:szCs w:val="24"/>
        </w:rPr>
        <w:t xml:space="preserve"> </w:t>
      </w:r>
      <w:r w:rsidR="001E45B4" w:rsidRPr="00270264">
        <w:rPr>
          <w:color w:val="1C1D1E"/>
          <w:kern w:val="24"/>
          <w:szCs w:val="24"/>
        </w:rPr>
        <w:t>pure</w:t>
      </w:r>
      <w:r w:rsidR="00286E6E" w:rsidRPr="00270264">
        <w:rPr>
          <w:color w:val="1C1D1E"/>
          <w:kern w:val="24"/>
          <w:szCs w:val="24"/>
        </w:rPr>
        <w:t xml:space="preserve"> </w:t>
      </w:r>
      <w:r w:rsidR="001E45B4" w:rsidRPr="00270264">
        <w:rPr>
          <w:color w:val="1C1D1E"/>
          <w:kern w:val="24"/>
          <w:szCs w:val="24"/>
        </w:rPr>
        <w:t>mathematics</w:t>
      </w:r>
      <w:r w:rsidR="00286E6E" w:rsidRPr="00270264">
        <w:rPr>
          <w:color w:val="1C1D1E"/>
          <w:kern w:val="24"/>
          <w:szCs w:val="24"/>
        </w:rPr>
        <w:t xml:space="preserve"> </w:t>
      </w:r>
      <w:r w:rsidR="001E45B4" w:rsidRPr="00270264">
        <w:rPr>
          <w:color w:val="1C1D1E"/>
          <w:kern w:val="24"/>
          <w:szCs w:val="24"/>
        </w:rPr>
        <w:t>is</w:t>
      </w:r>
      <w:r w:rsidR="00286E6E" w:rsidRPr="00270264">
        <w:rPr>
          <w:color w:val="1C1D1E"/>
          <w:kern w:val="24"/>
          <w:szCs w:val="24"/>
        </w:rPr>
        <w:t xml:space="preserve"> </w:t>
      </w:r>
      <w:r w:rsidR="001E45B4" w:rsidRPr="00270264">
        <w:rPr>
          <w:color w:val="1C1D1E"/>
          <w:kern w:val="24"/>
          <w:szCs w:val="24"/>
        </w:rPr>
        <w:t>neutral</w:t>
      </w:r>
      <w:r w:rsidR="00286E6E" w:rsidRPr="00270264">
        <w:rPr>
          <w:color w:val="1C1D1E"/>
          <w:kern w:val="24"/>
          <w:szCs w:val="24"/>
        </w:rPr>
        <w:t xml:space="preserve"> </w:t>
      </w:r>
      <w:r w:rsidR="001E45B4" w:rsidRPr="00270264">
        <w:rPr>
          <w:color w:val="1C1D1E"/>
          <w:kern w:val="24"/>
          <w:szCs w:val="24"/>
        </w:rPr>
        <w:t>and</w:t>
      </w:r>
      <w:r w:rsidR="00286E6E" w:rsidRPr="00270264">
        <w:rPr>
          <w:color w:val="1C1D1E"/>
          <w:kern w:val="24"/>
          <w:szCs w:val="24"/>
        </w:rPr>
        <w:t xml:space="preserve"> </w:t>
      </w:r>
      <w:r w:rsidR="001E45B4" w:rsidRPr="00270264">
        <w:rPr>
          <w:color w:val="1C1D1E"/>
          <w:kern w:val="24"/>
          <w:szCs w:val="24"/>
        </w:rPr>
        <w:t>value</w:t>
      </w:r>
      <w:r w:rsidR="00286E6E" w:rsidRPr="00270264">
        <w:rPr>
          <w:color w:val="1C1D1E"/>
          <w:kern w:val="24"/>
          <w:szCs w:val="24"/>
        </w:rPr>
        <w:t xml:space="preserve"> </w:t>
      </w:r>
      <w:r w:rsidR="001E45B4" w:rsidRPr="00270264">
        <w:rPr>
          <w:color w:val="1C1D1E"/>
          <w:kern w:val="24"/>
          <w:szCs w:val="24"/>
        </w:rPr>
        <w:t>free.</w:t>
      </w:r>
      <w:r w:rsidR="00286E6E" w:rsidRPr="00270264">
        <w:rPr>
          <w:color w:val="1C1D1E"/>
          <w:kern w:val="24"/>
          <w:szCs w:val="24"/>
        </w:rPr>
        <w:t xml:space="preserve"> </w:t>
      </w:r>
      <w:r w:rsidR="001E45B4" w:rsidRPr="00270264">
        <w:rPr>
          <w:color w:val="1C1D1E"/>
          <w:kern w:val="24"/>
          <w:szCs w:val="24"/>
        </w:rPr>
        <w:t>Both</w:t>
      </w:r>
      <w:r w:rsidR="00286E6E" w:rsidRPr="00270264">
        <w:rPr>
          <w:color w:val="1C1D1E"/>
          <w:kern w:val="24"/>
          <w:szCs w:val="24"/>
        </w:rPr>
        <w:t xml:space="preserve"> </w:t>
      </w:r>
      <w:r w:rsidR="001E45B4" w:rsidRPr="00270264">
        <w:rPr>
          <w:color w:val="1C1D1E"/>
          <w:kern w:val="24"/>
          <w:szCs w:val="24"/>
        </w:rPr>
        <w:t>in</w:t>
      </w:r>
      <w:r w:rsidR="00286E6E" w:rsidRPr="00270264">
        <w:rPr>
          <w:color w:val="1C1D1E"/>
          <w:kern w:val="24"/>
          <w:szCs w:val="24"/>
        </w:rPr>
        <w:t xml:space="preserve"> </w:t>
      </w:r>
      <w:r w:rsidR="001E45B4" w:rsidRPr="00270264">
        <w:rPr>
          <w:color w:val="1C1D1E"/>
          <w:kern w:val="24"/>
          <w:szCs w:val="24"/>
        </w:rPr>
        <w:t>philosophy</w:t>
      </w:r>
      <w:r w:rsidR="00286E6E" w:rsidRPr="00270264">
        <w:rPr>
          <w:color w:val="1C1D1E"/>
          <w:kern w:val="24"/>
          <w:szCs w:val="24"/>
        </w:rPr>
        <w:t xml:space="preserve"> </w:t>
      </w:r>
      <w:r w:rsidR="001E45B4" w:rsidRPr="00270264">
        <w:rPr>
          <w:color w:val="1C1D1E"/>
          <w:kern w:val="24"/>
          <w:szCs w:val="24"/>
        </w:rPr>
        <w:t>and</w:t>
      </w:r>
      <w:r w:rsidR="00286E6E" w:rsidRPr="00270264">
        <w:rPr>
          <w:color w:val="1C1D1E"/>
          <w:kern w:val="24"/>
          <w:szCs w:val="24"/>
        </w:rPr>
        <w:t xml:space="preserve"> </w:t>
      </w:r>
      <w:r w:rsidR="001E45B4" w:rsidRPr="00270264">
        <w:rPr>
          <w:color w:val="1C1D1E"/>
          <w:kern w:val="24"/>
          <w:szCs w:val="24"/>
        </w:rPr>
        <w:t>among</w:t>
      </w:r>
      <w:r w:rsidR="00286E6E" w:rsidRPr="00270264">
        <w:rPr>
          <w:color w:val="1C1D1E"/>
          <w:kern w:val="24"/>
          <w:szCs w:val="24"/>
        </w:rPr>
        <w:t xml:space="preserve"> </w:t>
      </w:r>
      <w:r w:rsidR="001E45B4" w:rsidRPr="00270264">
        <w:rPr>
          <w:color w:val="1C1D1E"/>
          <w:kern w:val="24"/>
          <w:szCs w:val="24"/>
        </w:rPr>
        <w:t>mathematicians</w:t>
      </w:r>
      <w:r w:rsidR="00286E6E" w:rsidRPr="00270264">
        <w:rPr>
          <w:color w:val="1C1D1E"/>
          <w:kern w:val="24"/>
          <w:szCs w:val="24"/>
        </w:rPr>
        <w:t xml:space="preserve"> </w:t>
      </w:r>
      <w:r w:rsidR="001E45B4" w:rsidRPr="00270264">
        <w:rPr>
          <w:color w:val="1C1D1E"/>
          <w:kern w:val="24"/>
          <w:szCs w:val="24"/>
        </w:rPr>
        <w:t>the</w:t>
      </w:r>
      <w:r w:rsidR="00286E6E" w:rsidRPr="00270264">
        <w:rPr>
          <w:color w:val="1C1D1E"/>
          <w:kern w:val="24"/>
          <w:szCs w:val="24"/>
        </w:rPr>
        <w:t xml:space="preserve"> </w:t>
      </w:r>
      <w:r w:rsidR="001E45B4" w:rsidRPr="00270264">
        <w:rPr>
          <w:color w:val="1C1D1E"/>
          <w:kern w:val="24"/>
          <w:szCs w:val="24"/>
        </w:rPr>
        <w:t>standard</w:t>
      </w:r>
      <w:r w:rsidR="00286E6E" w:rsidRPr="00270264">
        <w:rPr>
          <w:color w:val="1C1D1E"/>
          <w:kern w:val="24"/>
          <w:szCs w:val="24"/>
        </w:rPr>
        <w:t xml:space="preserve"> </w:t>
      </w:r>
      <w:r w:rsidR="001E45B4" w:rsidRPr="00270264">
        <w:rPr>
          <w:color w:val="1C1D1E"/>
          <w:kern w:val="24"/>
          <w:szCs w:val="24"/>
        </w:rPr>
        <w:t>view</w:t>
      </w:r>
      <w:r w:rsidR="00286E6E" w:rsidRPr="00270264">
        <w:rPr>
          <w:color w:val="1C1D1E"/>
          <w:kern w:val="24"/>
          <w:szCs w:val="24"/>
        </w:rPr>
        <w:t xml:space="preserve"> </w:t>
      </w:r>
      <w:r w:rsidR="001E45B4" w:rsidRPr="00270264">
        <w:rPr>
          <w:color w:val="1C1D1E"/>
          <w:kern w:val="24"/>
          <w:szCs w:val="24"/>
        </w:rPr>
        <w:t>of</w:t>
      </w:r>
      <w:r w:rsidR="00286E6E" w:rsidRPr="00270264">
        <w:rPr>
          <w:color w:val="1C1D1E"/>
          <w:kern w:val="24"/>
          <w:szCs w:val="24"/>
        </w:rPr>
        <w:t xml:space="preserve"> </w:t>
      </w:r>
      <w:r w:rsidR="001E45B4" w:rsidRPr="00270264">
        <w:rPr>
          <w:color w:val="1C1D1E"/>
          <w:kern w:val="24"/>
          <w:szCs w:val="24"/>
        </w:rPr>
        <w:t>mathematics</w:t>
      </w:r>
      <w:r w:rsidR="00286E6E" w:rsidRPr="00270264">
        <w:rPr>
          <w:color w:val="1C1D1E"/>
          <w:kern w:val="24"/>
          <w:szCs w:val="24"/>
        </w:rPr>
        <w:t xml:space="preserve"> </w:t>
      </w:r>
      <w:r w:rsidR="001E45B4" w:rsidRPr="00270264">
        <w:rPr>
          <w:color w:val="1C1D1E"/>
          <w:kern w:val="24"/>
          <w:szCs w:val="24"/>
        </w:rPr>
        <w:t>is</w:t>
      </w:r>
      <w:r w:rsidR="00286E6E" w:rsidRPr="00270264">
        <w:rPr>
          <w:color w:val="1C1D1E"/>
          <w:kern w:val="24"/>
          <w:szCs w:val="24"/>
        </w:rPr>
        <w:t xml:space="preserve"> </w:t>
      </w:r>
      <w:r w:rsidR="001E45B4" w:rsidRPr="00270264">
        <w:rPr>
          <w:color w:val="1C1D1E"/>
          <w:kern w:val="24"/>
          <w:szCs w:val="24"/>
        </w:rPr>
        <w:t>that</w:t>
      </w:r>
      <w:r w:rsidR="00286E6E" w:rsidRPr="00270264">
        <w:rPr>
          <w:color w:val="1C1D1E"/>
          <w:kern w:val="24"/>
          <w:szCs w:val="24"/>
        </w:rPr>
        <w:t xml:space="preserve"> </w:t>
      </w:r>
      <w:r w:rsidR="001E45B4" w:rsidRPr="00270264">
        <w:rPr>
          <w:color w:val="1C1D1E"/>
          <w:kern w:val="24"/>
          <w:szCs w:val="24"/>
        </w:rPr>
        <w:t>it</w:t>
      </w:r>
      <w:r w:rsidR="00286E6E" w:rsidRPr="00270264">
        <w:rPr>
          <w:color w:val="1C1D1E"/>
          <w:kern w:val="24"/>
          <w:szCs w:val="24"/>
        </w:rPr>
        <w:t xml:space="preserve"> </w:t>
      </w:r>
      <w:r w:rsidR="001E45B4" w:rsidRPr="00270264">
        <w:rPr>
          <w:color w:val="1C1D1E"/>
          <w:kern w:val="24"/>
          <w:szCs w:val="24"/>
        </w:rPr>
        <w:t>is</w:t>
      </w:r>
      <w:r w:rsidR="00286E6E" w:rsidRPr="00270264">
        <w:rPr>
          <w:color w:val="1C1D1E"/>
          <w:kern w:val="24"/>
          <w:szCs w:val="24"/>
        </w:rPr>
        <w:t xml:space="preserve"> </w:t>
      </w:r>
      <w:r w:rsidR="001E45B4" w:rsidRPr="00270264">
        <w:rPr>
          <w:color w:val="1C1D1E"/>
          <w:kern w:val="24"/>
          <w:szCs w:val="24"/>
        </w:rPr>
        <w:t>objective,</w:t>
      </w:r>
      <w:r w:rsidR="00286E6E" w:rsidRPr="00270264">
        <w:rPr>
          <w:color w:val="1C1D1E"/>
          <w:kern w:val="24"/>
          <w:szCs w:val="24"/>
        </w:rPr>
        <w:t xml:space="preserve"> </w:t>
      </w:r>
      <w:r w:rsidR="001E45B4" w:rsidRPr="00270264">
        <w:rPr>
          <w:color w:val="1C1D1E"/>
          <w:kern w:val="24"/>
          <w:szCs w:val="24"/>
        </w:rPr>
        <w:t>universal</w:t>
      </w:r>
      <w:r w:rsidR="00286E6E" w:rsidRPr="00270264">
        <w:rPr>
          <w:color w:val="1C1D1E"/>
          <w:kern w:val="24"/>
          <w:szCs w:val="24"/>
        </w:rPr>
        <w:t xml:space="preserve"> </w:t>
      </w:r>
      <w:r w:rsidR="001E45B4" w:rsidRPr="00270264">
        <w:rPr>
          <w:color w:val="1C1D1E"/>
          <w:kern w:val="24"/>
          <w:szCs w:val="24"/>
        </w:rPr>
        <w:t>and</w:t>
      </w:r>
      <w:r w:rsidR="00286E6E" w:rsidRPr="00270264">
        <w:rPr>
          <w:color w:val="1C1D1E"/>
          <w:kern w:val="24"/>
          <w:szCs w:val="24"/>
        </w:rPr>
        <w:t xml:space="preserve"> </w:t>
      </w:r>
      <w:r w:rsidR="001E45B4" w:rsidRPr="00270264">
        <w:rPr>
          <w:color w:val="1C1D1E"/>
          <w:kern w:val="24"/>
          <w:szCs w:val="24"/>
        </w:rPr>
        <w:t>necessary</w:t>
      </w:r>
      <w:r w:rsidR="000E2D6A" w:rsidRPr="00270264">
        <w:rPr>
          <w:color w:val="1C1D1E"/>
          <w:kern w:val="24"/>
          <w:szCs w:val="24"/>
        </w:rPr>
        <w:t xml:space="preserve">. Because values and ethics are </w:t>
      </w:r>
      <w:r w:rsidR="00564D5A">
        <w:rPr>
          <w:color w:val="1C1D1E"/>
          <w:kern w:val="24"/>
          <w:szCs w:val="24"/>
        </w:rPr>
        <w:t xml:space="preserve">regarded as </w:t>
      </w:r>
      <w:r w:rsidR="000E2D6A" w:rsidRPr="00270264">
        <w:rPr>
          <w:color w:val="1C1D1E"/>
          <w:kern w:val="24"/>
          <w:szCs w:val="24"/>
        </w:rPr>
        <w:t>individual or culture dependent, this view sees mathematics as</w:t>
      </w:r>
      <w:r w:rsidR="00286E6E" w:rsidRPr="00270264">
        <w:rPr>
          <w:color w:val="1C1D1E"/>
          <w:kern w:val="24"/>
          <w:szCs w:val="24"/>
        </w:rPr>
        <w:t xml:space="preserve"> </w:t>
      </w:r>
      <w:r w:rsidR="00564D5A">
        <w:rPr>
          <w:color w:val="1C1D1E"/>
          <w:kern w:val="24"/>
          <w:szCs w:val="24"/>
        </w:rPr>
        <w:t xml:space="preserve">largely </w:t>
      </w:r>
      <w:r w:rsidR="001E45B4" w:rsidRPr="00270264">
        <w:rPr>
          <w:color w:val="1C1D1E"/>
          <w:kern w:val="24"/>
          <w:szCs w:val="24"/>
        </w:rPr>
        <w:t>value-free</w:t>
      </w:r>
      <w:r w:rsidR="00286E6E" w:rsidRPr="00270264">
        <w:rPr>
          <w:color w:val="1C1D1E"/>
          <w:kern w:val="24"/>
          <w:szCs w:val="24"/>
        </w:rPr>
        <w:t xml:space="preserve"> </w:t>
      </w:r>
      <w:r w:rsidR="001E45B4" w:rsidRPr="00270264">
        <w:rPr>
          <w:color w:val="1C1D1E"/>
          <w:kern w:val="24"/>
          <w:szCs w:val="24"/>
        </w:rPr>
        <w:t>and</w:t>
      </w:r>
      <w:r w:rsidR="00286E6E" w:rsidRPr="00270264">
        <w:rPr>
          <w:color w:val="1C1D1E"/>
          <w:kern w:val="24"/>
          <w:szCs w:val="24"/>
        </w:rPr>
        <w:t xml:space="preserve"> </w:t>
      </w:r>
      <w:r w:rsidR="00564D5A" w:rsidRPr="00270264">
        <w:rPr>
          <w:color w:val="1C1D1E"/>
          <w:kern w:val="24"/>
          <w:szCs w:val="24"/>
        </w:rPr>
        <w:t xml:space="preserve">intrinsically </w:t>
      </w:r>
      <w:r w:rsidR="001E45B4" w:rsidRPr="00270264">
        <w:rPr>
          <w:color w:val="1C1D1E"/>
          <w:kern w:val="24"/>
          <w:szCs w:val="24"/>
        </w:rPr>
        <w:t>neutral</w:t>
      </w:r>
      <w:r w:rsidR="00564D5A" w:rsidRPr="00564D5A">
        <w:rPr>
          <w:color w:val="1C1D1E"/>
          <w:kern w:val="24"/>
          <w:szCs w:val="24"/>
        </w:rPr>
        <w:t xml:space="preserve"> with regard to </w:t>
      </w:r>
      <w:r w:rsidR="00564D5A" w:rsidRPr="00270264">
        <w:rPr>
          <w:color w:val="1C1D1E"/>
          <w:kern w:val="24"/>
          <w:szCs w:val="24"/>
        </w:rPr>
        <w:t>ethic</w:t>
      </w:r>
      <w:r w:rsidR="00564D5A">
        <w:rPr>
          <w:color w:val="1C1D1E"/>
          <w:kern w:val="24"/>
          <w:szCs w:val="24"/>
        </w:rPr>
        <w:t>s</w:t>
      </w:r>
      <w:r w:rsidR="001E45B4" w:rsidRPr="00270264">
        <w:rPr>
          <w:color w:val="1C1D1E"/>
          <w:kern w:val="24"/>
          <w:szCs w:val="24"/>
        </w:rPr>
        <w:t>.</w:t>
      </w:r>
      <w:r w:rsidR="00286E6E" w:rsidRPr="00270264">
        <w:rPr>
          <w:color w:val="1C1D1E"/>
          <w:kern w:val="24"/>
          <w:szCs w:val="24"/>
        </w:rPr>
        <w:t xml:space="preserve"> </w:t>
      </w:r>
      <w:r w:rsidR="001E45B4" w:rsidRPr="00270264">
        <w:rPr>
          <w:color w:val="1C1D1E"/>
          <w:kern w:val="24"/>
          <w:szCs w:val="24"/>
        </w:rPr>
        <w:t>From</w:t>
      </w:r>
      <w:r w:rsidR="00286E6E" w:rsidRPr="00270264">
        <w:rPr>
          <w:color w:val="1C1D1E"/>
          <w:kern w:val="24"/>
          <w:szCs w:val="24"/>
        </w:rPr>
        <w:t xml:space="preserve"> </w:t>
      </w:r>
      <w:r w:rsidR="001E45B4" w:rsidRPr="00270264">
        <w:rPr>
          <w:color w:val="1C1D1E"/>
          <w:kern w:val="24"/>
          <w:szCs w:val="24"/>
        </w:rPr>
        <w:t>this</w:t>
      </w:r>
      <w:r w:rsidR="00286E6E" w:rsidRPr="00270264">
        <w:rPr>
          <w:color w:val="1C1D1E"/>
          <w:kern w:val="24"/>
          <w:szCs w:val="24"/>
        </w:rPr>
        <w:t xml:space="preserve"> </w:t>
      </w:r>
      <w:r w:rsidR="001E45B4" w:rsidRPr="00270264">
        <w:rPr>
          <w:color w:val="1C1D1E"/>
          <w:kern w:val="24"/>
          <w:szCs w:val="24"/>
        </w:rPr>
        <w:t>perspective,</w:t>
      </w:r>
      <w:r w:rsidR="00286E6E" w:rsidRPr="00270264">
        <w:rPr>
          <w:color w:val="1C1D1E"/>
          <w:kern w:val="24"/>
          <w:szCs w:val="24"/>
        </w:rPr>
        <w:t xml:space="preserve"> </w:t>
      </w:r>
      <w:r w:rsidR="001E45B4" w:rsidRPr="00270264">
        <w:rPr>
          <w:color w:val="1C1D1E"/>
          <w:kern w:val="24"/>
          <w:szCs w:val="24"/>
        </w:rPr>
        <w:t>pure</w:t>
      </w:r>
      <w:r w:rsidR="00286E6E" w:rsidRPr="00270264">
        <w:rPr>
          <w:color w:val="1C1D1E"/>
          <w:kern w:val="24"/>
          <w:szCs w:val="24"/>
        </w:rPr>
        <w:t xml:space="preserve"> </w:t>
      </w:r>
      <w:r w:rsidR="001E45B4" w:rsidRPr="00270264">
        <w:rPr>
          <w:color w:val="1C1D1E"/>
          <w:kern w:val="24"/>
          <w:szCs w:val="24"/>
        </w:rPr>
        <w:t>mathematics</w:t>
      </w:r>
      <w:r w:rsidR="00286E6E" w:rsidRPr="00270264">
        <w:rPr>
          <w:color w:val="1C1D1E"/>
          <w:kern w:val="24"/>
          <w:szCs w:val="24"/>
        </w:rPr>
        <w:t xml:space="preserve"> </w:t>
      </w:r>
      <w:r w:rsidR="001E45B4" w:rsidRPr="00270264">
        <w:rPr>
          <w:color w:val="1C1D1E"/>
          <w:kern w:val="24"/>
          <w:szCs w:val="24"/>
        </w:rPr>
        <w:t>comprises</w:t>
      </w:r>
      <w:r w:rsidR="00286E6E" w:rsidRPr="00270264">
        <w:rPr>
          <w:color w:val="1C1D1E"/>
          <w:kern w:val="24"/>
          <w:szCs w:val="24"/>
        </w:rPr>
        <w:t xml:space="preserve"> </w:t>
      </w:r>
      <w:r w:rsidR="001E45B4" w:rsidRPr="00270264">
        <w:rPr>
          <w:color w:val="1C1D1E"/>
          <w:kern w:val="24"/>
          <w:szCs w:val="24"/>
        </w:rPr>
        <w:t>a</w:t>
      </w:r>
      <w:r w:rsidR="00286E6E" w:rsidRPr="00270264">
        <w:rPr>
          <w:color w:val="1C1D1E"/>
          <w:kern w:val="24"/>
          <w:szCs w:val="24"/>
        </w:rPr>
        <w:t xml:space="preserve"> </w:t>
      </w:r>
      <w:r w:rsidR="001E45B4" w:rsidRPr="00270264">
        <w:rPr>
          <w:color w:val="1C1D1E"/>
          <w:kern w:val="24"/>
          <w:szCs w:val="24"/>
        </w:rPr>
        <w:t>set</w:t>
      </w:r>
      <w:r w:rsidR="00286E6E" w:rsidRPr="00270264">
        <w:rPr>
          <w:color w:val="1C1D1E"/>
          <w:kern w:val="24"/>
          <w:szCs w:val="24"/>
        </w:rPr>
        <w:t xml:space="preserve"> </w:t>
      </w:r>
      <w:r w:rsidR="001E45B4" w:rsidRPr="00270264">
        <w:rPr>
          <w:color w:val="1C1D1E"/>
          <w:kern w:val="24"/>
          <w:szCs w:val="24"/>
        </w:rPr>
        <w:t>of</w:t>
      </w:r>
      <w:r w:rsidR="00286E6E" w:rsidRPr="00270264">
        <w:rPr>
          <w:color w:val="1C1D1E"/>
          <w:kern w:val="24"/>
          <w:szCs w:val="24"/>
        </w:rPr>
        <w:t xml:space="preserve"> </w:t>
      </w:r>
      <w:r w:rsidR="001E45B4" w:rsidRPr="00270264">
        <w:rPr>
          <w:color w:val="1C1D1E"/>
          <w:kern w:val="24"/>
          <w:szCs w:val="24"/>
        </w:rPr>
        <w:t>concepts,</w:t>
      </w:r>
      <w:r w:rsidR="00286E6E" w:rsidRPr="00270264">
        <w:rPr>
          <w:color w:val="1C1D1E"/>
          <w:kern w:val="24"/>
          <w:szCs w:val="24"/>
        </w:rPr>
        <w:t xml:space="preserve"> </w:t>
      </w:r>
      <w:r w:rsidR="001E45B4" w:rsidRPr="00270264">
        <w:rPr>
          <w:color w:val="1C1D1E"/>
          <w:kern w:val="24"/>
          <w:szCs w:val="24"/>
        </w:rPr>
        <w:t>methods,</w:t>
      </w:r>
      <w:r w:rsidR="00286E6E" w:rsidRPr="00270264">
        <w:rPr>
          <w:color w:val="1C1D1E"/>
          <w:kern w:val="24"/>
          <w:szCs w:val="24"/>
        </w:rPr>
        <w:t xml:space="preserve"> </w:t>
      </w:r>
      <w:r w:rsidR="001E45B4" w:rsidRPr="00270264">
        <w:rPr>
          <w:color w:val="1C1D1E"/>
          <w:kern w:val="24"/>
          <w:szCs w:val="24"/>
        </w:rPr>
        <w:t>truths</w:t>
      </w:r>
      <w:r w:rsidR="00286E6E" w:rsidRPr="00270264">
        <w:rPr>
          <w:color w:val="1C1D1E"/>
          <w:kern w:val="24"/>
          <w:szCs w:val="24"/>
        </w:rPr>
        <w:t xml:space="preserve"> </w:t>
      </w:r>
      <w:r w:rsidR="001E45B4" w:rsidRPr="00270264">
        <w:rPr>
          <w:color w:val="1C1D1E"/>
          <w:kern w:val="24"/>
          <w:szCs w:val="24"/>
        </w:rPr>
        <w:t>and</w:t>
      </w:r>
      <w:r w:rsidR="00286E6E" w:rsidRPr="00270264">
        <w:rPr>
          <w:color w:val="1C1D1E"/>
          <w:kern w:val="24"/>
          <w:szCs w:val="24"/>
        </w:rPr>
        <w:t xml:space="preserve"> </w:t>
      </w:r>
      <w:r w:rsidR="001E45B4" w:rsidRPr="00270264">
        <w:rPr>
          <w:color w:val="1C1D1E"/>
          <w:kern w:val="24"/>
          <w:szCs w:val="24"/>
        </w:rPr>
        <w:t>theories</w:t>
      </w:r>
      <w:r w:rsidR="00286E6E" w:rsidRPr="00270264">
        <w:rPr>
          <w:color w:val="1C1D1E"/>
          <w:kern w:val="24"/>
          <w:szCs w:val="24"/>
        </w:rPr>
        <w:t xml:space="preserve"> </w:t>
      </w:r>
      <w:r w:rsidR="001E45B4" w:rsidRPr="00270264">
        <w:rPr>
          <w:color w:val="1C1D1E"/>
          <w:kern w:val="24"/>
          <w:szCs w:val="24"/>
        </w:rPr>
        <w:t>that</w:t>
      </w:r>
      <w:r w:rsidR="00286E6E" w:rsidRPr="00270264">
        <w:rPr>
          <w:color w:val="1C1D1E"/>
          <w:kern w:val="24"/>
          <w:szCs w:val="24"/>
        </w:rPr>
        <w:t xml:space="preserve"> </w:t>
      </w:r>
      <w:r w:rsidR="001E45B4" w:rsidRPr="00270264">
        <w:rPr>
          <w:color w:val="1C1D1E"/>
          <w:kern w:val="24"/>
          <w:szCs w:val="24"/>
        </w:rPr>
        <w:t>exist</w:t>
      </w:r>
      <w:r w:rsidR="00286E6E" w:rsidRPr="00270264">
        <w:rPr>
          <w:color w:val="1C1D1E"/>
          <w:kern w:val="24"/>
          <w:szCs w:val="24"/>
        </w:rPr>
        <w:t xml:space="preserve"> </w:t>
      </w:r>
      <w:r w:rsidR="001E45B4" w:rsidRPr="00270264">
        <w:rPr>
          <w:color w:val="1C1D1E"/>
          <w:kern w:val="24"/>
          <w:szCs w:val="24"/>
        </w:rPr>
        <w:t>only</w:t>
      </w:r>
      <w:r w:rsidR="00286E6E" w:rsidRPr="00270264">
        <w:rPr>
          <w:color w:val="1C1D1E"/>
          <w:kern w:val="24"/>
          <w:szCs w:val="24"/>
        </w:rPr>
        <w:t xml:space="preserve"> </w:t>
      </w:r>
      <w:r w:rsidR="001E45B4" w:rsidRPr="00270264">
        <w:rPr>
          <w:color w:val="1C1D1E"/>
          <w:kern w:val="24"/>
          <w:szCs w:val="24"/>
        </w:rPr>
        <w:t>in</w:t>
      </w:r>
      <w:r w:rsidR="00286E6E" w:rsidRPr="00270264">
        <w:rPr>
          <w:color w:val="1C1D1E"/>
          <w:kern w:val="24"/>
          <w:szCs w:val="24"/>
        </w:rPr>
        <w:t xml:space="preserve"> </w:t>
      </w:r>
      <w:r w:rsidR="001E45B4" w:rsidRPr="00270264">
        <w:rPr>
          <w:color w:val="1C1D1E"/>
          <w:kern w:val="24"/>
          <w:szCs w:val="24"/>
        </w:rPr>
        <w:t>an</w:t>
      </w:r>
      <w:r w:rsidR="00286E6E" w:rsidRPr="00270264">
        <w:rPr>
          <w:color w:val="1C1D1E"/>
          <w:kern w:val="24"/>
          <w:szCs w:val="24"/>
        </w:rPr>
        <w:t xml:space="preserve"> </w:t>
      </w:r>
      <w:r w:rsidR="001E45B4" w:rsidRPr="00270264">
        <w:rPr>
          <w:color w:val="1C1D1E"/>
          <w:kern w:val="24"/>
          <w:szCs w:val="24"/>
        </w:rPr>
        <w:t>abstract,</w:t>
      </w:r>
      <w:r w:rsidR="00286E6E" w:rsidRPr="00270264">
        <w:rPr>
          <w:color w:val="1C1D1E"/>
          <w:kern w:val="24"/>
          <w:szCs w:val="24"/>
        </w:rPr>
        <w:t xml:space="preserve"> </w:t>
      </w:r>
      <w:r w:rsidR="001E45B4" w:rsidRPr="00270264">
        <w:rPr>
          <w:color w:val="1C1D1E"/>
          <w:kern w:val="24"/>
          <w:szCs w:val="24"/>
        </w:rPr>
        <w:t>objective</w:t>
      </w:r>
      <w:r w:rsidR="00286E6E" w:rsidRPr="00270264">
        <w:rPr>
          <w:color w:val="1C1D1E"/>
          <w:kern w:val="24"/>
          <w:szCs w:val="24"/>
        </w:rPr>
        <w:t xml:space="preserve"> </w:t>
      </w:r>
      <w:r w:rsidR="001E45B4" w:rsidRPr="00270264">
        <w:rPr>
          <w:color w:val="1C1D1E"/>
          <w:kern w:val="24"/>
          <w:szCs w:val="24"/>
        </w:rPr>
        <w:t>realm</w:t>
      </w:r>
      <w:r w:rsidR="00286E6E" w:rsidRPr="00270264">
        <w:rPr>
          <w:color w:val="1C1D1E"/>
          <w:kern w:val="24"/>
          <w:szCs w:val="24"/>
        </w:rPr>
        <w:t xml:space="preserve"> </w:t>
      </w:r>
      <w:r w:rsidR="001E45B4" w:rsidRPr="00270264">
        <w:rPr>
          <w:color w:val="1C1D1E"/>
          <w:kern w:val="24"/>
          <w:szCs w:val="24"/>
        </w:rPr>
        <w:t>untouched</w:t>
      </w:r>
      <w:r w:rsidR="00286E6E" w:rsidRPr="00270264">
        <w:rPr>
          <w:color w:val="1C1D1E"/>
          <w:kern w:val="24"/>
          <w:szCs w:val="24"/>
        </w:rPr>
        <w:t xml:space="preserve"> </w:t>
      </w:r>
      <w:r w:rsidR="001E45B4" w:rsidRPr="00270264">
        <w:rPr>
          <w:color w:val="1C1D1E"/>
          <w:kern w:val="24"/>
          <w:szCs w:val="24"/>
        </w:rPr>
        <w:t>by</w:t>
      </w:r>
      <w:r w:rsidR="00286E6E" w:rsidRPr="00270264">
        <w:rPr>
          <w:color w:val="1C1D1E"/>
          <w:kern w:val="24"/>
          <w:szCs w:val="24"/>
        </w:rPr>
        <w:t xml:space="preserve"> </w:t>
      </w:r>
      <w:r w:rsidR="00564D5A">
        <w:rPr>
          <w:color w:val="1C1D1E"/>
          <w:kern w:val="24"/>
          <w:szCs w:val="24"/>
        </w:rPr>
        <w:t xml:space="preserve">almost all </w:t>
      </w:r>
      <w:r w:rsidR="001E45B4" w:rsidRPr="00270264">
        <w:rPr>
          <w:color w:val="1C1D1E"/>
          <w:kern w:val="24"/>
          <w:szCs w:val="24"/>
        </w:rPr>
        <w:t>human</w:t>
      </w:r>
      <w:r w:rsidR="00286E6E" w:rsidRPr="00270264">
        <w:rPr>
          <w:color w:val="1C1D1E"/>
          <w:kern w:val="24"/>
          <w:szCs w:val="24"/>
        </w:rPr>
        <w:t xml:space="preserve"> </w:t>
      </w:r>
      <w:r w:rsidR="001E45B4" w:rsidRPr="00270264">
        <w:rPr>
          <w:color w:val="1C1D1E"/>
          <w:kern w:val="24"/>
          <w:szCs w:val="24"/>
        </w:rPr>
        <w:t>values,</w:t>
      </w:r>
      <w:r w:rsidR="00286E6E" w:rsidRPr="00270264">
        <w:rPr>
          <w:color w:val="1C1D1E"/>
          <w:kern w:val="24"/>
          <w:szCs w:val="24"/>
        </w:rPr>
        <w:t xml:space="preserve"> </w:t>
      </w:r>
      <w:r w:rsidR="001E45B4" w:rsidRPr="00270264">
        <w:rPr>
          <w:color w:val="1C1D1E"/>
          <w:kern w:val="24"/>
          <w:szCs w:val="24"/>
        </w:rPr>
        <w:t>especially</w:t>
      </w:r>
      <w:r w:rsidR="00286E6E" w:rsidRPr="00270264">
        <w:rPr>
          <w:color w:val="1C1D1E"/>
          <w:kern w:val="24"/>
          <w:szCs w:val="24"/>
        </w:rPr>
        <w:t xml:space="preserve"> </w:t>
      </w:r>
      <w:r w:rsidR="001E45B4" w:rsidRPr="00270264">
        <w:rPr>
          <w:color w:val="1C1D1E"/>
          <w:kern w:val="24"/>
          <w:szCs w:val="24"/>
        </w:rPr>
        <w:t>the</w:t>
      </w:r>
      <w:r w:rsidR="00286E6E" w:rsidRPr="00270264">
        <w:rPr>
          <w:color w:val="1C1D1E"/>
          <w:kern w:val="24"/>
          <w:szCs w:val="24"/>
        </w:rPr>
        <w:t xml:space="preserve"> </w:t>
      </w:r>
      <w:r w:rsidR="001E45B4" w:rsidRPr="00270264">
        <w:rPr>
          <w:color w:val="1C1D1E"/>
          <w:kern w:val="24"/>
          <w:szCs w:val="24"/>
        </w:rPr>
        <w:t>most</w:t>
      </w:r>
      <w:r w:rsidR="00286E6E" w:rsidRPr="00270264">
        <w:rPr>
          <w:color w:val="1C1D1E"/>
          <w:kern w:val="24"/>
          <w:szCs w:val="24"/>
        </w:rPr>
        <w:t xml:space="preserve"> </w:t>
      </w:r>
      <w:r w:rsidR="001E45B4" w:rsidRPr="00270264">
        <w:rPr>
          <w:color w:val="1C1D1E"/>
          <w:kern w:val="24"/>
          <w:szCs w:val="24"/>
        </w:rPr>
        <w:t>human</w:t>
      </w:r>
      <w:r w:rsidR="00286E6E" w:rsidRPr="00270264">
        <w:rPr>
          <w:color w:val="1C1D1E"/>
          <w:kern w:val="24"/>
          <w:szCs w:val="24"/>
        </w:rPr>
        <w:t xml:space="preserve"> </w:t>
      </w:r>
      <w:r w:rsidR="001E45B4" w:rsidRPr="00270264">
        <w:rPr>
          <w:color w:val="1C1D1E"/>
          <w:kern w:val="24"/>
          <w:szCs w:val="24"/>
        </w:rPr>
        <w:t>and</w:t>
      </w:r>
      <w:r w:rsidR="00286E6E" w:rsidRPr="00270264">
        <w:rPr>
          <w:color w:val="1C1D1E"/>
          <w:kern w:val="24"/>
          <w:szCs w:val="24"/>
        </w:rPr>
        <w:t xml:space="preserve"> </w:t>
      </w:r>
      <w:r w:rsidR="001E45B4" w:rsidRPr="00270264">
        <w:rPr>
          <w:color w:val="1C1D1E"/>
          <w:kern w:val="24"/>
          <w:szCs w:val="24"/>
        </w:rPr>
        <w:t>humane</w:t>
      </w:r>
      <w:r w:rsidR="00286E6E" w:rsidRPr="00270264">
        <w:rPr>
          <w:color w:val="1C1D1E"/>
          <w:kern w:val="24"/>
          <w:szCs w:val="24"/>
        </w:rPr>
        <w:t xml:space="preserve"> </w:t>
      </w:r>
      <w:r w:rsidR="001E45B4" w:rsidRPr="00270264">
        <w:rPr>
          <w:color w:val="1C1D1E"/>
          <w:kern w:val="24"/>
          <w:szCs w:val="24"/>
        </w:rPr>
        <w:t>values</w:t>
      </w:r>
      <w:r w:rsidR="00286E6E" w:rsidRPr="00270264">
        <w:rPr>
          <w:color w:val="1C1D1E"/>
          <w:kern w:val="24"/>
          <w:szCs w:val="24"/>
        </w:rPr>
        <w:t xml:space="preserve"> </w:t>
      </w:r>
      <w:r w:rsidR="001E45B4" w:rsidRPr="00270264">
        <w:rPr>
          <w:color w:val="1C1D1E"/>
          <w:kern w:val="24"/>
          <w:szCs w:val="24"/>
        </w:rPr>
        <w:t>of</w:t>
      </w:r>
      <w:r w:rsidR="00286E6E" w:rsidRPr="00270264">
        <w:rPr>
          <w:color w:val="1C1D1E"/>
          <w:kern w:val="24"/>
          <w:szCs w:val="24"/>
        </w:rPr>
        <w:t xml:space="preserve"> </w:t>
      </w:r>
      <w:r w:rsidR="001E45B4" w:rsidRPr="00270264">
        <w:rPr>
          <w:color w:val="1C1D1E"/>
          <w:kern w:val="24"/>
          <w:szCs w:val="24"/>
        </w:rPr>
        <w:t>ethics.</w:t>
      </w:r>
      <w:r w:rsidR="00286E6E" w:rsidRPr="00270264">
        <w:rPr>
          <w:color w:val="1C1D1E"/>
          <w:kern w:val="24"/>
          <w:szCs w:val="24"/>
        </w:rPr>
        <w:t xml:space="preserve"> </w:t>
      </w:r>
    </w:p>
    <w:p w:rsidR="001E45B4" w:rsidRPr="00270264" w:rsidRDefault="001E45B4" w:rsidP="001E45B4">
      <w:pPr>
        <w:spacing w:before="40" w:after="40"/>
        <w:rPr>
          <w:color w:val="1C1D1E"/>
          <w:kern w:val="24"/>
          <w:szCs w:val="24"/>
        </w:rPr>
      </w:pPr>
    </w:p>
    <w:p w:rsidR="001E45B4" w:rsidRPr="00270264" w:rsidRDefault="001E45B4" w:rsidP="001E45B4">
      <w:pPr>
        <w:spacing w:before="40" w:after="40"/>
        <w:rPr>
          <w:color w:val="1C1D1E"/>
          <w:kern w:val="24"/>
          <w:szCs w:val="24"/>
        </w:rPr>
      </w:pPr>
      <w:r w:rsidRPr="00270264">
        <w:rPr>
          <w:color w:val="1C1D1E"/>
          <w:kern w:val="24"/>
          <w:szCs w:val="24"/>
        </w:rPr>
        <w:t>The</w:t>
      </w:r>
      <w:r w:rsidR="00286E6E" w:rsidRPr="00270264">
        <w:rPr>
          <w:color w:val="1C1D1E"/>
          <w:kern w:val="24"/>
          <w:szCs w:val="24"/>
        </w:rPr>
        <w:t xml:space="preserve"> </w:t>
      </w:r>
      <w:r w:rsidRPr="00270264">
        <w:rPr>
          <w:color w:val="1C1D1E"/>
          <w:kern w:val="24"/>
          <w:szCs w:val="24"/>
        </w:rPr>
        <w:t>problem</w:t>
      </w:r>
      <w:r w:rsidR="00286E6E" w:rsidRPr="00270264">
        <w:rPr>
          <w:color w:val="1C1D1E"/>
          <w:kern w:val="24"/>
          <w:szCs w:val="24"/>
        </w:rPr>
        <w:t xml:space="preserve"> </w:t>
      </w:r>
      <w:r w:rsidRPr="00270264">
        <w:rPr>
          <w:color w:val="1C1D1E"/>
          <w:kern w:val="24"/>
          <w:szCs w:val="24"/>
        </w:rPr>
        <w:t>of</w:t>
      </w:r>
      <w:r w:rsidR="00286E6E" w:rsidRPr="00270264">
        <w:rPr>
          <w:color w:val="1C1D1E"/>
          <w:kern w:val="24"/>
          <w:szCs w:val="24"/>
        </w:rPr>
        <w:t xml:space="preserve"> </w:t>
      </w:r>
      <w:r w:rsidRPr="00270264">
        <w:rPr>
          <w:color w:val="1C1D1E"/>
          <w:kern w:val="24"/>
          <w:szCs w:val="24"/>
        </w:rPr>
        <w:t>whether</w:t>
      </w:r>
      <w:r w:rsidR="00286E6E" w:rsidRPr="00270264">
        <w:rPr>
          <w:color w:val="1C1D1E"/>
          <w:kern w:val="24"/>
          <w:szCs w:val="24"/>
        </w:rPr>
        <w:t xml:space="preserve"> </w:t>
      </w:r>
      <w:r w:rsidRPr="00270264">
        <w:rPr>
          <w:color w:val="1C1D1E"/>
          <w:kern w:val="24"/>
          <w:szCs w:val="24"/>
        </w:rPr>
        <w:t>pure</w:t>
      </w:r>
      <w:r w:rsidR="00286E6E" w:rsidRPr="00270264">
        <w:rPr>
          <w:color w:val="1C1D1E"/>
          <w:kern w:val="24"/>
          <w:szCs w:val="24"/>
        </w:rPr>
        <w:t xml:space="preserve"> </w:t>
      </w:r>
      <w:r w:rsidRPr="00270264">
        <w:rPr>
          <w:color w:val="1C1D1E"/>
          <w:kern w:val="24"/>
          <w:szCs w:val="24"/>
        </w:rPr>
        <w:t>mathematics</w:t>
      </w:r>
      <w:r w:rsidR="00286E6E" w:rsidRPr="00270264">
        <w:rPr>
          <w:color w:val="1C1D1E"/>
          <w:kern w:val="24"/>
          <w:szCs w:val="24"/>
        </w:rPr>
        <w:t xml:space="preserve"> </w:t>
      </w:r>
      <w:r w:rsidRPr="00270264">
        <w:rPr>
          <w:color w:val="1C1D1E"/>
          <w:kern w:val="24"/>
          <w:szCs w:val="24"/>
        </w:rPr>
        <w:t>is</w:t>
      </w:r>
      <w:r w:rsidR="00286E6E" w:rsidRPr="00270264">
        <w:rPr>
          <w:color w:val="1C1D1E"/>
          <w:kern w:val="24"/>
          <w:szCs w:val="24"/>
        </w:rPr>
        <w:t xml:space="preserve"> </w:t>
      </w:r>
      <w:r w:rsidRPr="00270264">
        <w:rPr>
          <w:color w:val="1C1D1E"/>
          <w:kern w:val="24"/>
          <w:szCs w:val="24"/>
        </w:rPr>
        <w:t>objective</w:t>
      </w:r>
      <w:r w:rsidR="00286E6E" w:rsidRPr="00270264">
        <w:rPr>
          <w:color w:val="1C1D1E"/>
          <w:kern w:val="24"/>
          <w:szCs w:val="24"/>
        </w:rPr>
        <w:t xml:space="preserve"> </w:t>
      </w:r>
      <w:r w:rsidRPr="00270264">
        <w:rPr>
          <w:color w:val="1C1D1E"/>
          <w:kern w:val="24"/>
          <w:szCs w:val="24"/>
        </w:rPr>
        <w:t>and</w:t>
      </w:r>
      <w:r w:rsidR="00286E6E" w:rsidRPr="00270264">
        <w:rPr>
          <w:color w:val="1C1D1E"/>
          <w:kern w:val="24"/>
          <w:szCs w:val="24"/>
        </w:rPr>
        <w:t xml:space="preserve"> </w:t>
      </w:r>
      <w:r w:rsidRPr="00270264">
        <w:rPr>
          <w:color w:val="1C1D1E"/>
          <w:kern w:val="24"/>
          <w:szCs w:val="24"/>
        </w:rPr>
        <w:t>universal,</w:t>
      </w:r>
      <w:r w:rsidR="00286E6E" w:rsidRPr="00270264">
        <w:rPr>
          <w:color w:val="1C1D1E"/>
          <w:kern w:val="24"/>
          <w:szCs w:val="24"/>
        </w:rPr>
        <w:t xml:space="preserve"> </w:t>
      </w:r>
      <w:r w:rsidRPr="00270264">
        <w:rPr>
          <w:color w:val="1C1D1E"/>
          <w:kern w:val="24"/>
          <w:szCs w:val="24"/>
        </w:rPr>
        <w:t>the</w:t>
      </w:r>
      <w:r w:rsidR="00286E6E" w:rsidRPr="00270264">
        <w:rPr>
          <w:color w:val="1C1D1E"/>
          <w:kern w:val="24"/>
          <w:szCs w:val="24"/>
        </w:rPr>
        <w:t xml:space="preserve"> </w:t>
      </w:r>
      <w:r w:rsidRPr="00270264">
        <w:rPr>
          <w:color w:val="1C1D1E"/>
          <w:kern w:val="24"/>
          <w:szCs w:val="24"/>
        </w:rPr>
        <w:t>view</w:t>
      </w:r>
      <w:r w:rsidR="00286E6E" w:rsidRPr="00270264">
        <w:rPr>
          <w:color w:val="1C1D1E"/>
          <w:kern w:val="24"/>
          <w:szCs w:val="24"/>
        </w:rPr>
        <w:t xml:space="preserve"> </w:t>
      </w:r>
      <w:r w:rsidRPr="00270264">
        <w:rPr>
          <w:color w:val="1C1D1E"/>
          <w:kern w:val="24"/>
          <w:szCs w:val="24"/>
        </w:rPr>
        <w:t>just</w:t>
      </w:r>
      <w:r w:rsidR="00286E6E" w:rsidRPr="00270264">
        <w:rPr>
          <w:color w:val="1C1D1E"/>
          <w:kern w:val="24"/>
          <w:szCs w:val="24"/>
        </w:rPr>
        <w:t xml:space="preserve"> </w:t>
      </w:r>
      <w:r w:rsidRPr="00270264">
        <w:rPr>
          <w:color w:val="1C1D1E"/>
          <w:kern w:val="24"/>
          <w:szCs w:val="24"/>
        </w:rPr>
        <w:t>described,</w:t>
      </w:r>
      <w:r w:rsidR="00286E6E" w:rsidRPr="00270264">
        <w:rPr>
          <w:color w:val="1C1D1E"/>
          <w:kern w:val="24"/>
          <w:szCs w:val="24"/>
        </w:rPr>
        <w:t xml:space="preserve"> </w:t>
      </w:r>
      <w:r w:rsidRPr="00270264">
        <w:rPr>
          <w:color w:val="1C1D1E"/>
          <w:kern w:val="24"/>
          <w:szCs w:val="24"/>
        </w:rPr>
        <w:t>or</w:t>
      </w:r>
      <w:r w:rsidR="00286E6E" w:rsidRPr="00270264">
        <w:rPr>
          <w:color w:val="1C1D1E"/>
          <w:kern w:val="24"/>
          <w:szCs w:val="24"/>
        </w:rPr>
        <w:t xml:space="preserve"> </w:t>
      </w:r>
      <w:r w:rsidRPr="00270264">
        <w:rPr>
          <w:color w:val="1C1D1E"/>
          <w:kern w:val="24"/>
          <w:szCs w:val="24"/>
        </w:rPr>
        <w:t>whether</w:t>
      </w:r>
      <w:r w:rsidR="00286E6E" w:rsidRPr="00270264">
        <w:rPr>
          <w:color w:val="1C1D1E"/>
          <w:kern w:val="24"/>
          <w:szCs w:val="24"/>
        </w:rPr>
        <w:t xml:space="preserve"> </w:t>
      </w:r>
      <w:r w:rsidRPr="00270264">
        <w:rPr>
          <w:color w:val="1C1D1E"/>
          <w:kern w:val="24"/>
          <w:szCs w:val="24"/>
        </w:rPr>
        <w:t>it</w:t>
      </w:r>
      <w:r w:rsidR="00286E6E" w:rsidRPr="00270264">
        <w:rPr>
          <w:color w:val="1C1D1E"/>
          <w:kern w:val="24"/>
          <w:szCs w:val="24"/>
        </w:rPr>
        <w:t xml:space="preserve"> </w:t>
      </w:r>
      <w:r w:rsidRPr="00270264">
        <w:rPr>
          <w:color w:val="1C1D1E"/>
          <w:kern w:val="24"/>
          <w:szCs w:val="24"/>
        </w:rPr>
        <w:t>is</w:t>
      </w:r>
      <w:r w:rsidR="00286E6E" w:rsidRPr="00270264">
        <w:rPr>
          <w:color w:val="1C1D1E"/>
          <w:kern w:val="24"/>
          <w:szCs w:val="24"/>
        </w:rPr>
        <w:t xml:space="preserve"> </w:t>
      </w:r>
      <w:r w:rsidRPr="00270264">
        <w:rPr>
          <w:color w:val="1C1D1E"/>
          <w:kern w:val="24"/>
          <w:szCs w:val="24"/>
        </w:rPr>
        <w:t>a</w:t>
      </w:r>
      <w:r w:rsidR="00286E6E" w:rsidRPr="00270264">
        <w:rPr>
          <w:color w:val="1C1D1E"/>
          <w:kern w:val="24"/>
          <w:szCs w:val="24"/>
        </w:rPr>
        <w:t xml:space="preserve"> </w:t>
      </w:r>
      <w:r w:rsidRPr="00270264">
        <w:rPr>
          <w:color w:val="1C1D1E"/>
          <w:kern w:val="24"/>
          <w:szCs w:val="24"/>
        </w:rPr>
        <w:t>humanly</w:t>
      </w:r>
      <w:r w:rsidR="00286E6E" w:rsidRPr="00270264">
        <w:rPr>
          <w:color w:val="1C1D1E"/>
          <w:kern w:val="24"/>
          <w:szCs w:val="24"/>
        </w:rPr>
        <w:t xml:space="preserve"> </w:t>
      </w:r>
      <w:r w:rsidRPr="00270264">
        <w:rPr>
          <w:color w:val="1C1D1E"/>
          <w:kern w:val="24"/>
          <w:szCs w:val="24"/>
        </w:rPr>
        <w:t>made</w:t>
      </w:r>
      <w:r w:rsidR="00286E6E" w:rsidRPr="00270264">
        <w:rPr>
          <w:color w:val="1C1D1E"/>
          <w:kern w:val="24"/>
          <w:szCs w:val="24"/>
        </w:rPr>
        <w:t xml:space="preserve"> </w:t>
      </w:r>
      <w:r w:rsidRPr="00270264">
        <w:rPr>
          <w:color w:val="1C1D1E"/>
          <w:kern w:val="24"/>
          <w:szCs w:val="24"/>
        </w:rPr>
        <w:t>construction,</w:t>
      </w:r>
      <w:r w:rsidR="00286E6E" w:rsidRPr="00270264">
        <w:rPr>
          <w:color w:val="1C1D1E"/>
          <w:kern w:val="24"/>
          <w:szCs w:val="24"/>
        </w:rPr>
        <w:t xml:space="preserve"> </w:t>
      </w:r>
      <w:r w:rsidRPr="00270264">
        <w:rPr>
          <w:color w:val="1C1D1E"/>
          <w:kern w:val="24"/>
          <w:szCs w:val="24"/>
        </w:rPr>
        <w:t>remains</w:t>
      </w:r>
      <w:r w:rsidR="00286E6E" w:rsidRPr="00270264">
        <w:rPr>
          <w:color w:val="1C1D1E"/>
          <w:kern w:val="24"/>
          <w:szCs w:val="24"/>
        </w:rPr>
        <w:t xml:space="preserve"> </w:t>
      </w:r>
      <w:r w:rsidRPr="00270264">
        <w:rPr>
          <w:color w:val="1C1D1E"/>
          <w:kern w:val="24"/>
          <w:szCs w:val="24"/>
        </w:rPr>
        <w:t>an</w:t>
      </w:r>
      <w:r w:rsidR="00286E6E" w:rsidRPr="00270264">
        <w:rPr>
          <w:color w:val="1C1D1E"/>
          <w:kern w:val="24"/>
          <w:szCs w:val="24"/>
        </w:rPr>
        <w:t xml:space="preserve"> </w:t>
      </w:r>
      <w:r w:rsidRPr="00270264">
        <w:rPr>
          <w:color w:val="1C1D1E"/>
          <w:kern w:val="24"/>
          <w:szCs w:val="24"/>
        </w:rPr>
        <w:t>enduring</w:t>
      </w:r>
      <w:r w:rsidR="00286E6E" w:rsidRPr="00270264">
        <w:rPr>
          <w:color w:val="1C1D1E"/>
          <w:kern w:val="24"/>
          <w:szCs w:val="24"/>
        </w:rPr>
        <w:t xml:space="preserve"> </w:t>
      </w:r>
      <w:r w:rsidRPr="00270264">
        <w:rPr>
          <w:color w:val="1C1D1E"/>
          <w:kern w:val="24"/>
          <w:szCs w:val="24"/>
        </w:rPr>
        <w:t>philosophical</w:t>
      </w:r>
      <w:r w:rsidR="00286E6E" w:rsidRPr="00270264">
        <w:rPr>
          <w:color w:val="1C1D1E"/>
          <w:kern w:val="24"/>
          <w:szCs w:val="24"/>
        </w:rPr>
        <w:t xml:space="preserve"> </w:t>
      </w:r>
      <w:r w:rsidRPr="00270264">
        <w:rPr>
          <w:color w:val="1C1D1E"/>
          <w:kern w:val="24"/>
          <w:szCs w:val="24"/>
        </w:rPr>
        <w:t>controversy</w:t>
      </w:r>
      <w:r w:rsidR="00286E6E" w:rsidRPr="00270264">
        <w:rPr>
          <w:color w:val="1C1D1E"/>
          <w:kern w:val="24"/>
          <w:szCs w:val="24"/>
        </w:rPr>
        <w:t xml:space="preserve"> </w:t>
      </w:r>
      <w:r w:rsidRPr="00270264">
        <w:rPr>
          <w:color w:val="1C1D1E"/>
          <w:kern w:val="24"/>
          <w:szCs w:val="24"/>
        </w:rPr>
        <w:t>(Hersh</w:t>
      </w:r>
      <w:r w:rsidR="00286E6E" w:rsidRPr="00270264">
        <w:rPr>
          <w:color w:val="1C1D1E"/>
          <w:kern w:val="24"/>
          <w:szCs w:val="24"/>
        </w:rPr>
        <w:t xml:space="preserve"> </w:t>
      </w:r>
      <w:r w:rsidRPr="00270264">
        <w:rPr>
          <w:color w:val="1C1D1E"/>
          <w:kern w:val="24"/>
          <w:szCs w:val="24"/>
        </w:rPr>
        <w:t>1997,</w:t>
      </w:r>
      <w:r w:rsidR="00286E6E" w:rsidRPr="00270264">
        <w:rPr>
          <w:color w:val="1C1D1E"/>
          <w:kern w:val="24"/>
          <w:szCs w:val="24"/>
        </w:rPr>
        <w:t xml:space="preserve"> </w:t>
      </w:r>
      <w:r w:rsidR="00CC451B">
        <w:rPr>
          <w:color w:val="1C1D1E"/>
          <w:kern w:val="24"/>
          <w:szCs w:val="24"/>
        </w:rPr>
        <w:t>Ernest</w:t>
      </w:r>
      <w:r w:rsidR="00286E6E" w:rsidRPr="00270264">
        <w:rPr>
          <w:color w:val="1C1D1E"/>
          <w:kern w:val="24"/>
          <w:szCs w:val="24"/>
        </w:rPr>
        <w:t xml:space="preserve"> </w:t>
      </w:r>
      <w:r w:rsidRPr="00270264">
        <w:rPr>
          <w:color w:val="1C1D1E"/>
          <w:kern w:val="24"/>
          <w:szCs w:val="24"/>
        </w:rPr>
        <w:t>1998).</w:t>
      </w:r>
      <w:r w:rsidR="00286E6E" w:rsidRPr="00270264">
        <w:rPr>
          <w:color w:val="1C1D1E"/>
          <w:kern w:val="24"/>
          <w:szCs w:val="24"/>
        </w:rPr>
        <w:t xml:space="preserve"> </w:t>
      </w:r>
      <w:r w:rsidRPr="00270264">
        <w:rPr>
          <w:color w:val="1C1D1E"/>
          <w:kern w:val="24"/>
          <w:szCs w:val="24"/>
        </w:rPr>
        <w:t>Each</w:t>
      </w:r>
      <w:r w:rsidR="00286E6E" w:rsidRPr="00270264">
        <w:rPr>
          <w:color w:val="1C1D1E"/>
          <w:kern w:val="24"/>
          <w:szCs w:val="24"/>
        </w:rPr>
        <w:t xml:space="preserve"> </w:t>
      </w:r>
      <w:r w:rsidRPr="00270264">
        <w:rPr>
          <w:color w:val="1C1D1E"/>
          <w:kern w:val="24"/>
          <w:szCs w:val="24"/>
        </w:rPr>
        <w:t>side</w:t>
      </w:r>
      <w:r w:rsidR="00286E6E" w:rsidRPr="00270264">
        <w:rPr>
          <w:color w:val="1C1D1E"/>
          <w:kern w:val="24"/>
          <w:szCs w:val="24"/>
        </w:rPr>
        <w:t xml:space="preserve"> </w:t>
      </w:r>
      <w:r w:rsidRPr="00270264">
        <w:rPr>
          <w:color w:val="1C1D1E"/>
          <w:kern w:val="24"/>
          <w:szCs w:val="24"/>
        </w:rPr>
        <w:t>of</w:t>
      </w:r>
      <w:r w:rsidR="00286E6E" w:rsidRPr="00270264">
        <w:rPr>
          <w:color w:val="1C1D1E"/>
          <w:kern w:val="24"/>
          <w:szCs w:val="24"/>
        </w:rPr>
        <w:t xml:space="preserve"> </w:t>
      </w:r>
      <w:r w:rsidRPr="00270264">
        <w:rPr>
          <w:color w:val="1C1D1E"/>
          <w:kern w:val="24"/>
          <w:szCs w:val="24"/>
        </w:rPr>
        <w:t>this</w:t>
      </w:r>
      <w:r w:rsidR="00286E6E" w:rsidRPr="00270264">
        <w:rPr>
          <w:color w:val="1C1D1E"/>
          <w:kern w:val="24"/>
          <w:szCs w:val="24"/>
        </w:rPr>
        <w:t xml:space="preserve"> </w:t>
      </w:r>
      <w:r w:rsidRPr="00270264">
        <w:rPr>
          <w:color w:val="1C1D1E"/>
          <w:kern w:val="24"/>
          <w:szCs w:val="24"/>
        </w:rPr>
        <w:t>dispute</w:t>
      </w:r>
      <w:r w:rsidR="00286E6E" w:rsidRPr="00270264">
        <w:rPr>
          <w:color w:val="1C1D1E"/>
          <w:kern w:val="24"/>
          <w:szCs w:val="24"/>
        </w:rPr>
        <w:t xml:space="preserve"> </w:t>
      </w:r>
      <w:r w:rsidRPr="00270264">
        <w:rPr>
          <w:color w:val="1C1D1E"/>
          <w:kern w:val="24"/>
          <w:szCs w:val="24"/>
        </w:rPr>
        <w:t>rests</w:t>
      </w:r>
      <w:r w:rsidR="00286E6E" w:rsidRPr="00270264">
        <w:rPr>
          <w:color w:val="1C1D1E"/>
          <w:kern w:val="24"/>
          <w:szCs w:val="24"/>
        </w:rPr>
        <w:t xml:space="preserve"> </w:t>
      </w:r>
      <w:r w:rsidRPr="00270264">
        <w:rPr>
          <w:color w:val="1C1D1E"/>
          <w:kern w:val="24"/>
          <w:szCs w:val="24"/>
        </w:rPr>
        <w:t>on</w:t>
      </w:r>
      <w:r w:rsidR="00286E6E" w:rsidRPr="00270264">
        <w:rPr>
          <w:color w:val="1C1D1E"/>
          <w:kern w:val="24"/>
          <w:szCs w:val="24"/>
        </w:rPr>
        <w:t xml:space="preserve"> </w:t>
      </w:r>
      <w:r w:rsidRPr="00270264">
        <w:rPr>
          <w:color w:val="1C1D1E"/>
          <w:kern w:val="24"/>
          <w:szCs w:val="24"/>
        </w:rPr>
        <w:t>legitimate</w:t>
      </w:r>
      <w:r w:rsidR="00286E6E" w:rsidRPr="00270264">
        <w:rPr>
          <w:color w:val="1C1D1E"/>
          <w:kern w:val="24"/>
          <w:szCs w:val="24"/>
        </w:rPr>
        <w:t xml:space="preserve"> </w:t>
      </w:r>
      <w:r w:rsidRPr="00270264">
        <w:rPr>
          <w:color w:val="1C1D1E"/>
          <w:kern w:val="24"/>
          <w:szCs w:val="24"/>
        </w:rPr>
        <w:t>underpinning</w:t>
      </w:r>
      <w:r w:rsidR="00286E6E" w:rsidRPr="00270264">
        <w:rPr>
          <w:color w:val="1C1D1E"/>
          <w:kern w:val="24"/>
          <w:szCs w:val="24"/>
        </w:rPr>
        <w:t xml:space="preserve"> </w:t>
      </w:r>
      <w:r w:rsidRPr="00270264">
        <w:rPr>
          <w:color w:val="1C1D1E"/>
          <w:kern w:val="24"/>
          <w:szCs w:val="24"/>
        </w:rPr>
        <w:t>philosophical</w:t>
      </w:r>
      <w:r w:rsidR="00286E6E" w:rsidRPr="00270264">
        <w:rPr>
          <w:color w:val="1C1D1E"/>
          <w:kern w:val="24"/>
          <w:szCs w:val="24"/>
        </w:rPr>
        <w:t xml:space="preserve"> </w:t>
      </w:r>
      <w:r w:rsidRPr="00270264">
        <w:rPr>
          <w:color w:val="1C1D1E"/>
          <w:kern w:val="24"/>
          <w:szCs w:val="24"/>
        </w:rPr>
        <w:t>world</w:t>
      </w:r>
      <w:r w:rsidR="00286E6E" w:rsidRPr="00270264">
        <w:rPr>
          <w:color w:val="1C1D1E"/>
          <w:kern w:val="24"/>
          <w:szCs w:val="24"/>
        </w:rPr>
        <w:t xml:space="preserve"> </w:t>
      </w:r>
      <w:r w:rsidRPr="00270264">
        <w:rPr>
          <w:color w:val="1C1D1E"/>
          <w:kern w:val="24"/>
          <w:szCs w:val="24"/>
        </w:rPr>
        <w:t>views</w:t>
      </w:r>
      <w:r w:rsidR="00286E6E" w:rsidRPr="00270264">
        <w:rPr>
          <w:color w:val="1C1D1E"/>
          <w:kern w:val="24"/>
          <w:szCs w:val="24"/>
        </w:rPr>
        <w:t xml:space="preserve"> </w:t>
      </w:r>
      <w:r w:rsidRPr="00270264">
        <w:rPr>
          <w:color w:val="1C1D1E"/>
          <w:kern w:val="24"/>
          <w:szCs w:val="24"/>
        </w:rPr>
        <w:t>and</w:t>
      </w:r>
      <w:r w:rsidR="00286E6E" w:rsidRPr="00270264">
        <w:rPr>
          <w:color w:val="1C1D1E"/>
          <w:kern w:val="24"/>
          <w:szCs w:val="24"/>
        </w:rPr>
        <w:t xml:space="preserve"> </w:t>
      </w:r>
      <w:r w:rsidRPr="00270264">
        <w:rPr>
          <w:color w:val="1C1D1E"/>
          <w:kern w:val="24"/>
          <w:szCs w:val="24"/>
        </w:rPr>
        <w:t>sets</w:t>
      </w:r>
      <w:r w:rsidR="00286E6E" w:rsidRPr="00270264">
        <w:rPr>
          <w:color w:val="1C1D1E"/>
          <w:kern w:val="24"/>
          <w:szCs w:val="24"/>
        </w:rPr>
        <w:t xml:space="preserve"> </w:t>
      </w:r>
      <w:r w:rsidRPr="00270264">
        <w:rPr>
          <w:color w:val="1C1D1E"/>
          <w:kern w:val="24"/>
          <w:szCs w:val="24"/>
        </w:rPr>
        <w:t>of</w:t>
      </w:r>
      <w:r w:rsidR="00286E6E" w:rsidRPr="00270264">
        <w:rPr>
          <w:color w:val="1C1D1E"/>
          <w:kern w:val="24"/>
          <w:szCs w:val="24"/>
        </w:rPr>
        <w:t xml:space="preserve"> </w:t>
      </w:r>
      <w:r w:rsidRPr="00270264">
        <w:rPr>
          <w:color w:val="1C1D1E"/>
          <w:kern w:val="24"/>
          <w:szCs w:val="24"/>
        </w:rPr>
        <w:t>assumptions.</w:t>
      </w:r>
      <w:r w:rsidR="00286E6E" w:rsidRPr="00270264">
        <w:rPr>
          <w:color w:val="1C1D1E"/>
          <w:kern w:val="24"/>
          <w:szCs w:val="24"/>
        </w:rPr>
        <w:t xml:space="preserve"> </w:t>
      </w:r>
      <w:r w:rsidRPr="00270264">
        <w:rPr>
          <w:color w:val="1C1D1E"/>
          <w:kern w:val="24"/>
          <w:szCs w:val="24"/>
        </w:rPr>
        <w:t>Both</w:t>
      </w:r>
      <w:r w:rsidR="00286E6E" w:rsidRPr="00270264">
        <w:rPr>
          <w:color w:val="1C1D1E"/>
          <w:kern w:val="24"/>
          <w:szCs w:val="24"/>
        </w:rPr>
        <w:t xml:space="preserve"> </w:t>
      </w:r>
      <w:r w:rsidRPr="00270264">
        <w:rPr>
          <w:color w:val="1C1D1E"/>
          <w:kern w:val="24"/>
          <w:szCs w:val="24"/>
        </w:rPr>
        <w:t>are</w:t>
      </w:r>
      <w:r w:rsidR="00286E6E" w:rsidRPr="00270264">
        <w:rPr>
          <w:color w:val="1C1D1E"/>
          <w:kern w:val="24"/>
          <w:szCs w:val="24"/>
        </w:rPr>
        <w:t xml:space="preserve"> </w:t>
      </w:r>
      <w:r w:rsidRPr="00270264">
        <w:rPr>
          <w:color w:val="1C1D1E"/>
          <w:kern w:val="24"/>
          <w:szCs w:val="24"/>
        </w:rPr>
        <w:t>justifiable</w:t>
      </w:r>
      <w:r w:rsidR="00286E6E" w:rsidRPr="00270264">
        <w:rPr>
          <w:color w:val="1C1D1E"/>
          <w:kern w:val="24"/>
          <w:szCs w:val="24"/>
        </w:rPr>
        <w:t xml:space="preserve"> </w:t>
      </w:r>
      <w:r w:rsidRPr="00270264">
        <w:rPr>
          <w:color w:val="1C1D1E"/>
          <w:kern w:val="24"/>
          <w:szCs w:val="24"/>
        </w:rPr>
        <w:t>philosophical</w:t>
      </w:r>
      <w:r w:rsidR="00286E6E" w:rsidRPr="00270264">
        <w:rPr>
          <w:color w:val="1C1D1E"/>
          <w:kern w:val="24"/>
          <w:szCs w:val="24"/>
        </w:rPr>
        <w:t xml:space="preserve"> </w:t>
      </w:r>
      <w:r w:rsidRPr="00270264">
        <w:rPr>
          <w:color w:val="1C1D1E"/>
          <w:kern w:val="24"/>
          <w:szCs w:val="24"/>
        </w:rPr>
        <w:t>positions,</w:t>
      </w:r>
      <w:r w:rsidR="00286E6E" w:rsidRPr="00270264">
        <w:rPr>
          <w:color w:val="1C1D1E"/>
          <w:kern w:val="24"/>
          <w:szCs w:val="24"/>
        </w:rPr>
        <w:t xml:space="preserve"> </w:t>
      </w:r>
      <w:r w:rsidRPr="00270264">
        <w:rPr>
          <w:color w:val="1C1D1E"/>
          <w:kern w:val="24"/>
          <w:szCs w:val="24"/>
        </w:rPr>
        <w:t>but</w:t>
      </w:r>
      <w:r w:rsidR="00286E6E" w:rsidRPr="00270264">
        <w:rPr>
          <w:color w:val="1C1D1E"/>
          <w:kern w:val="24"/>
          <w:szCs w:val="24"/>
        </w:rPr>
        <w:t xml:space="preserve"> </w:t>
      </w:r>
      <w:r w:rsidRPr="00270264">
        <w:rPr>
          <w:color w:val="1C1D1E"/>
          <w:kern w:val="24"/>
          <w:szCs w:val="24"/>
        </w:rPr>
        <w:t>the</w:t>
      </w:r>
      <w:r w:rsidR="00286E6E" w:rsidRPr="00270264">
        <w:rPr>
          <w:color w:val="1C1D1E"/>
          <w:kern w:val="24"/>
          <w:szCs w:val="24"/>
        </w:rPr>
        <w:t xml:space="preserve"> </w:t>
      </w:r>
      <w:r w:rsidRPr="00270264">
        <w:rPr>
          <w:color w:val="1C1D1E"/>
          <w:kern w:val="24"/>
          <w:szCs w:val="24"/>
        </w:rPr>
        <w:t>two</w:t>
      </w:r>
      <w:r w:rsidR="00286E6E" w:rsidRPr="00270264">
        <w:rPr>
          <w:color w:val="1C1D1E"/>
          <w:kern w:val="24"/>
          <w:szCs w:val="24"/>
        </w:rPr>
        <w:t xml:space="preserve"> </w:t>
      </w:r>
      <w:r w:rsidRPr="00270264">
        <w:rPr>
          <w:color w:val="1C1D1E"/>
          <w:kern w:val="24"/>
          <w:szCs w:val="24"/>
        </w:rPr>
        <w:t>sets</w:t>
      </w:r>
      <w:r w:rsidR="00286E6E" w:rsidRPr="00270264">
        <w:rPr>
          <w:color w:val="1C1D1E"/>
          <w:kern w:val="24"/>
          <w:szCs w:val="24"/>
        </w:rPr>
        <w:t xml:space="preserve"> </w:t>
      </w:r>
      <w:r w:rsidRPr="00270264">
        <w:rPr>
          <w:color w:val="1C1D1E"/>
          <w:kern w:val="24"/>
          <w:szCs w:val="24"/>
        </w:rPr>
        <w:t>of</w:t>
      </w:r>
      <w:r w:rsidR="00286E6E" w:rsidRPr="00270264">
        <w:rPr>
          <w:color w:val="1C1D1E"/>
          <w:kern w:val="24"/>
          <w:szCs w:val="24"/>
        </w:rPr>
        <w:t xml:space="preserve"> </w:t>
      </w:r>
      <w:r w:rsidRPr="00270264">
        <w:rPr>
          <w:color w:val="1C1D1E"/>
          <w:kern w:val="24"/>
          <w:szCs w:val="24"/>
        </w:rPr>
        <w:t>views</w:t>
      </w:r>
      <w:r w:rsidR="00286E6E" w:rsidRPr="00270264">
        <w:rPr>
          <w:color w:val="1C1D1E"/>
          <w:kern w:val="24"/>
          <w:szCs w:val="24"/>
        </w:rPr>
        <w:t xml:space="preserve"> </w:t>
      </w:r>
      <w:r w:rsidRPr="00270264">
        <w:rPr>
          <w:color w:val="1C1D1E"/>
          <w:kern w:val="24"/>
          <w:szCs w:val="24"/>
        </w:rPr>
        <w:t>are</w:t>
      </w:r>
      <w:r w:rsidR="008D3BC2">
        <w:rPr>
          <w:color w:val="1C1D1E"/>
          <w:kern w:val="24"/>
          <w:szCs w:val="24"/>
        </w:rPr>
        <w:t>,</w:t>
      </w:r>
      <w:r w:rsidR="00286E6E" w:rsidRPr="00270264">
        <w:rPr>
          <w:color w:val="1C1D1E"/>
          <w:kern w:val="24"/>
          <w:szCs w:val="24"/>
        </w:rPr>
        <w:t xml:space="preserve"> </w:t>
      </w:r>
      <w:r w:rsidR="008D3BC2">
        <w:rPr>
          <w:color w:val="1C1D1E"/>
          <w:kern w:val="24"/>
          <w:szCs w:val="24"/>
        </w:rPr>
        <w:t>on the face of it,</w:t>
      </w:r>
      <w:r w:rsidR="00286E6E" w:rsidRPr="00270264">
        <w:rPr>
          <w:color w:val="1C1D1E"/>
          <w:kern w:val="24"/>
          <w:szCs w:val="24"/>
        </w:rPr>
        <w:t xml:space="preserve"> </w:t>
      </w:r>
      <w:r w:rsidRPr="00270264">
        <w:rPr>
          <w:color w:val="1C1D1E"/>
          <w:kern w:val="24"/>
          <w:szCs w:val="24"/>
        </w:rPr>
        <w:t>incompatible.</w:t>
      </w:r>
      <w:r w:rsidR="00286E6E" w:rsidRPr="00270264">
        <w:rPr>
          <w:color w:val="1C1D1E"/>
          <w:kern w:val="24"/>
          <w:szCs w:val="24"/>
        </w:rPr>
        <w:t xml:space="preserve"> </w:t>
      </w:r>
    </w:p>
    <w:p w:rsidR="001E45B4" w:rsidRPr="00270264" w:rsidRDefault="001E45B4" w:rsidP="001E45B4">
      <w:pPr>
        <w:spacing w:before="40" w:after="40"/>
        <w:rPr>
          <w:color w:val="1C1D1E"/>
          <w:kern w:val="24"/>
          <w:szCs w:val="24"/>
        </w:rPr>
      </w:pPr>
    </w:p>
    <w:p w:rsidR="001E45B4" w:rsidRPr="00270264" w:rsidRDefault="001E45B4" w:rsidP="001E45B4">
      <w:pPr>
        <w:spacing w:before="40" w:after="40"/>
        <w:rPr>
          <w:color w:val="1C1D1E"/>
          <w:kern w:val="24"/>
          <w:szCs w:val="24"/>
        </w:rPr>
      </w:pPr>
      <w:r w:rsidRPr="00270264">
        <w:rPr>
          <w:color w:val="1C1D1E"/>
          <w:kern w:val="24"/>
          <w:szCs w:val="24"/>
        </w:rPr>
        <w:t>The</w:t>
      </w:r>
      <w:r w:rsidR="00286E6E" w:rsidRPr="00270264">
        <w:rPr>
          <w:color w:val="1C1D1E"/>
          <w:kern w:val="24"/>
          <w:szCs w:val="24"/>
        </w:rPr>
        <w:t xml:space="preserve"> </w:t>
      </w:r>
      <w:r w:rsidR="00564D5A">
        <w:rPr>
          <w:color w:val="1C1D1E"/>
          <w:kern w:val="24"/>
          <w:szCs w:val="24"/>
        </w:rPr>
        <w:t xml:space="preserve">more recent of these positions, the </w:t>
      </w:r>
      <w:r w:rsidRPr="00270264">
        <w:rPr>
          <w:color w:val="1C1D1E"/>
          <w:kern w:val="24"/>
          <w:szCs w:val="24"/>
        </w:rPr>
        <w:t>social</w:t>
      </w:r>
      <w:r w:rsidR="00286E6E" w:rsidRPr="00270264">
        <w:rPr>
          <w:color w:val="1C1D1E"/>
          <w:kern w:val="24"/>
          <w:szCs w:val="24"/>
        </w:rPr>
        <w:t xml:space="preserve"> </w:t>
      </w:r>
      <w:r w:rsidRPr="00270264">
        <w:rPr>
          <w:color w:val="1C1D1E"/>
          <w:kern w:val="24"/>
          <w:szCs w:val="24"/>
        </w:rPr>
        <w:t>constructivist</w:t>
      </w:r>
      <w:r w:rsidR="00286E6E" w:rsidRPr="00270264">
        <w:rPr>
          <w:color w:val="1C1D1E"/>
          <w:kern w:val="24"/>
          <w:szCs w:val="24"/>
        </w:rPr>
        <w:t xml:space="preserve"> </w:t>
      </w:r>
      <w:r w:rsidRPr="00270264">
        <w:rPr>
          <w:color w:val="1C1D1E"/>
          <w:kern w:val="24"/>
          <w:szCs w:val="24"/>
        </w:rPr>
        <w:t>philosophy</w:t>
      </w:r>
      <w:r w:rsidR="00564D5A">
        <w:rPr>
          <w:color w:val="1C1D1E"/>
          <w:kern w:val="24"/>
          <w:szCs w:val="24"/>
        </w:rPr>
        <w:t>,</w:t>
      </w:r>
      <w:r w:rsidR="00286E6E" w:rsidRPr="00270264">
        <w:rPr>
          <w:color w:val="1C1D1E"/>
          <w:kern w:val="24"/>
          <w:szCs w:val="24"/>
        </w:rPr>
        <w:t xml:space="preserve"> </w:t>
      </w:r>
      <w:r w:rsidRPr="00270264">
        <w:rPr>
          <w:color w:val="1C1D1E"/>
          <w:kern w:val="24"/>
          <w:szCs w:val="24"/>
        </w:rPr>
        <w:t>takes</w:t>
      </w:r>
      <w:r w:rsidR="00286E6E" w:rsidRPr="00270264">
        <w:rPr>
          <w:color w:val="1C1D1E"/>
          <w:kern w:val="24"/>
          <w:szCs w:val="24"/>
        </w:rPr>
        <w:t xml:space="preserve"> </w:t>
      </w:r>
      <w:r w:rsidRPr="00270264">
        <w:rPr>
          <w:color w:val="1C1D1E"/>
          <w:kern w:val="24"/>
          <w:szCs w:val="24"/>
        </w:rPr>
        <w:t>the</w:t>
      </w:r>
      <w:r w:rsidR="00286E6E" w:rsidRPr="00270264">
        <w:rPr>
          <w:color w:val="1C1D1E"/>
          <w:kern w:val="24"/>
          <w:szCs w:val="24"/>
        </w:rPr>
        <w:t xml:space="preserve"> </w:t>
      </w:r>
      <w:r w:rsidRPr="00270264">
        <w:rPr>
          <w:color w:val="1C1D1E"/>
          <w:kern w:val="24"/>
          <w:szCs w:val="24"/>
        </w:rPr>
        <w:t>position</w:t>
      </w:r>
      <w:r w:rsidR="00286E6E" w:rsidRPr="00270264">
        <w:rPr>
          <w:color w:val="1C1D1E"/>
          <w:kern w:val="24"/>
          <w:szCs w:val="24"/>
        </w:rPr>
        <w:t xml:space="preserve"> </w:t>
      </w:r>
      <w:r w:rsidRPr="00270264">
        <w:rPr>
          <w:color w:val="1C1D1E"/>
          <w:kern w:val="24"/>
          <w:szCs w:val="24"/>
        </w:rPr>
        <w:t>that</w:t>
      </w:r>
      <w:r w:rsidR="00286E6E" w:rsidRPr="00270264">
        <w:rPr>
          <w:color w:val="1C1D1E"/>
          <w:kern w:val="24"/>
          <w:szCs w:val="24"/>
        </w:rPr>
        <w:t xml:space="preserve"> </w:t>
      </w:r>
      <w:r w:rsidRPr="00270264">
        <w:rPr>
          <w:color w:val="1C1D1E"/>
          <w:kern w:val="24"/>
          <w:szCs w:val="24"/>
        </w:rPr>
        <w:t>pure</w:t>
      </w:r>
      <w:r w:rsidR="00286E6E" w:rsidRPr="00270264">
        <w:rPr>
          <w:color w:val="1C1D1E"/>
          <w:kern w:val="24"/>
          <w:szCs w:val="24"/>
        </w:rPr>
        <w:t xml:space="preserve"> </w:t>
      </w:r>
      <w:r w:rsidRPr="00270264">
        <w:rPr>
          <w:color w:val="1C1D1E"/>
          <w:kern w:val="24"/>
          <w:szCs w:val="24"/>
        </w:rPr>
        <w:t>mathematics:</w:t>
      </w:r>
    </w:p>
    <w:p w:rsidR="001E45B4" w:rsidRPr="00270264" w:rsidRDefault="009D5B34" w:rsidP="00DB25DE">
      <w:pPr>
        <w:pStyle w:val="ListParagraph"/>
        <w:numPr>
          <w:ilvl w:val="0"/>
          <w:numId w:val="18"/>
        </w:numPr>
        <w:rPr>
          <w:szCs w:val="24"/>
        </w:rPr>
      </w:pPr>
      <w:r w:rsidRPr="00270264">
        <w:rPr>
          <w:szCs w:val="24"/>
        </w:rPr>
        <w:t>is not a unique and unified discipline</w:t>
      </w:r>
      <w:r w:rsidR="004C1F10">
        <w:rPr>
          <w:szCs w:val="24"/>
        </w:rPr>
        <w:t xml:space="preserve">, </w:t>
      </w:r>
      <w:r w:rsidRPr="00270264">
        <w:rPr>
          <w:szCs w:val="24"/>
        </w:rPr>
        <w:t xml:space="preserve">for mathematics is made up of many different social practices, </w:t>
      </w:r>
    </w:p>
    <w:p w:rsidR="001E45B4" w:rsidRPr="00270264" w:rsidRDefault="009D5B34" w:rsidP="00DB25DE">
      <w:pPr>
        <w:pStyle w:val="ListParagraph"/>
        <w:numPr>
          <w:ilvl w:val="0"/>
          <w:numId w:val="18"/>
        </w:numPr>
        <w:rPr>
          <w:szCs w:val="24"/>
        </w:rPr>
      </w:pPr>
      <w:r w:rsidRPr="00270264">
        <w:rPr>
          <w:szCs w:val="24"/>
        </w:rPr>
        <w:t xml:space="preserve">is not the only possible science of mathematics, and there exist alternatives that are equally real-world applicable such as Intuitionist or constructive mathematics, </w:t>
      </w:r>
    </w:p>
    <w:p w:rsidR="001E45B4" w:rsidRPr="00270264" w:rsidRDefault="009D5B34" w:rsidP="00DB25DE">
      <w:pPr>
        <w:pStyle w:val="ListParagraph"/>
        <w:numPr>
          <w:ilvl w:val="0"/>
          <w:numId w:val="18"/>
        </w:numPr>
        <w:rPr>
          <w:szCs w:val="24"/>
        </w:rPr>
      </w:pPr>
      <w:r w:rsidRPr="00270264">
        <w:rPr>
          <w:szCs w:val="24"/>
        </w:rPr>
        <w:t xml:space="preserve">is not </w:t>
      </w:r>
      <w:r w:rsidR="008D3BC2">
        <w:rPr>
          <w:szCs w:val="24"/>
        </w:rPr>
        <w:t xml:space="preserve">entirely </w:t>
      </w:r>
      <w:r w:rsidRPr="00270264">
        <w:rPr>
          <w:szCs w:val="24"/>
        </w:rPr>
        <w:t xml:space="preserve">forced upon on us through necessity, neither empirically nor by logic, </w:t>
      </w:r>
    </w:p>
    <w:p w:rsidR="001E45B4" w:rsidRPr="00270264" w:rsidRDefault="009D5B34" w:rsidP="00DB25DE">
      <w:pPr>
        <w:pStyle w:val="ListParagraph"/>
        <w:numPr>
          <w:ilvl w:val="0"/>
          <w:numId w:val="18"/>
        </w:numPr>
        <w:rPr>
          <w:szCs w:val="24"/>
        </w:rPr>
      </w:pPr>
      <w:r w:rsidRPr="00270264">
        <w:rPr>
          <w:szCs w:val="24"/>
        </w:rPr>
        <w:t>rests upon</w:t>
      </w:r>
      <w:r w:rsidR="005B02B7" w:rsidRPr="00270264">
        <w:rPr>
          <w:szCs w:val="24"/>
        </w:rPr>
        <w:t xml:space="preserve"> definitions of truth,</w:t>
      </w:r>
      <w:r w:rsidRPr="00270264">
        <w:rPr>
          <w:szCs w:val="24"/>
        </w:rPr>
        <w:t xml:space="preserve"> logic</w:t>
      </w:r>
      <w:r w:rsidR="00DE4F39" w:rsidRPr="00270264">
        <w:rPr>
          <w:szCs w:val="24"/>
        </w:rPr>
        <w:t xml:space="preserve">, </w:t>
      </w:r>
      <w:r w:rsidRPr="00270264">
        <w:rPr>
          <w:szCs w:val="24"/>
        </w:rPr>
        <w:t xml:space="preserve">reasoning </w:t>
      </w:r>
      <w:r w:rsidR="00DE4F39" w:rsidRPr="00270264">
        <w:rPr>
          <w:szCs w:val="24"/>
        </w:rPr>
        <w:t xml:space="preserve">and proof </w:t>
      </w:r>
      <w:r w:rsidRPr="00270264">
        <w:rPr>
          <w:szCs w:val="24"/>
        </w:rPr>
        <w:t xml:space="preserve">that are not </w:t>
      </w:r>
      <w:r w:rsidR="00DE4F39" w:rsidRPr="00270264">
        <w:rPr>
          <w:szCs w:val="24"/>
        </w:rPr>
        <w:t xml:space="preserve">necessary, </w:t>
      </w:r>
      <w:r w:rsidRPr="00270264">
        <w:rPr>
          <w:szCs w:val="24"/>
        </w:rPr>
        <w:t xml:space="preserve">universal, or invariant, </w:t>
      </w:r>
    </w:p>
    <w:p w:rsidR="001E45B4" w:rsidRPr="00270264" w:rsidRDefault="009D5B34" w:rsidP="00DB25DE">
      <w:pPr>
        <w:pStyle w:val="ListParagraph"/>
        <w:numPr>
          <w:ilvl w:val="0"/>
          <w:numId w:val="18"/>
        </w:numPr>
        <w:rPr>
          <w:szCs w:val="24"/>
        </w:rPr>
      </w:pPr>
      <w:r w:rsidRPr="00270264">
        <w:rPr>
          <w:szCs w:val="24"/>
        </w:rPr>
        <w:t xml:space="preserve">is a historical social construction and is thus contingent on historical </w:t>
      </w:r>
      <w:r w:rsidRPr="00270264">
        <w:rPr>
          <w:kern w:val="24"/>
          <w:szCs w:val="24"/>
        </w:rPr>
        <w:t xml:space="preserve">actions </w:t>
      </w:r>
      <w:r w:rsidRPr="00270264">
        <w:rPr>
          <w:szCs w:val="24"/>
        </w:rPr>
        <w:t xml:space="preserve">and human choices and interests, </w:t>
      </w:r>
    </w:p>
    <w:p w:rsidR="001E45B4" w:rsidRPr="00270264" w:rsidRDefault="009D5B34" w:rsidP="00DB25DE">
      <w:pPr>
        <w:pStyle w:val="ListParagraph"/>
        <w:numPr>
          <w:ilvl w:val="0"/>
          <w:numId w:val="18"/>
        </w:numPr>
        <w:rPr>
          <w:szCs w:val="24"/>
        </w:rPr>
      </w:pPr>
      <w:proofErr w:type="gramStart"/>
      <w:r w:rsidRPr="00270264">
        <w:rPr>
          <w:szCs w:val="24"/>
        </w:rPr>
        <w:t>is</w:t>
      </w:r>
      <w:proofErr w:type="gramEnd"/>
      <w:r w:rsidRPr="00270264">
        <w:rPr>
          <w:szCs w:val="24"/>
        </w:rPr>
        <w:t xml:space="preserve"> a human invention </w:t>
      </w:r>
      <w:r w:rsidR="008D3BC2">
        <w:rPr>
          <w:szCs w:val="24"/>
        </w:rPr>
        <w:t xml:space="preserve">reflecting and </w:t>
      </w:r>
      <w:r w:rsidR="001E45B4" w:rsidRPr="00270264">
        <w:rPr>
          <w:szCs w:val="24"/>
        </w:rPr>
        <w:t>imbued</w:t>
      </w:r>
      <w:r w:rsidR="00286E6E" w:rsidRPr="00270264">
        <w:rPr>
          <w:szCs w:val="24"/>
        </w:rPr>
        <w:t xml:space="preserve"> </w:t>
      </w:r>
      <w:r w:rsidR="001E45B4" w:rsidRPr="00270264">
        <w:rPr>
          <w:szCs w:val="24"/>
        </w:rPr>
        <w:t>with</w:t>
      </w:r>
      <w:r w:rsidR="00286E6E" w:rsidRPr="00270264">
        <w:rPr>
          <w:szCs w:val="24"/>
        </w:rPr>
        <w:t xml:space="preserve"> </w:t>
      </w:r>
      <w:r w:rsidR="001E45B4" w:rsidRPr="00270264">
        <w:rPr>
          <w:szCs w:val="24"/>
        </w:rPr>
        <w:t>the</w:t>
      </w:r>
      <w:r w:rsidR="00286E6E" w:rsidRPr="00270264">
        <w:rPr>
          <w:szCs w:val="24"/>
        </w:rPr>
        <w:t xml:space="preserve"> </w:t>
      </w:r>
      <w:r w:rsidR="001E45B4" w:rsidRPr="00270264">
        <w:rPr>
          <w:szCs w:val="24"/>
        </w:rPr>
        <w:t>values</w:t>
      </w:r>
      <w:r w:rsidR="00286E6E" w:rsidRPr="00270264">
        <w:rPr>
          <w:szCs w:val="24"/>
        </w:rPr>
        <w:t xml:space="preserve"> </w:t>
      </w:r>
      <w:r w:rsidR="00DB25DE" w:rsidRPr="00270264">
        <w:rPr>
          <w:szCs w:val="24"/>
        </w:rPr>
        <w:t xml:space="preserve">and interests </w:t>
      </w:r>
      <w:r w:rsidR="001E45B4" w:rsidRPr="00270264">
        <w:rPr>
          <w:szCs w:val="24"/>
        </w:rPr>
        <w:t>of</w:t>
      </w:r>
      <w:r w:rsidR="00286E6E" w:rsidRPr="00270264">
        <w:rPr>
          <w:szCs w:val="24"/>
        </w:rPr>
        <w:t xml:space="preserve"> </w:t>
      </w:r>
      <w:r w:rsidR="001E45B4" w:rsidRPr="00270264">
        <w:rPr>
          <w:szCs w:val="24"/>
        </w:rPr>
        <w:t>its</w:t>
      </w:r>
      <w:r w:rsidR="00286E6E" w:rsidRPr="00270264">
        <w:rPr>
          <w:szCs w:val="24"/>
        </w:rPr>
        <w:t xml:space="preserve"> </w:t>
      </w:r>
      <w:r w:rsidR="001E45B4" w:rsidRPr="00270264">
        <w:rPr>
          <w:szCs w:val="24"/>
        </w:rPr>
        <w:t>makers</w:t>
      </w:r>
      <w:r w:rsidR="00286E6E" w:rsidRPr="00270264">
        <w:rPr>
          <w:szCs w:val="24"/>
        </w:rPr>
        <w:t xml:space="preserve"> </w:t>
      </w:r>
      <w:r w:rsidR="001E45B4" w:rsidRPr="00270264">
        <w:rPr>
          <w:szCs w:val="24"/>
        </w:rPr>
        <w:t>(</w:t>
      </w:r>
      <w:r w:rsidR="00CC451B">
        <w:rPr>
          <w:szCs w:val="24"/>
        </w:rPr>
        <w:t>Ernest</w:t>
      </w:r>
      <w:r w:rsidR="00286E6E" w:rsidRPr="00270264">
        <w:rPr>
          <w:szCs w:val="24"/>
        </w:rPr>
        <w:t xml:space="preserve"> </w:t>
      </w:r>
      <w:r w:rsidR="001E45B4" w:rsidRPr="00270264">
        <w:rPr>
          <w:szCs w:val="24"/>
        </w:rPr>
        <w:t>1998,</w:t>
      </w:r>
      <w:r w:rsidR="00286E6E" w:rsidRPr="00270264">
        <w:rPr>
          <w:szCs w:val="24"/>
        </w:rPr>
        <w:t xml:space="preserve"> </w:t>
      </w:r>
      <w:r w:rsidR="001E45B4" w:rsidRPr="00270264">
        <w:rPr>
          <w:szCs w:val="24"/>
        </w:rPr>
        <w:t>Hersh</w:t>
      </w:r>
      <w:r w:rsidR="00286E6E" w:rsidRPr="00270264">
        <w:rPr>
          <w:szCs w:val="24"/>
        </w:rPr>
        <w:t xml:space="preserve"> </w:t>
      </w:r>
      <w:r w:rsidR="001E45B4" w:rsidRPr="00270264">
        <w:rPr>
          <w:szCs w:val="24"/>
        </w:rPr>
        <w:t>1997).</w:t>
      </w:r>
    </w:p>
    <w:p w:rsidR="001E45B4" w:rsidRPr="00270264" w:rsidRDefault="001E45B4" w:rsidP="001E45B4">
      <w:pPr>
        <w:rPr>
          <w:szCs w:val="24"/>
        </w:rPr>
      </w:pPr>
    </w:p>
    <w:p w:rsidR="001E45B4" w:rsidRPr="00270264" w:rsidRDefault="001E45B4" w:rsidP="001E45B4">
      <w:pPr>
        <w:rPr>
          <w:szCs w:val="24"/>
        </w:rPr>
      </w:pPr>
      <w:r w:rsidRPr="00270264">
        <w:rPr>
          <w:szCs w:val="24"/>
        </w:rPr>
        <w:t>As</w:t>
      </w:r>
      <w:r w:rsidR="00286E6E" w:rsidRPr="00270264">
        <w:rPr>
          <w:szCs w:val="24"/>
        </w:rPr>
        <w:t xml:space="preserve"> </w:t>
      </w:r>
      <w:r w:rsidRPr="00270264">
        <w:rPr>
          <w:szCs w:val="24"/>
        </w:rPr>
        <w:t>an</w:t>
      </w:r>
      <w:r w:rsidR="00286E6E" w:rsidRPr="00270264">
        <w:rPr>
          <w:szCs w:val="24"/>
        </w:rPr>
        <w:t xml:space="preserve"> </w:t>
      </w:r>
      <w:r w:rsidRPr="00270264">
        <w:rPr>
          <w:szCs w:val="24"/>
        </w:rPr>
        <w:t>example</w:t>
      </w:r>
      <w:r w:rsidR="00286E6E" w:rsidRPr="00270264">
        <w:rPr>
          <w:szCs w:val="24"/>
        </w:rPr>
        <w:t xml:space="preserve"> </w:t>
      </w:r>
      <w:r w:rsidRPr="00270264">
        <w:rPr>
          <w:szCs w:val="24"/>
        </w:rPr>
        <w:t>of</w:t>
      </w:r>
      <w:r w:rsidR="00286E6E" w:rsidRPr="00270264">
        <w:rPr>
          <w:szCs w:val="24"/>
        </w:rPr>
        <w:t xml:space="preserve"> </w:t>
      </w:r>
      <w:r w:rsidR="00884E01" w:rsidRPr="00270264">
        <w:rPr>
          <w:szCs w:val="24"/>
        </w:rPr>
        <w:t>the</w:t>
      </w:r>
      <w:r w:rsidR="00286E6E" w:rsidRPr="00270264">
        <w:rPr>
          <w:szCs w:val="24"/>
        </w:rPr>
        <w:t xml:space="preserve"> </w:t>
      </w:r>
      <w:r w:rsidR="00884E01" w:rsidRPr="00270264">
        <w:rPr>
          <w:szCs w:val="24"/>
        </w:rPr>
        <w:t>values</w:t>
      </w:r>
      <w:r w:rsidR="00286E6E" w:rsidRPr="00270264">
        <w:rPr>
          <w:szCs w:val="24"/>
        </w:rPr>
        <w:t xml:space="preserve"> </w:t>
      </w:r>
      <w:r w:rsidR="002841DD" w:rsidRPr="00270264">
        <w:rPr>
          <w:szCs w:val="24"/>
        </w:rPr>
        <w:t>mentioned</w:t>
      </w:r>
      <w:r w:rsidR="00286E6E" w:rsidRPr="00270264">
        <w:rPr>
          <w:szCs w:val="24"/>
        </w:rPr>
        <w:t xml:space="preserve"> </w:t>
      </w:r>
      <w:r w:rsidR="00884E01" w:rsidRPr="00270264">
        <w:rPr>
          <w:szCs w:val="24"/>
        </w:rPr>
        <w:t>in</w:t>
      </w:r>
      <w:r w:rsidR="00286E6E" w:rsidRPr="00270264">
        <w:rPr>
          <w:szCs w:val="24"/>
        </w:rPr>
        <w:t xml:space="preserve"> </w:t>
      </w:r>
      <w:r w:rsidRPr="00270264">
        <w:rPr>
          <w:szCs w:val="24"/>
        </w:rPr>
        <w:t>(6),</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may</w:t>
      </w:r>
      <w:r w:rsidR="00286E6E" w:rsidRPr="00270264">
        <w:rPr>
          <w:szCs w:val="24"/>
        </w:rPr>
        <w:t xml:space="preserve"> </w:t>
      </w:r>
      <w:r w:rsidRPr="00270264">
        <w:rPr>
          <w:szCs w:val="24"/>
        </w:rPr>
        <w:t>be</w:t>
      </w:r>
      <w:r w:rsidR="00286E6E" w:rsidRPr="00270264">
        <w:rPr>
          <w:szCs w:val="24"/>
        </w:rPr>
        <w:t xml:space="preserve"> </w:t>
      </w:r>
      <w:r w:rsidRPr="00270264">
        <w:rPr>
          <w:szCs w:val="24"/>
        </w:rPr>
        <w:t>claimed</w:t>
      </w:r>
      <w:r w:rsidR="00286E6E" w:rsidRPr="00270264">
        <w:rPr>
          <w:szCs w:val="24"/>
        </w:rPr>
        <w:t xml:space="preserve"> </w:t>
      </w:r>
      <w:r w:rsidRPr="00270264">
        <w:rPr>
          <w:szCs w:val="24"/>
        </w:rPr>
        <w:t>to</w:t>
      </w:r>
      <w:r w:rsidR="00286E6E" w:rsidRPr="00270264">
        <w:rPr>
          <w:szCs w:val="24"/>
        </w:rPr>
        <w:t xml:space="preserve"> </w:t>
      </w:r>
      <w:r w:rsidRPr="00270264">
        <w:rPr>
          <w:szCs w:val="24"/>
        </w:rPr>
        <w:t>be</w:t>
      </w:r>
      <w:r w:rsidR="00286E6E" w:rsidRPr="00270264">
        <w:rPr>
          <w:szCs w:val="24"/>
        </w:rPr>
        <w:t xml:space="preserve"> </w:t>
      </w:r>
      <w:r w:rsidRPr="00270264">
        <w:rPr>
          <w:szCs w:val="24"/>
        </w:rPr>
        <w:t>open</w:t>
      </w:r>
      <w:r w:rsidR="00286E6E" w:rsidRPr="00270264">
        <w:rPr>
          <w:szCs w:val="24"/>
        </w:rPr>
        <w:t xml:space="preserve"> </w:t>
      </w:r>
      <w:r w:rsidRPr="00270264">
        <w:rPr>
          <w:szCs w:val="24"/>
        </w:rPr>
        <w:t>and</w:t>
      </w:r>
      <w:r w:rsidR="00286E6E" w:rsidRPr="00270264">
        <w:rPr>
          <w:szCs w:val="24"/>
        </w:rPr>
        <w:t xml:space="preserve"> </w:t>
      </w:r>
      <w:r w:rsidRPr="00270264">
        <w:rPr>
          <w:szCs w:val="24"/>
        </w:rPr>
        <w:t>democratic</w:t>
      </w:r>
      <w:r w:rsidR="00286E6E" w:rsidRPr="00270264">
        <w:rPr>
          <w:szCs w:val="24"/>
        </w:rPr>
        <w:t xml:space="preserve"> </w:t>
      </w:r>
      <w:r w:rsidRPr="00270264">
        <w:rPr>
          <w:szCs w:val="24"/>
        </w:rPr>
        <w:t>because</w:t>
      </w:r>
      <w:r w:rsidR="00286E6E" w:rsidRPr="00270264">
        <w:rPr>
          <w:szCs w:val="24"/>
        </w:rPr>
        <w:t xml:space="preserve"> </w:t>
      </w:r>
      <w:r w:rsidRPr="00270264">
        <w:rPr>
          <w:szCs w:val="24"/>
        </w:rPr>
        <w:t>the</w:t>
      </w:r>
      <w:r w:rsidR="00286E6E" w:rsidRPr="00270264">
        <w:rPr>
          <w:szCs w:val="24"/>
        </w:rPr>
        <w:t xml:space="preserve"> </w:t>
      </w:r>
      <w:r w:rsidRPr="00270264">
        <w:rPr>
          <w:szCs w:val="24"/>
        </w:rPr>
        <w:t>calculations</w:t>
      </w:r>
      <w:r w:rsidR="00286E6E" w:rsidRPr="00270264">
        <w:rPr>
          <w:szCs w:val="24"/>
        </w:rPr>
        <w:t xml:space="preserve"> </w:t>
      </w:r>
      <w:r w:rsidRPr="00270264">
        <w:rPr>
          <w:szCs w:val="24"/>
        </w:rPr>
        <w:t>and</w:t>
      </w:r>
      <w:r w:rsidR="00286E6E" w:rsidRPr="00270264">
        <w:rPr>
          <w:szCs w:val="24"/>
        </w:rPr>
        <w:t xml:space="preserve"> </w:t>
      </w:r>
      <w:r w:rsidRPr="00270264">
        <w:rPr>
          <w:szCs w:val="24"/>
        </w:rPr>
        <w:t>proofs</w:t>
      </w:r>
      <w:r w:rsidR="00286E6E" w:rsidRPr="00270264">
        <w:rPr>
          <w:szCs w:val="24"/>
        </w:rPr>
        <w:t xml:space="preserve"> </w:t>
      </w:r>
      <w:r w:rsidRPr="00270264">
        <w:rPr>
          <w:szCs w:val="24"/>
        </w:rPr>
        <w:t>upon</w:t>
      </w:r>
      <w:r w:rsidR="00286E6E" w:rsidRPr="00270264">
        <w:rPr>
          <w:szCs w:val="24"/>
        </w:rPr>
        <w:t xml:space="preserve"> </w:t>
      </w:r>
      <w:r w:rsidRPr="00270264">
        <w:rPr>
          <w:szCs w:val="24"/>
        </w:rPr>
        <w:t>which</w:t>
      </w:r>
      <w:r w:rsidR="00286E6E" w:rsidRPr="00270264">
        <w:rPr>
          <w:szCs w:val="24"/>
        </w:rPr>
        <w:t xml:space="preserve"> </w:t>
      </w:r>
      <w:r w:rsidRPr="00270264">
        <w:rPr>
          <w:szCs w:val="24"/>
        </w:rPr>
        <w:t>its</w:t>
      </w:r>
      <w:r w:rsidR="00286E6E" w:rsidRPr="00270264">
        <w:rPr>
          <w:szCs w:val="24"/>
        </w:rPr>
        <w:t xml:space="preserve"> </w:t>
      </w:r>
      <w:r w:rsidRPr="00270264">
        <w:rPr>
          <w:szCs w:val="24"/>
        </w:rPr>
        <w:t>knowledge</w:t>
      </w:r>
      <w:r w:rsidR="00286E6E" w:rsidRPr="00270264">
        <w:rPr>
          <w:szCs w:val="24"/>
        </w:rPr>
        <w:t xml:space="preserve"> </w:t>
      </w:r>
      <w:r w:rsidRPr="00270264">
        <w:rPr>
          <w:szCs w:val="24"/>
        </w:rPr>
        <w:t>and</w:t>
      </w:r>
      <w:r w:rsidR="00286E6E" w:rsidRPr="00270264">
        <w:rPr>
          <w:szCs w:val="24"/>
        </w:rPr>
        <w:t xml:space="preserve"> </w:t>
      </w:r>
      <w:r w:rsidRPr="00270264">
        <w:rPr>
          <w:szCs w:val="24"/>
        </w:rPr>
        <w:t>applications</w:t>
      </w:r>
      <w:r w:rsidR="00286E6E" w:rsidRPr="00270264">
        <w:rPr>
          <w:szCs w:val="24"/>
        </w:rPr>
        <w:t xml:space="preserve"> </w:t>
      </w:r>
      <w:r w:rsidRPr="00270264">
        <w:rPr>
          <w:szCs w:val="24"/>
        </w:rPr>
        <w:t>depend</w:t>
      </w:r>
      <w:r w:rsidR="00286E6E" w:rsidRPr="00270264">
        <w:rPr>
          <w:szCs w:val="24"/>
        </w:rPr>
        <w:t xml:space="preserve"> </w:t>
      </w:r>
      <w:r w:rsidRPr="00270264">
        <w:rPr>
          <w:szCs w:val="24"/>
        </w:rPr>
        <w:t>must</w:t>
      </w:r>
      <w:r w:rsidR="00286E6E" w:rsidRPr="00270264">
        <w:rPr>
          <w:szCs w:val="24"/>
        </w:rPr>
        <w:t xml:space="preserve"> </w:t>
      </w:r>
      <w:r w:rsidRPr="00270264">
        <w:rPr>
          <w:szCs w:val="24"/>
        </w:rPr>
        <w:t>be</w:t>
      </w:r>
      <w:r w:rsidR="00286E6E" w:rsidRPr="00270264">
        <w:rPr>
          <w:szCs w:val="24"/>
        </w:rPr>
        <w:t xml:space="preserve"> </w:t>
      </w:r>
      <w:r w:rsidRPr="00270264">
        <w:rPr>
          <w:szCs w:val="24"/>
        </w:rPr>
        <w:t>open</w:t>
      </w:r>
      <w:r w:rsidR="00286E6E" w:rsidRPr="00270264">
        <w:rPr>
          <w:szCs w:val="24"/>
        </w:rPr>
        <w:t xml:space="preserve"> </w:t>
      </w:r>
      <w:r w:rsidRPr="00270264">
        <w:rPr>
          <w:szCs w:val="24"/>
        </w:rPr>
        <w:t>to</w:t>
      </w:r>
      <w:r w:rsidR="00286E6E" w:rsidRPr="00270264">
        <w:rPr>
          <w:szCs w:val="24"/>
        </w:rPr>
        <w:t xml:space="preserve"> </w:t>
      </w:r>
      <w:r w:rsidRPr="00270264">
        <w:rPr>
          <w:szCs w:val="24"/>
        </w:rPr>
        <w:t>scrutiny</w:t>
      </w:r>
      <w:r w:rsidR="00286E6E" w:rsidRPr="00270264">
        <w:rPr>
          <w:szCs w:val="24"/>
        </w:rPr>
        <w:t xml:space="preserve"> </w:t>
      </w:r>
      <w:r w:rsidRPr="00270264">
        <w:rPr>
          <w:szCs w:val="24"/>
        </w:rPr>
        <w:t>by</w:t>
      </w:r>
      <w:r w:rsidR="00286E6E" w:rsidRPr="00270264">
        <w:rPr>
          <w:szCs w:val="24"/>
        </w:rPr>
        <w:t xml:space="preserve"> </w:t>
      </w:r>
      <w:r w:rsidRPr="00270264">
        <w:rPr>
          <w:szCs w:val="24"/>
        </w:rPr>
        <w:t>others.</w:t>
      </w:r>
      <w:r w:rsidR="00286E6E" w:rsidRPr="00270264">
        <w:rPr>
          <w:szCs w:val="24"/>
        </w:rPr>
        <w:t xml:space="preserve"> </w:t>
      </w:r>
      <w:r w:rsidRPr="00270264">
        <w:rPr>
          <w:szCs w:val="24"/>
        </w:rPr>
        <w:t>Unlike</w:t>
      </w:r>
      <w:r w:rsidR="00286E6E" w:rsidRPr="00270264">
        <w:rPr>
          <w:szCs w:val="24"/>
        </w:rPr>
        <w:t xml:space="preserve"> </w:t>
      </w:r>
      <w:r w:rsidRPr="00270264">
        <w:rPr>
          <w:szCs w:val="24"/>
        </w:rPr>
        <w:t>authority</w:t>
      </w:r>
      <w:r w:rsidR="00286E6E" w:rsidRPr="00270264">
        <w:rPr>
          <w:szCs w:val="24"/>
        </w:rPr>
        <w:t xml:space="preserve"> </w:t>
      </w:r>
      <w:r w:rsidRPr="00270264">
        <w:rPr>
          <w:szCs w:val="24"/>
        </w:rPr>
        <w:t>based</w:t>
      </w:r>
      <w:r w:rsidR="00286E6E" w:rsidRPr="00270264">
        <w:rPr>
          <w:szCs w:val="24"/>
        </w:rPr>
        <w:t xml:space="preserve"> </w:t>
      </w:r>
      <w:r w:rsidRPr="00270264">
        <w:rPr>
          <w:szCs w:val="24"/>
        </w:rPr>
        <w:t>areas</w:t>
      </w:r>
      <w:r w:rsidR="00286E6E" w:rsidRPr="00270264">
        <w:rPr>
          <w:szCs w:val="24"/>
        </w:rPr>
        <w:t xml:space="preserve"> </w:t>
      </w:r>
      <w:r w:rsidRPr="00270264">
        <w:rPr>
          <w:szCs w:val="24"/>
        </w:rPr>
        <w:t>such</w:t>
      </w:r>
      <w:r w:rsidR="00286E6E" w:rsidRPr="00270264">
        <w:rPr>
          <w:szCs w:val="24"/>
        </w:rPr>
        <w:t xml:space="preserve"> </w:t>
      </w:r>
      <w:r w:rsidRPr="00270264">
        <w:rPr>
          <w:szCs w:val="24"/>
        </w:rPr>
        <w:t>as</w:t>
      </w:r>
      <w:r w:rsidR="00286E6E" w:rsidRPr="00270264">
        <w:rPr>
          <w:szCs w:val="24"/>
        </w:rPr>
        <w:t xml:space="preserve"> </w:t>
      </w:r>
      <w:r w:rsidRPr="00270264">
        <w:rPr>
          <w:szCs w:val="24"/>
        </w:rPr>
        <w:t>religion,</w:t>
      </w:r>
      <w:r w:rsidR="00286E6E" w:rsidRPr="00270264">
        <w:rPr>
          <w:szCs w:val="24"/>
        </w:rPr>
        <w:t xml:space="preserve"> </w:t>
      </w:r>
      <w:r w:rsidRPr="00270264">
        <w:rPr>
          <w:kern w:val="24"/>
          <w:szCs w:val="24"/>
        </w:rPr>
        <w:t>mathematical</w:t>
      </w:r>
      <w:r w:rsidR="00286E6E" w:rsidRPr="00270264">
        <w:rPr>
          <w:szCs w:val="24"/>
        </w:rPr>
        <w:t xml:space="preserve"> </w:t>
      </w:r>
      <w:r w:rsidRPr="00270264">
        <w:rPr>
          <w:szCs w:val="24"/>
        </w:rPr>
        <w:t>claims</w:t>
      </w:r>
      <w:r w:rsidR="00286E6E" w:rsidRPr="00270264">
        <w:rPr>
          <w:szCs w:val="24"/>
        </w:rPr>
        <w:t xml:space="preserve"> </w:t>
      </w:r>
      <w:r w:rsidRPr="00270264">
        <w:rPr>
          <w:szCs w:val="24"/>
        </w:rPr>
        <w:t>can</w:t>
      </w:r>
      <w:r w:rsidR="00286E6E" w:rsidRPr="00270264">
        <w:rPr>
          <w:szCs w:val="24"/>
        </w:rPr>
        <w:t xml:space="preserve"> </w:t>
      </w:r>
      <w:r w:rsidRPr="00270264">
        <w:rPr>
          <w:szCs w:val="24"/>
        </w:rPr>
        <w:t>only</w:t>
      </w:r>
      <w:r w:rsidR="00286E6E" w:rsidRPr="00270264">
        <w:rPr>
          <w:szCs w:val="24"/>
        </w:rPr>
        <w:t xml:space="preserve"> </w:t>
      </w:r>
      <w:r w:rsidRPr="00270264">
        <w:rPr>
          <w:szCs w:val="24"/>
        </w:rPr>
        <w:t>be</w:t>
      </w:r>
      <w:r w:rsidR="00286E6E" w:rsidRPr="00270264">
        <w:rPr>
          <w:szCs w:val="24"/>
        </w:rPr>
        <w:t xml:space="preserve"> </w:t>
      </w:r>
      <w:r w:rsidRPr="00270264">
        <w:rPr>
          <w:szCs w:val="24"/>
        </w:rPr>
        <w:t>founded</w:t>
      </w:r>
      <w:r w:rsidR="00286E6E" w:rsidRPr="00270264">
        <w:rPr>
          <w:szCs w:val="24"/>
        </w:rPr>
        <w:t xml:space="preserve"> </w:t>
      </w:r>
      <w:r w:rsidRPr="00270264">
        <w:rPr>
          <w:szCs w:val="24"/>
        </w:rPr>
        <w:t>on</w:t>
      </w:r>
      <w:r w:rsidR="00286E6E" w:rsidRPr="00270264">
        <w:rPr>
          <w:szCs w:val="24"/>
        </w:rPr>
        <w:t xml:space="preserve"> </w:t>
      </w:r>
      <w:r w:rsidRPr="00270264">
        <w:rPr>
          <w:szCs w:val="24"/>
        </w:rPr>
        <w:t>open</w:t>
      </w:r>
      <w:r w:rsidR="00286E6E" w:rsidRPr="00270264">
        <w:rPr>
          <w:szCs w:val="24"/>
        </w:rPr>
        <w:t xml:space="preserve"> </w:t>
      </w:r>
      <w:r w:rsidRPr="00270264">
        <w:rPr>
          <w:szCs w:val="24"/>
        </w:rPr>
        <w:t>and</w:t>
      </w:r>
      <w:r w:rsidR="00286E6E" w:rsidRPr="00270264">
        <w:rPr>
          <w:szCs w:val="24"/>
        </w:rPr>
        <w:t xml:space="preserve"> </w:t>
      </w:r>
      <w:r w:rsidRPr="00270264">
        <w:rPr>
          <w:szCs w:val="24"/>
        </w:rPr>
        <w:t>accessible</w:t>
      </w:r>
      <w:r w:rsidR="00286E6E" w:rsidRPr="00270264">
        <w:rPr>
          <w:szCs w:val="24"/>
        </w:rPr>
        <w:t xml:space="preserve"> </w:t>
      </w:r>
      <w:r w:rsidRPr="00270264">
        <w:rPr>
          <w:szCs w:val="24"/>
        </w:rPr>
        <w:t>demonstrations.</w:t>
      </w:r>
      <w:r w:rsidR="00286E6E" w:rsidRPr="00270264">
        <w:rPr>
          <w:szCs w:val="24"/>
        </w:rPr>
        <w:t xml:space="preserve"> </w:t>
      </w:r>
      <w:r w:rsidRPr="00270264">
        <w:rPr>
          <w:szCs w:val="24"/>
        </w:rPr>
        <w:t>Thus</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is</w:t>
      </w:r>
      <w:r w:rsidR="00286E6E" w:rsidRPr="00270264">
        <w:rPr>
          <w:szCs w:val="24"/>
        </w:rPr>
        <w:t xml:space="preserve"> </w:t>
      </w:r>
      <w:r w:rsidRPr="00270264">
        <w:rPr>
          <w:szCs w:val="24"/>
        </w:rPr>
        <w:t>necessarily</w:t>
      </w:r>
      <w:r w:rsidR="00286E6E" w:rsidRPr="00270264">
        <w:rPr>
          <w:szCs w:val="24"/>
        </w:rPr>
        <w:t xml:space="preserve"> </w:t>
      </w:r>
      <w:r w:rsidRPr="00270264">
        <w:rPr>
          <w:szCs w:val="24"/>
        </w:rPr>
        <w:t>open</w:t>
      </w:r>
      <w:r w:rsidR="00286E6E" w:rsidRPr="00270264">
        <w:rPr>
          <w:szCs w:val="24"/>
        </w:rPr>
        <w:t xml:space="preserve"> </w:t>
      </w:r>
      <w:r w:rsidRPr="00270264">
        <w:rPr>
          <w:szCs w:val="24"/>
        </w:rPr>
        <w:t>and</w:t>
      </w:r>
      <w:r w:rsidR="00286E6E" w:rsidRPr="00270264">
        <w:rPr>
          <w:szCs w:val="24"/>
        </w:rPr>
        <w:t xml:space="preserve"> </w:t>
      </w:r>
      <w:r w:rsidRPr="00270264">
        <w:rPr>
          <w:szCs w:val="24"/>
        </w:rPr>
        <w:t>democratic,</w:t>
      </w:r>
      <w:r w:rsidR="00286E6E" w:rsidRPr="00270264">
        <w:rPr>
          <w:szCs w:val="24"/>
        </w:rPr>
        <w:t xml:space="preserve"> </w:t>
      </w:r>
      <w:r w:rsidRPr="00270264">
        <w:rPr>
          <w:szCs w:val="24"/>
        </w:rPr>
        <w:t>and</w:t>
      </w:r>
      <w:r w:rsidR="00286E6E" w:rsidRPr="00270264">
        <w:rPr>
          <w:szCs w:val="24"/>
        </w:rPr>
        <w:t xml:space="preserve"> </w:t>
      </w:r>
      <w:r w:rsidRPr="00270264">
        <w:rPr>
          <w:szCs w:val="24"/>
        </w:rPr>
        <w:t>these</w:t>
      </w:r>
      <w:r w:rsidR="00286E6E" w:rsidRPr="00270264">
        <w:rPr>
          <w:szCs w:val="24"/>
        </w:rPr>
        <w:t xml:space="preserve"> </w:t>
      </w:r>
      <w:r w:rsidRPr="00270264">
        <w:rPr>
          <w:szCs w:val="24"/>
        </w:rPr>
        <w:t>are</w:t>
      </w:r>
      <w:r w:rsidR="00286E6E" w:rsidRPr="00270264">
        <w:rPr>
          <w:szCs w:val="24"/>
        </w:rPr>
        <w:t xml:space="preserve"> </w:t>
      </w:r>
      <w:r w:rsidRPr="00270264">
        <w:rPr>
          <w:szCs w:val="24"/>
        </w:rPr>
        <w:t>values</w:t>
      </w:r>
      <w:r w:rsidR="00286E6E" w:rsidRPr="00270264">
        <w:rPr>
          <w:szCs w:val="24"/>
        </w:rPr>
        <w:t xml:space="preserve"> </w:t>
      </w:r>
      <w:r w:rsidRPr="00270264">
        <w:rPr>
          <w:szCs w:val="24"/>
        </w:rPr>
        <w:t>greatly</w:t>
      </w:r>
      <w:r w:rsidR="00286E6E" w:rsidRPr="00270264">
        <w:rPr>
          <w:szCs w:val="24"/>
        </w:rPr>
        <w:t xml:space="preserve"> </w:t>
      </w:r>
      <w:r w:rsidRPr="00270264">
        <w:rPr>
          <w:szCs w:val="24"/>
        </w:rPr>
        <w:t>prized</w:t>
      </w:r>
      <w:r w:rsidR="00286E6E" w:rsidRPr="00270264">
        <w:rPr>
          <w:szCs w:val="24"/>
        </w:rPr>
        <w:t xml:space="preserve"> </w:t>
      </w:r>
      <w:r w:rsidRPr="00270264">
        <w:rPr>
          <w:szCs w:val="24"/>
        </w:rPr>
        <w:t>in</w:t>
      </w:r>
      <w:r w:rsidR="00286E6E" w:rsidRPr="00270264">
        <w:rPr>
          <w:szCs w:val="24"/>
        </w:rPr>
        <w:t xml:space="preserve"> </w:t>
      </w:r>
      <w:r w:rsidRPr="00270264">
        <w:rPr>
          <w:szCs w:val="24"/>
        </w:rPr>
        <w:t>Western</w:t>
      </w:r>
      <w:r w:rsidR="00286E6E" w:rsidRPr="00270264">
        <w:rPr>
          <w:szCs w:val="24"/>
        </w:rPr>
        <w:t xml:space="preserve"> </w:t>
      </w:r>
      <w:r w:rsidRPr="00270264">
        <w:rPr>
          <w:szCs w:val="24"/>
        </w:rPr>
        <w:t>and</w:t>
      </w:r>
      <w:r w:rsidR="00286E6E" w:rsidRPr="00270264">
        <w:rPr>
          <w:szCs w:val="24"/>
        </w:rPr>
        <w:t xml:space="preserve"> </w:t>
      </w:r>
      <w:r w:rsidRPr="00270264">
        <w:rPr>
          <w:szCs w:val="24"/>
        </w:rPr>
        <w:t>other</w:t>
      </w:r>
      <w:r w:rsidR="00286E6E" w:rsidRPr="00270264">
        <w:rPr>
          <w:szCs w:val="24"/>
        </w:rPr>
        <w:t xml:space="preserve"> </w:t>
      </w:r>
      <w:r w:rsidRPr="00270264">
        <w:rPr>
          <w:kern w:val="24"/>
          <w:szCs w:val="24"/>
        </w:rPr>
        <w:t>societies</w:t>
      </w:r>
      <w:r w:rsidR="00884E01" w:rsidRPr="00270264">
        <w:rPr>
          <w:szCs w:val="24"/>
        </w:rPr>
        <w:t>.</w:t>
      </w:r>
      <w:r w:rsidR="00286E6E" w:rsidRPr="00270264">
        <w:rPr>
          <w:szCs w:val="24"/>
        </w:rPr>
        <w:t xml:space="preserve"> </w:t>
      </w:r>
      <w:r w:rsidRPr="00270264">
        <w:rPr>
          <w:szCs w:val="24"/>
        </w:rPr>
        <w:t>Of</w:t>
      </w:r>
      <w:r w:rsidR="00286E6E" w:rsidRPr="00270264">
        <w:rPr>
          <w:szCs w:val="24"/>
        </w:rPr>
        <w:t xml:space="preserve"> </w:t>
      </w:r>
      <w:r w:rsidRPr="00270264">
        <w:rPr>
          <w:szCs w:val="24"/>
        </w:rPr>
        <w:t>course</w:t>
      </w:r>
      <w:r w:rsidR="00286E6E" w:rsidRPr="00270264">
        <w:rPr>
          <w:szCs w:val="24"/>
        </w:rPr>
        <w:t xml:space="preserve"> </w:t>
      </w:r>
      <w:r w:rsidRPr="00270264">
        <w:rPr>
          <w:szCs w:val="24"/>
        </w:rPr>
        <w:t>this</w:t>
      </w:r>
      <w:r w:rsidR="00286E6E" w:rsidRPr="00270264">
        <w:rPr>
          <w:szCs w:val="24"/>
        </w:rPr>
        <w:t xml:space="preserve"> </w:t>
      </w:r>
      <w:r w:rsidRPr="00270264">
        <w:rPr>
          <w:szCs w:val="24"/>
        </w:rPr>
        <w:t>argument</w:t>
      </w:r>
      <w:r w:rsidR="00286E6E" w:rsidRPr="00270264">
        <w:rPr>
          <w:szCs w:val="24"/>
        </w:rPr>
        <w:t xml:space="preserve"> </w:t>
      </w:r>
      <w:r w:rsidRPr="00270264">
        <w:rPr>
          <w:szCs w:val="24"/>
        </w:rPr>
        <w:t>assumes</w:t>
      </w:r>
      <w:r w:rsidR="00286E6E" w:rsidRPr="00270264">
        <w:rPr>
          <w:szCs w:val="24"/>
        </w:rPr>
        <w:t xml:space="preserve"> </w:t>
      </w:r>
      <w:r w:rsidRPr="00270264">
        <w:rPr>
          <w:szCs w:val="24"/>
        </w:rPr>
        <w:t>that</w:t>
      </w:r>
      <w:r w:rsidR="00286E6E" w:rsidRPr="00270264">
        <w:rPr>
          <w:szCs w:val="24"/>
        </w:rPr>
        <w:t xml:space="preserve"> </w:t>
      </w:r>
      <w:r w:rsidRPr="00270264">
        <w:rPr>
          <w:szCs w:val="24"/>
        </w:rPr>
        <w:t>truth</w:t>
      </w:r>
      <w:r w:rsidR="00286E6E" w:rsidRPr="00270264">
        <w:rPr>
          <w:szCs w:val="24"/>
        </w:rPr>
        <w:t xml:space="preserve"> </w:t>
      </w:r>
      <w:r w:rsidRPr="00270264">
        <w:rPr>
          <w:szCs w:val="24"/>
        </w:rPr>
        <w:t>depends</w:t>
      </w:r>
      <w:r w:rsidR="00286E6E" w:rsidRPr="00270264">
        <w:rPr>
          <w:szCs w:val="24"/>
        </w:rPr>
        <w:t xml:space="preserve"> </w:t>
      </w:r>
      <w:r w:rsidRPr="00270264">
        <w:rPr>
          <w:szCs w:val="24"/>
        </w:rPr>
        <w:t>on</w:t>
      </w:r>
      <w:r w:rsidR="00286E6E" w:rsidRPr="00270264">
        <w:rPr>
          <w:szCs w:val="24"/>
        </w:rPr>
        <w:t xml:space="preserve"> </w:t>
      </w:r>
      <w:r w:rsidRPr="00270264">
        <w:rPr>
          <w:szCs w:val="24"/>
        </w:rPr>
        <w:t>its</w:t>
      </w:r>
      <w:r w:rsidR="00286E6E" w:rsidRPr="00270264">
        <w:rPr>
          <w:szCs w:val="24"/>
        </w:rPr>
        <w:t xml:space="preserve"> </w:t>
      </w:r>
      <w:r w:rsidRPr="00270264">
        <w:rPr>
          <w:szCs w:val="24"/>
        </w:rPr>
        <w:t>demonstrations.</w:t>
      </w:r>
      <w:r w:rsidR="00286E6E" w:rsidRPr="00270264">
        <w:rPr>
          <w:szCs w:val="24"/>
        </w:rPr>
        <w:t xml:space="preserve"> </w:t>
      </w:r>
      <w:r w:rsidRPr="00270264">
        <w:rPr>
          <w:szCs w:val="24"/>
        </w:rPr>
        <w:t>Absolutists</w:t>
      </w:r>
      <w:r w:rsidR="00286E6E" w:rsidRPr="00270264">
        <w:rPr>
          <w:szCs w:val="24"/>
        </w:rPr>
        <w:t xml:space="preserve"> </w:t>
      </w:r>
      <w:r w:rsidRPr="00270264">
        <w:rPr>
          <w:szCs w:val="24"/>
        </w:rPr>
        <w:t>can</w:t>
      </w:r>
      <w:r w:rsidR="00286E6E" w:rsidRPr="00270264">
        <w:rPr>
          <w:szCs w:val="24"/>
        </w:rPr>
        <w:t xml:space="preserve"> </w:t>
      </w:r>
      <w:r w:rsidRPr="00270264">
        <w:rPr>
          <w:szCs w:val="24"/>
        </w:rPr>
        <w:t>argue</w:t>
      </w:r>
      <w:r w:rsidR="00286E6E" w:rsidRPr="00270264">
        <w:rPr>
          <w:szCs w:val="24"/>
        </w:rPr>
        <w:t xml:space="preserve"> </w:t>
      </w:r>
      <w:r w:rsidRPr="00270264">
        <w:rPr>
          <w:szCs w:val="24"/>
        </w:rPr>
        <w:t>that</w:t>
      </w:r>
      <w:r w:rsidR="00286E6E" w:rsidRPr="00270264">
        <w:rPr>
          <w:szCs w:val="24"/>
        </w:rPr>
        <w:t xml:space="preserve"> </w:t>
      </w:r>
      <w:r w:rsidRPr="00270264">
        <w:rPr>
          <w:szCs w:val="24"/>
        </w:rPr>
        <w:t>the</w:t>
      </w:r>
      <w:r w:rsidR="00286E6E" w:rsidRPr="00270264">
        <w:rPr>
          <w:szCs w:val="24"/>
        </w:rPr>
        <w:t xml:space="preserve"> </w:t>
      </w:r>
      <w:r w:rsidRPr="00270264">
        <w:rPr>
          <w:szCs w:val="24"/>
        </w:rPr>
        <w:t>truth</w:t>
      </w:r>
      <w:r w:rsidR="00286E6E" w:rsidRPr="00270264">
        <w:rPr>
          <w:szCs w:val="24"/>
        </w:rPr>
        <w:t xml:space="preserve"> </w:t>
      </w:r>
      <w:r w:rsidRPr="00270264">
        <w:rPr>
          <w:szCs w:val="24"/>
        </w:rPr>
        <w:t>of</w:t>
      </w:r>
      <w:r w:rsidR="00286E6E" w:rsidRPr="00270264">
        <w:rPr>
          <w:szCs w:val="24"/>
        </w:rPr>
        <w:t xml:space="preserve"> </w:t>
      </w:r>
      <w:r w:rsidRPr="00270264">
        <w:rPr>
          <w:szCs w:val="24"/>
        </w:rPr>
        <w:t>a</w:t>
      </w:r>
      <w:r w:rsidR="00286E6E" w:rsidRPr="00270264">
        <w:rPr>
          <w:szCs w:val="24"/>
        </w:rPr>
        <w:t xml:space="preserve"> </w:t>
      </w:r>
      <w:r w:rsidRPr="00270264">
        <w:rPr>
          <w:szCs w:val="24"/>
        </w:rPr>
        <w:t>theorem</w:t>
      </w:r>
      <w:r w:rsidR="00286E6E" w:rsidRPr="00270264">
        <w:rPr>
          <w:szCs w:val="24"/>
        </w:rPr>
        <w:t xml:space="preserve"> </w:t>
      </w:r>
      <w:r w:rsidRPr="00270264">
        <w:rPr>
          <w:szCs w:val="24"/>
        </w:rPr>
        <w:t>is</w:t>
      </w:r>
      <w:r w:rsidR="00286E6E" w:rsidRPr="00270264">
        <w:rPr>
          <w:szCs w:val="24"/>
        </w:rPr>
        <w:t xml:space="preserve"> </w:t>
      </w:r>
      <w:r w:rsidRPr="00270264">
        <w:rPr>
          <w:szCs w:val="24"/>
        </w:rPr>
        <w:t>absolute</w:t>
      </w:r>
      <w:r w:rsidR="00286E6E" w:rsidRPr="00270264">
        <w:rPr>
          <w:szCs w:val="24"/>
        </w:rPr>
        <w:t xml:space="preserve"> </w:t>
      </w:r>
      <w:r w:rsidRPr="00270264">
        <w:rPr>
          <w:szCs w:val="24"/>
        </w:rPr>
        <w:t>and</w:t>
      </w:r>
      <w:r w:rsidR="00286E6E" w:rsidRPr="00270264">
        <w:rPr>
          <w:szCs w:val="24"/>
        </w:rPr>
        <w:t xml:space="preserve"> </w:t>
      </w:r>
      <w:r w:rsidRPr="00270264">
        <w:rPr>
          <w:szCs w:val="24"/>
        </w:rPr>
        <w:t>precedes</w:t>
      </w:r>
      <w:r w:rsidR="00286E6E" w:rsidRPr="00270264">
        <w:rPr>
          <w:szCs w:val="24"/>
        </w:rPr>
        <w:t xml:space="preserve"> </w:t>
      </w:r>
      <w:r w:rsidRPr="00270264">
        <w:rPr>
          <w:szCs w:val="24"/>
        </w:rPr>
        <w:t>its</w:t>
      </w:r>
      <w:r w:rsidR="00286E6E" w:rsidRPr="00270264">
        <w:rPr>
          <w:szCs w:val="24"/>
        </w:rPr>
        <w:t xml:space="preserve"> </w:t>
      </w:r>
      <w:r w:rsidR="009D5B34" w:rsidRPr="00270264">
        <w:rPr>
          <w:szCs w:val="24"/>
        </w:rPr>
        <w:t xml:space="preserve">human </w:t>
      </w:r>
      <w:r w:rsidRPr="00270264">
        <w:rPr>
          <w:szCs w:val="24"/>
        </w:rPr>
        <w:t>verification.</w:t>
      </w:r>
      <w:r w:rsidR="00286E6E" w:rsidRPr="00270264">
        <w:rPr>
          <w:szCs w:val="24"/>
        </w:rPr>
        <w:t xml:space="preserve"> </w:t>
      </w:r>
      <w:r w:rsidRPr="00270264">
        <w:rPr>
          <w:szCs w:val="24"/>
        </w:rPr>
        <w:t>Proofs</w:t>
      </w:r>
      <w:r w:rsidR="00286E6E" w:rsidRPr="00270264">
        <w:rPr>
          <w:szCs w:val="24"/>
        </w:rPr>
        <w:t xml:space="preserve"> </w:t>
      </w:r>
      <w:r w:rsidRPr="00270264">
        <w:rPr>
          <w:szCs w:val="24"/>
        </w:rPr>
        <w:t>are</w:t>
      </w:r>
      <w:r w:rsidR="00286E6E" w:rsidRPr="00270264">
        <w:rPr>
          <w:szCs w:val="24"/>
        </w:rPr>
        <w:t xml:space="preserve"> </w:t>
      </w:r>
      <w:r w:rsidRPr="00270264">
        <w:rPr>
          <w:szCs w:val="24"/>
        </w:rPr>
        <w:t>devices</w:t>
      </w:r>
      <w:r w:rsidR="00286E6E" w:rsidRPr="00270264">
        <w:rPr>
          <w:szCs w:val="24"/>
        </w:rPr>
        <w:t xml:space="preserve"> </w:t>
      </w:r>
      <w:r w:rsidRPr="00270264">
        <w:rPr>
          <w:szCs w:val="24"/>
        </w:rPr>
        <w:t>to</w:t>
      </w:r>
      <w:r w:rsidR="00286E6E" w:rsidRPr="00270264">
        <w:rPr>
          <w:szCs w:val="24"/>
        </w:rPr>
        <w:t xml:space="preserve"> </w:t>
      </w:r>
      <w:r w:rsidRPr="00270264">
        <w:rPr>
          <w:szCs w:val="24"/>
        </w:rPr>
        <w:t>demonstrate</w:t>
      </w:r>
      <w:r w:rsidR="00286E6E" w:rsidRPr="00270264">
        <w:rPr>
          <w:szCs w:val="24"/>
        </w:rPr>
        <w:t xml:space="preserve"> </w:t>
      </w:r>
      <w:r w:rsidRPr="00270264">
        <w:rPr>
          <w:szCs w:val="24"/>
        </w:rPr>
        <w:t>this</w:t>
      </w:r>
      <w:r w:rsidR="00286E6E" w:rsidRPr="00270264">
        <w:rPr>
          <w:szCs w:val="24"/>
        </w:rPr>
        <w:t xml:space="preserve"> </w:t>
      </w:r>
      <w:r w:rsidRPr="00270264">
        <w:rPr>
          <w:szCs w:val="24"/>
        </w:rPr>
        <w:t>truth</w:t>
      </w:r>
      <w:r w:rsidR="00286E6E" w:rsidRPr="00270264">
        <w:rPr>
          <w:szCs w:val="24"/>
        </w:rPr>
        <w:t xml:space="preserve"> </w:t>
      </w:r>
      <w:r w:rsidRPr="00270264">
        <w:rPr>
          <w:szCs w:val="24"/>
        </w:rPr>
        <w:t>to</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Thus</w:t>
      </w:r>
      <w:r w:rsidR="00286E6E" w:rsidRPr="00270264">
        <w:rPr>
          <w:szCs w:val="24"/>
        </w:rPr>
        <w:t xml:space="preserve"> </w:t>
      </w:r>
      <w:r w:rsidRPr="00270264">
        <w:rPr>
          <w:szCs w:val="24"/>
        </w:rPr>
        <w:t>this</w:t>
      </w:r>
      <w:r w:rsidR="00286E6E" w:rsidRPr="00270264">
        <w:rPr>
          <w:szCs w:val="24"/>
        </w:rPr>
        <w:t xml:space="preserve"> </w:t>
      </w:r>
      <w:r w:rsidRPr="00270264">
        <w:rPr>
          <w:szCs w:val="24"/>
        </w:rPr>
        <w:t>example</w:t>
      </w:r>
      <w:r w:rsidR="00286E6E" w:rsidRPr="00270264">
        <w:rPr>
          <w:szCs w:val="24"/>
        </w:rPr>
        <w:t xml:space="preserve"> </w:t>
      </w:r>
      <w:r w:rsidR="00564D5A">
        <w:rPr>
          <w:szCs w:val="24"/>
        </w:rPr>
        <w:t xml:space="preserve">of a value within </w:t>
      </w:r>
      <w:r w:rsidR="00564D5A" w:rsidRPr="00564D5A">
        <w:rPr>
          <w:szCs w:val="24"/>
        </w:rPr>
        <w:t>mathematics</w:t>
      </w:r>
      <w:r w:rsidR="00564D5A">
        <w:rPr>
          <w:szCs w:val="24"/>
        </w:rPr>
        <w:t xml:space="preserve"> </w:t>
      </w:r>
      <w:r w:rsidRPr="00270264">
        <w:rPr>
          <w:szCs w:val="24"/>
        </w:rPr>
        <w:t>does</w:t>
      </w:r>
      <w:r w:rsidR="00286E6E" w:rsidRPr="00270264">
        <w:rPr>
          <w:szCs w:val="24"/>
        </w:rPr>
        <w:t xml:space="preserve"> </w:t>
      </w:r>
      <w:r w:rsidRPr="00270264">
        <w:rPr>
          <w:szCs w:val="24"/>
        </w:rPr>
        <w:t>not</w:t>
      </w:r>
      <w:r w:rsidR="00286E6E" w:rsidRPr="00270264">
        <w:rPr>
          <w:szCs w:val="24"/>
        </w:rPr>
        <w:t xml:space="preserve"> </w:t>
      </w:r>
      <w:r w:rsidRPr="00270264">
        <w:rPr>
          <w:szCs w:val="24"/>
        </w:rPr>
        <w:t>represent</w:t>
      </w:r>
      <w:r w:rsidR="00286E6E" w:rsidRPr="00270264">
        <w:rPr>
          <w:szCs w:val="24"/>
        </w:rPr>
        <w:t xml:space="preserve"> </w:t>
      </w:r>
      <w:r w:rsidRPr="00270264">
        <w:rPr>
          <w:szCs w:val="24"/>
        </w:rPr>
        <w:t>a</w:t>
      </w:r>
      <w:r w:rsidR="00286E6E" w:rsidRPr="00270264">
        <w:rPr>
          <w:szCs w:val="24"/>
        </w:rPr>
        <w:t xml:space="preserve"> </w:t>
      </w:r>
      <w:r w:rsidRPr="00270264">
        <w:rPr>
          <w:szCs w:val="24"/>
        </w:rPr>
        <w:t>definitive</w:t>
      </w:r>
      <w:r w:rsidR="00286E6E" w:rsidRPr="00270264">
        <w:rPr>
          <w:szCs w:val="24"/>
        </w:rPr>
        <w:t xml:space="preserve"> </w:t>
      </w:r>
      <w:r w:rsidRPr="00270264">
        <w:rPr>
          <w:szCs w:val="24"/>
        </w:rPr>
        <w:t>way</w:t>
      </w:r>
      <w:r w:rsidR="00286E6E" w:rsidRPr="00270264">
        <w:rPr>
          <w:szCs w:val="24"/>
        </w:rPr>
        <w:t xml:space="preserve"> </w:t>
      </w:r>
      <w:r w:rsidRPr="00270264">
        <w:rPr>
          <w:szCs w:val="24"/>
        </w:rPr>
        <w:t>of</w:t>
      </w:r>
      <w:r w:rsidR="00286E6E" w:rsidRPr="00270264">
        <w:rPr>
          <w:szCs w:val="24"/>
        </w:rPr>
        <w:t xml:space="preserve"> </w:t>
      </w:r>
      <w:r w:rsidRPr="00270264">
        <w:rPr>
          <w:szCs w:val="24"/>
        </w:rPr>
        <w:t>choosing</w:t>
      </w:r>
      <w:r w:rsidR="00286E6E" w:rsidRPr="00270264">
        <w:rPr>
          <w:szCs w:val="24"/>
        </w:rPr>
        <w:t xml:space="preserve"> </w:t>
      </w:r>
      <w:r w:rsidRPr="00270264">
        <w:rPr>
          <w:szCs w:val="24"/>
        </w:rPr>
        <w:t>between</w:t>
      </w:r>
      <w:r w:rsidR="00286E6E" w:rsidRPr="00270264">
        <w:rPr>
          <w:szCs w:val="24"/>
        </w:rPr>
        <w:t xml:space="preserve"> </w:t>
      </w:r>
      <w:r w:rsidRPr="00270264">
        <w:rPr>
          <w:szCs w:val="24"/>
        </w:rPr>
        <w:t>the</w:t>
      </w:r>
      <w:r w:rsidR="00286E6E" w:rsidRPr="00270264">
        <w:rPr>
          <w:szCs w:val="24"/>
        </w:rPr>
        <w:t xml:space="preserve"> </w:t>
      </w:r>
      <w:r w:rsidRPr="00270264">
        <w:rPr>
          <w:szCs w:val="24"/>
        </w:rPr>
        <w:t>two</w:t>
      </w:r>
      <w:r w:rsidR="00286E6E" w:rsidRPr="00270264">
        <w:rPr>
          <w:szCs w:val="24"/>
        </w:rPr>
        <w:t xml:space="preserve"> </w:t>
      </w:r>
      <w:r w:rsidRPr="00270264">
        <w:rPr>
          <w:szCs w:val="24"/>
        </w:rPr>
        <w:t>competing</w:t>
      </w:r>
      <w:r w:rsidR="00286E6E" w:rsidRPr="00270264">
        <w:rPr>
          <w:szCs w:val="24"/>
        </w:rPr>
        <w:t xml:space="preserve"> </w:t>
      </w:r>
      <w:r w:rsidRPr="00270264">
        <w:rPr>
          <w:szCs w:val="24"/>
        </w:rPr>
        <w:t>philosophies</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p>
    <w:p w:rsidR="001E45B4" w:rsidRPr="00270264" w:rsidRDefault="001E45B4" w:rsidP="001E45B4">
      <w:pPr>
        <w:rPr>
          <w:szCs w:val="24"/>
        </w:rPr>
      </w:pPr>
    </w:p>
    <w:p w:rsidR="001E45B4" w:rsidRPr="00270264" w:rsidRDefault="001E45B4" w:rsidP="001E45B4">
      <w:pPr>
        <w:rPr>
          <w:szCs w:val="24"/>
        </w:rPr>
      </w:pPr>
      <w:r w:rsidRPr="00270264">
        <w:rPr>
          <w:szCs w:val="24"/>
        </w:rPr>
        <w:t>On</w:t>
      </w:r>
      <w:r w:rsidR="00286E6E" w:rsidRPr="00270264">
        <w:rPr>
          <w:szCs w:val="24"/>
        </w:rPr>
        <w:t xml:space="preserve"> </w:t>
      </w:r>
      <w:r w:rsidRPr="00270264">
        <w:rPr>
          <w:szCs w:val="24"/>
        </w:rPr>
        <w:t>the</w:t>
      </w:r>
      <w:r w:rsidR="00286E6E" w:rsidRPr="00270264">
        <w:rPr>
          <w:szCs w:val="24"/>
        </w:rPr>
        <w:t xml:space="preserve"> </w:t>
      </w:r>
      <w:r w:rsidRPr="00270264">
        <w:rPr>
          <w:szCs w:val="24"/>
        </w:rPr>
        <w:t>other</w:t>
      </w:r>
      <w:r w:rsidR="00286E6E" w:rsidRPr="00270264">
        <w:rPr>
          <w:szCs w:val="24"/>
        </w:rPr>
        <w:t xml:space="preserve"> </w:t>
      </w:r>
      <w:r w:rsidRPr="00270264">
        <w:rPr>
          <w:szCs w:val="24"/>
        </w:rPr>
        <w:t>side,</w:t>
      </w:r>
      <w:r w:rsidR="00286E6E" w:rsidRPr="00270264">
        <w:rPr>
          <w:szCs w:val="24"/>
        </w:rPr>
        <w:t xml:space="preserve"> </w:t>
      </w:r>
      <w:r w:rsidR="00507FF7" w:rsidRPr="00270264">
        <w:rPr>
          <w:szCs w:val="24"/>
        </w:rPr>
        <w:t>what</w:t>
      </w:r>
      <w:r w:rsidR="00286E6E" w:rsidRPr="00270264">
        <w:rPr>
          <w:szCs w:val="24"/>
        </w:rPr>
        <w:t xml:space="preserve"> </w:t>
      </w:r>
      <w:r w:rsidR="00507FF7" w:rsidRPr="00270264">
        <w:rPr>
          <w:szCs w:val="24"/>
        </w:rPr>
        <w:t>might</w:t>
      </w:r>
      <w:r w:rsidR="00286E6E" w:rsidRPr="00270264">
        <w:rPr>
          <w:szCs w:val="24"/>
        </w:rPr>
        <w:t xml:space="preserve"> </w:t>
      </w:r>
      <w:r w:rsidR="00507FF7" w:rsidRPr="00270264">
        <w:rPr>
          <w:szCs w:val="24"/>
        </w:rPr>
        <w:t>be</w:t>
      </w:r>
      <w:r w:rsidR="00286E6E" w:rsidRPr="00270264">
        <w:rPr>
          <w:szCs w:val="24"/>
        </w:rPr>
        <w:t xml:space="preserve"> </w:t>
      </w:r>
      <w:r w:rsidR="00507FF7" w:rsidRPr="00270264">
        <w:rPr>
          <w:szCs w:val="24"/>
        </w:rPr>
        <w:t>termed</w:t>
      </w:r>
      <w:r w:rsidR="00286E6E" w:rsidRPr="00270264">
        <w:rPr>
          <w:szCs w:val="24"/>
        </w:rPr>
        <w:t xml:space="preserve"> </w:t>
      </w:r>
      <w:r w:rsidR="00507FF7" w:rsidRPr="00270264">
        <w:rPr>
          <w:szCs w:val="24"/>
        </w:rPr>
        <w:t>absolutists</w:t>
      </w:r>
      <w:r w:rsidR="00286E6E" w:rsidRPr="00270264">
        <w:rPr>
          <w:szCs w:val="24"/>
        </w:rPr>
        <w:t xml:space="preserve"> </w:t>
      </w:r>
      <w:r w:rsidR="00507FF7" w:rsidRPr="00270264">
        <w:rPr>
          <w:szCs w:val="24"/>
        </w:rPr>
        <w:t>are</w:t>
      </w:r>
      <w:r w:rsidR="00286E6E" w:rsidRPr="00270264">
        <w:rPr>
          <w:szCs w:val="24"/>
        </w:rPr>
        <w:t xml:space="preserve"> </w:t>
      </w:r>
      <w:r w:rsidRPr="00270264">
        <w:rPr>
          <w:szCs w:val="24"/>
        </w:rPr>
        <w:t>supporters</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view</w:t>
      </w:r>
      <w:r w:rsidR="00286E6E" w:rsidRPr="00270264">
        <w:rPr>
          <w:szCs w:val="24"/>
        </w:rPr>
        <w:t xml:space="preserve"> </w:t>
      </w:r>
      <w:r w:rsidRPr="00270264">
        <w:rPr>
          <w:szCs w:val="24"/>
        </w:rPr>
        <w:t>that</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is</w:t>
      </w:r>
      <w:r w:rsidR="00286E6E" w:rsidRPr="00270264">
        <w:rPr>
          <w:szCs w:val="24"/>
        </w:rPr>
        <w:t xml:space="preserve"> </w:t>
      </w:r>
      <w:r w:rsidRPr="00270264">
        <w:rPr>
          <w:szCs w:val="24"/>
        </w:rPr>
        <w:t>an</w:t>
      </w:r>
      <w:r w:rsidR="00286E6E" w:rsidRPr="00270264">
        <w:rPr>
          <w:szCs w:val="24"/>
        </w:rPr>
        <w:t xml:space="preserve"> </w:t>
      </w:r>
      <w:r w:rsidRPr="00270264">
        <w:rPr>
          <w:szCs w:val="24"/>
        </w:rPr>
        <w:t>objective</w:t>
      </w:r>
      <w:r w:rsidR="00DB25DE" w:rsidRPr="00270264">
        <w:rPr>
          <w:szCs w:val="24"/>
        </w:rPr>
        <w:t>, universal</w:t>
      </w:r>
      <w:r w:rsidR="00286E6E" w:rsidRPr="00270264">
        <w:rPr>
          <w:szCs w:val="24"/>
        </w:rPr>
        <w:t xml:space="preserve"> </w:t>
      </w:r>
      <w:r w:rsidRPr="00270264">
        <w:rPr>
          <w:szCs w:val="24"/>
        </w:rPr>
        <w:t>and</w:t>
      </w:r>
      <w:r w:rsidR="00286E6E" w:rsidRPr="00270264">
        <w:rPr>
          <w:szCs w:val="24"/>
        </w:rPr>
        <w:t xml:space="preserve"> </w:t>
      </w:r>
      <w:r w:rsidRPr="00270264">
        <w:rPr>
          <w:szCs w:val="24"/>
        </w:rPr>
        <w:t>absolute</w:t>
      </w:r>
      <w:r w:rsidR="00286E6E" w:rsidRPr="00270264">
        <w:rPr>
          <w:szCs w:val="24"/>
        </w:rPr>
        <w:t xml:space="preserve"> </w:t>
      </w:r>
      <w:r w:rsidRPr="00270264">
        <w:rPr>
          <w:szCs w:val="24"/>
        </w:rPr>
        <w:t>science</w:t>
      </w:r>
      <w:r w:rsidR="00507FF7" w:rsidRPr="00270264">
        <w:rPr>
          <w:szCs w:val="24"/>
        </w:rPr>
        <w:t>.</w:t>
      </w:r>
      <w:r w:rsidR="00286E6E" w:rsidRPr="00270264">
        <w:rPr>
          <w:szCs w:val="24"/>
        </w:rPr>
        <w:t xml:space="preserve"> </w:t>
      </w:r>
      <w:r w:rsidR="00507FF7" w:rsidRPr="00270264">
        <w:rPr>
          <w:szCs w:val="24"/>
        </w:rPr>
        <w:t>They</w:t>
      </w:r>
      <w:r w:rsidR="00286E6E" w:rsidRPr="00270264">
        <w:rPr>
          <w:szCs w:val="24"/>
        </w:rPr>
        <w:t xml:space="preserve"> </w:t>
      </w:r>
      <w:r w:rsidRPr="00270264">
        <w:rPr>
          <w:szCs w:val="24"/>
        </w:rPr>
        <w:t>offer</w:t>
      </w:r>
      <w:r w:rsidR="00286E6E" w:rsidRPr="00270264">
        <w:rPr>
          <w:szCs w:val="24"/>
        </w:rPr>
        <w:t xml:space="preserve"> </w:t>
      </w:r>
      <w:r w:rsidRPr="00270264">
        <w:rPr>
          <w:szCs w:val="24"/>
        </w:rPr>
        <w:t>arguments</w:t>
      </w:r>
      <w:r w:rsidR="00286E6E" w:rsidRPr="00270264">
        <w:rPr>
          <w:szCs w:val="24"/>
        </w:rPr>
        <w:t xml:space="preserve"> </w:t>
      </w:r>
      <w:r w:rsidR="00507FF7" w:rsidRPr="00270264">
        <w:rPr>
          <w:szCs w:val="24"/>
        </w:rPr>
        <w:t>that</w:t>
      </w:r>
      <w:r w:rsidR="00286E6E" w:rsidRPr="00270264">
        <w:rPr>
          <w:szCs w:val="24"/>
        </w:rPr>
        <w:t xml:space="preserve"> </w:t>
      </w:r>
      <w:r w:rsidR="00507FF7" w:rsidRPr="00270264">
        <w:rPr>
          <w:szCs w:val="24"/>
        </w:rPr>
        <w:t>many</w:t>
      </w:r>
      <w:r w:rsidR="00286E6E" w:rsidRPr="00270264">
        <w:rPr>
          <w:szCs w:val="24"/>
        </w:rPr>
        <w:t xml:space="preserve"> </w:t>
      </w:r>
      <w:r w:rsidR="00507FF7" w:rsidRPr="00270264">
        <w:rPr>
          <w:szCs w:val="24"/>
        </w:rPr>
        <w:t>find</w:t>
      </w:r>
      <w:r w:rsidR="00286E6E" w:rsidRPr="00270264">
        <w:rPr>
          <w:szCs w:val="24"/>
        </w:rPr>
        <w:t xml:space="preserve"> </w:t>
      </w:r>
      <w:r w:rsidR="00507FF7" w:rsidRPr="00270264">
        <w:rPr>
          <w:szCs w:val="24"/>
        </w:rPr>
        <w:t>persuasive,</w:t>
      </w:r>
      <w:r w:rsidR="00286E6E" w:rsidRPr="00270264">
        <w:rPr>
          <w:szCs w:val="24"/>
        </w:rPr>
        <w:t xml:space="preserve"> </w:t>
      </w:r>
      <w:r w:rsidR="00507FF7" w:rsidRPr="00270264">
        <w:rPr>
          <w:szCs w:val="24"/>
        </w:rPr>
        <w:t>which</w:t>
      </w:r>
      <w:r w:rsidR="00286E6E" w:rsidRPr="00270264">
        <w:rPr>
          <w:szCs w:val="24"/>
        </w:rPr>
        <w:t xml:space="preserve"> </w:t>
      </w:r>
      <w:r w:rsidR="00507FF7" w:rsidRPr="00270264">
        <w:rPr>
          <w:szCs w:val="24"/>
        </w:rPr>
        <w:t>oppose</w:t>
      </w:r>
      <w:r w:rsidR="00286E6E" w:rsidRPr="00270264">
        <w:rPr>
          <w:szCs w:val="24"/>
        </w:rPr>
        <w:t xml:space="preserve"> </w:t>
      </w:r>
      <w:r w:rsidR="00507FF7" w:rsidRPr="00270264">
        <w:rPr>
          <w:szCs w:val="24"/>
        </w:rPr>
        <w:t>the</w:t>
      </w:r>
      <w:r w:rsidR="00286E6E" w:rsidRPr="00270264">
        <w:rPr>
          <w:szCs w:val="24"/>
        </w:rPr>
        <w:t xml:space="preserve"> </w:t>
      </w:r>
      <w:r w:rsidR="00507FF7" w:rsidRPr="00270264">
        <w:rPr>
          <w:szCs w:val="24"/>
        </w:rPr>
        <w:t>claims</w:t>
      </w:r>
      <w:r w:rsidR="00286E6E" w:rsidRPr="00270264">
        <w:rPr>
          <w:szCs w:val="24"/>
        </w:rPr>
        <w:t xml:space="preserve"> </w:t>
      </w:r>
      <w:r w:rsidR="00507FF7" w:rsidRPr="00270264">
        <w:rPr>
          <w:szCs w:val="24"/>
        </w:rPr>
        <w:t>of</w:t>
      </w:r>
      <w:r w:rsidR="00286E6E" w:rsidRPr="00270264">
        <w:rPr>
          <w:szCs w:val="24"/>
        </w:rPr>
        <w:t xml:space="preserve"> </w:t>
      </w:r>
      <w:r w:rsidR="00507FF7" w:rsidRPr="00270264">
        <w:rPr>
          <w:szCs w:val="24"/>
        </w:rPr>
        <w:t>social</w:t>
      </w:r>
      <w:r w:rsidR="00286E6E" w:rsidRPr="00270264">
        <w:rPr>
          <w:szCs w:val="24"/>
        </w:rPr>
        <w:t xml:space="preserve"> </w:t>
      </w:r>
      <w:r w:rsidR="00507FF7" w:rsidRPr="00270264">
        <w:rPr>
          <w:szCs w:val="24"/>
        </w:rPr>
        <w:t>constructivism</w:t>
      </w:r>
      <w:r w:rsidRPr="00270264">
        <w:rPr>
          <w:szCs w:val="24"/>
        </w:rPr>
        <w:t>.</w:t>
      </w:r>
    </w:p>
    <w:p w:rsidR="00DB25DE" w:rsidRPr="00270264" w:rsidRDefault="00DB25DE" w:rsidP="001E45B4">
      <w:pPr>
        <w:rPr>
          <w:szCs w:val="24"/>
        </w:rPr>
      </w:pPr>
    </w:p>
    <w:p w:rsidR="001E45B4" w:rsidRPr="00270264" w:rsidRDefault="00507FF7" w:rsidP="001E45B4">
      <w:pPr>
        <w:rPr>
          <w:szCs w:val="24"/>
        </w:rPr>
      </w:pPr>
      <w:r w:rsidRPr="00270264">
        <w:rPr>
          <w:szCs w:val="24"/>
        </w:rPr>
        <w:t>Absolutists</w:t>
      </w:r>
      <w:r w:rsidR="00286E6E" w:rsidRPr="00270264">
        <w:rPr>
          <w:szCs w:val="24"/>
        </w:rPr>
        <w:t xml:space="preserve"> </w:t>
      </w:r>
      <w:r w:rsidR="001E45B4" w:rsidRPr="00270264">
        <w:rPr>
          <w:szCs w:val="24"/>
        </w:rPr>
        <w:t>claim</w:t>
      </w:r>
      <w:r w:rsidR="00286E6E" w:rsidRPr="00270264">
        <w:rPr>
          <w:szCs w:val="24"/>
        </w:rPr>
        <w:t xml:space="preserve"> </w:t>
      </w:r>
      <w:r w:rsidR="001E45B4" w:rsidRPr="00270264">
        <w:rPr>
          <w:szCs w:val="24"/>
        </w:rPr>
        <w:t>that</w:t>
      </w:r>
      <w:r w:rsidR="00286E6E" w:rsidRPr="00270264">
        <w:rPr>
          <w:szCs w:val="24"/>
        </w:rPr>
        <w:t xml:space="preserve"> </w:t>
      </w:r>
      <w:r w:rsidR="001E45B4" w:rsidRPr="00270264">
        <w:rPr>
          <w:szCs w:val="24"/>
        </w:rPr>
        <w:t>mathematics</w:t>
      </w:r>
      <w:r w:rsidR="00286E6E" w:rsidRPr="00270264">
        <w:rPr>
          <w:szCs w:val="24"/>
        </w:rPr>
        <w:t xml:space="preserve"> </w:t>
      </w:r>
      <w:r w:rsidR="001E45B4" w:rsidRPr="00270264">
        <w:rPr>
          <w:szCs w:val="24"/>
        </w:rPr>
        <w:t>is:</w:t>
      </w:r>
    </w:p>
    <w:p w:rsidR="001E45B4" w:rsidRPr="00270264" w:rsidRDefault="001E45B4" w:rsidP="00DB25DE">
      <w:pPr>
        <w:pStyle w:val="ListParagraph"/>
        <w:numPr>
          <w:ilvl w:val="0"/>
          <w:numId w:val="16"/>
        </w:numPr>
        <w:rPr>
          <w:szCs w:val="24"/>
        </w:rPr>
      </w:pPr>
      <w:r w:rsidRPr="00270264">
        <w:rPr>
          <w:szCs w:val="24"/>
        </w:rPr>
        <w:t>Universal,</w:t>
      </w:r>
      <w:r w:rsidR="00286E6E" w:rsidRPr="00270264">
        <w:rPr>
          <w:szCs w:val="24"/>
        </w:rPr>
        <w:t xml:space="preserve"> </w:t>
      </w:r>
      <w:r w:rsidRPr="00270264">
        <w:rPr>
          <w:szCs w:val="24"/>
        </w:rPr>
        <w:t>and</w:t>
      </w:r>
      <w:r w:rsidR="00286E6E" w:rsidRPr="00270264">
        <w:rPr>
          <w:szCs w:val="24"/>
        </w:rPr>
        <w:t xml:space="preserve"> </w:t>
      </w:r>
      <w:r w:rsidRPr="00270264">
        <w:rPr>
          <w:szCs w:val="24"/>
        </w:rPr>
        <w:t>hence</w:t>
      </w:r>
      <w:r w:rsidR="00286E6E" w:rsidRPr="00270264">
        <w:rPr>
          <w:szCs w:val="24"/>
        </w:rPr>
        <w:t xml:space="preserve"> </w:t>
      </w:r>
      <w:r w:rsidRPr="00270264">
        <w:rPr>
          <w:szCs w:val="24"/>
        </w:rPr>
        <w:t>unique,</w:t>
      </w:r>
      <w:r w:rsidR="00286E6E" w:rsidRPr="00270264">
        <w:rPr>
          <w:szCs w:val="24"/>
        </w:rPr>
        <w:t xml:space="preserve"> </w:t>
      </w:r>
      <w:r w:rsidR="00507FF7" w:rsidRPr="00270264">
        <w:rPr>
          <w:szCs w:val="24"/>
        </w:rPr>
        <w:t>for</w:t>
      </w:r>
      <w:r w:rsidR="00286E6E" w:rsidRPr="00270264">
        <w:rPr>
          <w:szCs w:val="24"/>
        </w:rPr>
        <w:t xml:space="preserve"> </w:t>
      </w:r>
      <w:r w:rsidRPr="00270264">
        <w:rPr>
          <w:szCs w:val="24"/>
        </w:rPr>
        <w:t>all</w:t>
      </w:r>
      <w:r w:rsidR="00286E6E" w:rsidRPr="00270264">
        <w:rPr>
          <w:szCs w:val="24"/>
        </w:rPr>
        <w:t xml:space="preserve"> </w:t>
      </w:r>
      <w:r w:rsidRPr="00270264">
        <w:rPr>
          <w:szCs w:val="24"/>
        </w:rPr>
        <w:t>systems</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can</w:t>
      </w:r>
      <w:r w:rsidR="00286E6E" w:rsidRPr="00270264">
        <w:rPr>
          <w:szCs w:val="24"/>
        </w:rPr>
        <w:t xml:space="preserve"> </w:t>
      </w:r>
      <w:r w:rsidRPr="00270264">
        <w:rPr>
          <w:szCs w:val="24"/>
        </w:rPr>
        <w:t>be</w:t>
      </w:r>
      <w:r w:rsidR="00286E6E" w:rsidRPr="00270264">
        <w:rPr>
          <w:szCs w:val="24"/>
        </w:rPr>
        <w:t xml:space="preserve"> </w:t>
      </w:r>
      <w:r w:rsidRPr="00270264">
        <w:rPr>
          <w:szCs w:val="24"/>
        </w:rPr>
        <w:t>translated</w:t>
      </w:r>
      <w:r w:rsidR="00286E6E" w:rsidRPr="00270264">
        <w:rPr>
          <w:szCs w:val="24"/>
        </w:rPr>
        <w:t xml:space="preserve"> </w:t>
      </w:r>
      <w:r w:rsidRPr="00270264">
        <w:rPr>
          <w:szCs w:val="24"/>
        </w:rPr>
        <w:t>into</w:t>
      </w:r>
      <w:r w:rsidR="00286E6E" w:rsidRPr="00270264">
        <w:rPr>
          <w:szCs w:val="24"/>
        </w:rPr>
        <w:t xml:space="preserve"> </w:t>
      </w:r>
      <w:r w:rsidR="00F91B09" w:rsidRPr="00270264">
        <w:rPr>
          <w:szCs w:val="24"/>
        </w:rPr>
        <w:t xml:space="preserve">classical </w:t>
      </w:r>
      <w:r w:rsidRPr="00270264">
        <w:rPr>
          <w:szCs w:val="24"/>
        </w:rPr>
        <w:t>modern</w:t>
      </w:r>
      <w:r w:rsidR="00286E6E" w:rsidRPr="00270264">
        <w:rPr>
          <w:szCs w:val="24"/>
        </w:rPr>
        <w:t xml:space="preserve"> </w:t>
      </w:r>
      <w:r w:rsidRPr="00270264">
        <w:rPr>
          <w:szCs w:val="24"/>
        </w:rPr>
        <w:t>mathematics,</w:t>
      </w:r>
    </w:p>
    <w:p w:rsidR="001E45B4" w:rsidRPr="00270264" w:rsidRDefault="001E45B4" w:rsidP="00DB25DE">
      <w:pPr>
        <w:pStyle w:val="ListParagraph"/>
        <w:numPr>
          <w:ilvl w:val="0"/>
          <w:numId w:val="16"/>
        </w:numPr>
        <w:rPr>
          <w:szCs w:val="24"/>
        </w:rPr>
      </w:pPr>
      <w:r w:rsidRPr="00270264">
        <w:rPr>
          <w:szCs w:val="24"/>
        </w:rPr>
        <w:lastRenderedPageBreak/>
        <w:t>Invariant</w:t>
      </w:r>
      <w:r w:rsidR="00286E6E" w:rsidRPr="00270264">
        <w:rPr>
          <w:szCs w:val="24"/>
        </w:rPr>
        <w:t xml:space="preserve"> </w:t>
      </w:r>
      <w:r w:rsidRPr="00270264">
        <w:rPr>
          <w:szCs w:val="24"/>
        </w:rPr>
        <w:t>and</w:t>
      </w:r>
      <w:r w:rsidR="00286E6E" w:rsidRPr="00270264">
        <w:rPr>
          <w:szCs w:val="24"/>
        </w:rPr>
        <w:t xml:space="preserve"> </w:t>
      </w:r>
      <w:r w:rsidRPr="00270264">
        <w:rPr>
          <w:szCs w:val="24"/>
        </w:rPr>
        <w:t>timeless,</w:t>
      </w:r>
      <w:r w:rsidR="00286E6E" w:rsidRPr="00270264">
        <w:rPr>
          <w:szCs w:val="24"/>
        </w:rPr>
        <w:t xml:space="preserve"> </w:t>
      </w:r>
      <w:r w:rsidRPr="00270264">
        <w:rPr>
          <w:szCs w:val="24"/>
        </w:rPr>
        <w:t>as</w:t>
      </w:r>
      <w:r w:rsidR="00286E6E" w:rsidRPr="00270264">
        <w:rPr>
          <w:szCs w:val="24"/>
        </w:rPr>
        <w:t xml:space="preserve"> </w:t>
      </w:r>
      <w:r w:rsidRPr="00270264">
        <w:rPr>
          <w:szCs w:val="24"/>
        </w:rPr>
        <w:t>mathematical</w:t>
      </w:r>
      <w:r w:rsidR="00286E6E" w:rsidRPr="00270264">
        <w:rPr>
          <w:szCs w:val="24"/>
        </w:rPr>
        <w:t xml:space="preserve"> </w:t>
      </w:r>
      <w:r w:rsidRPr="00270264">
        <w:rPr>
          <w:szCs w:val="24"/>
        </w:rPr>
        <w:t>concepts</w:t>
      </w:r>
      <w:r w:rsidR="00286E6E" w:rsidRPr="00270264">
        <w:rPr>
          <w:szCs w:val="24"/>
        </w:rPr>
        <w:t xml:space="preserve"> </w:t>
      </w:r>
      <w:r w:rsidRPr="00270264">
        <w:rPr>
          <w:szCs w:val="24"/>
        </w:rPr>
        <w:t>apply</w:t>
      </w:r>
      <w:r w:rsidR="00286E6E" w:rsidRPr="00270264">
        <w:rPr>
          <w:szCs w:val="24"/>
        </w:rPr>
        <w:t xml:space="preserve"> </w:t>
      </w:r>
      <w:r w:rsidRPr="00270264">
        <w:rPr>
          <w:szCs w:val="24"/>
        </w:rPr>
        <w:t>and</w:t>
      </w:r>
      <w:r w:rsidR="00286E6E" w:rsidRPr="00270264">
        <w:rPr>
          <w:szCs w:val="24"/>
        </w:rPr>
        <w:t xml:space="preserve"> </w:t>
      </w:r>
      <w:r w:rsidRPr="00270264">
        <w:rPr>
          <w:szCs w:val="24"/>
        </w:rPr>
        <w:t>mathematical</w:t>
      </w:r>
      <w:r w:rsidR="00286E6E" w:rsidRPr="00270264">
        <w:rPr>
          <w:szCs w:val="24"/>
        </w:rPr>
        <w:t xml:space="preserve"> </w:t>
      </w:r>
      <w:r w:rsidRPr="00270264">
        <w:rPr>
          <w:szCs w:val="24"/>
        </w:rPr>
        <w:t>results</w:t>
      </w:r>
      <w:r w:rsidR="00286E6E" w:rsidRPr="00270264">
        <w:rPr>
          <w:szCs w:val="24"/>
        </w:rPr>
        <w:t xml:space="preserve"> </w:t>
      </w:r>
      <w:r w:rsidRPr="00270264">
        <w:rPr>
          <w:szCs w:val="24"/>
        </w:rPr>
        <w:t>hold</w:t>
      </w:r>
      <w:r w:rsidR="00286E6E" w:rsidRPr="00270264">
        <w:rPr>
          <w:szCs w:val="24"/>
        </w:rPr>
        <w:t xml:space="preserve"> </w:t>
      </w:r>
      <w:r w:rsidRPr="00270264">
        <w:rPr>
          <w:szCs w:val="24"/>
        </w:rPr>
        <w:t>in</w:t>
      </w:r>
      <w:r w:rsidR="00286E6E" w:rsidRPr="00270264">
        <w:rPr>
          <w:szCs w:val="24"/>
        </w:rPr>
        <w:t xml:space="preserve"> </w:t>
      </w:r>
      <w:r w:rsidRPr="00270264">
        <w:rPr>
          <w:szCs w:val="24"/>
        </w:rPr>
        <w:t>all</w:t>
      </w:r>
      <w:r w:rsidR="00286E6E" w:rsidRPr="00270264">
        <w:rPr>
          <w:szCs w:val="24"/>
        </w:rPr>
        <w:t xml:space="preserve"> </w:t>
      </w:r>
      <w:r w:rsidRPr="00270264">
        <w:rPr>
          <w:szCs w:val="24"/>
        </w:rPr>
        <w:t>places</w:t>
      </w:r>
      <w:r w:rsidR="00286E6E" w:rsidRPr="00270264">
        <w:rPr>
          <w:szCs w:val="24"/>
        </w:rPr>
        <w:t xml:space="preserve"> </w:t>
      </w:r>
      <w:r w:rsidRPr="00270264">
        <w:rPr>
          <w:szCs w:val="24"/>
        </w:rPr>
        <w:t>and</w:t>
      </w:r>
      <w:r w:rsidR="00286E6E" w:rsidRPr="00270264">
        <w:rPr>
          <w:szCs w:val="24"/>
        </w:rPr>
        <w:t xml:space="preserve"> </w:t>
      </w:r>
      <w:r w:rsidRPr="00270264">
        <w:rPr>
          <w:szCs w:val="24"/>
        </w:rPr>
        <w:t>at</w:t>
      </w:r>
      <w:r w:rsidR="00286E6E" w:rsidRPr="00270264">
        <w:rPr>
          <w:szCs w:val="24"/>
        </w:rPr>
        <w:t xml:space="preserve"> </w:t>
      </w:r>
      <w:r w:rsidRPr="00270264">
        <w:rPr>
          <w:szCs w:val="24"/>
        </w:rPr>
        <w:t>all</w:t>
      </w:r>
      <w:r w:rsidR="00286E6E" w:rsidRPr="00270264">
        <w:rPr>
          <w:szCs w:val="24"/>
        </w:rPr>
        <w:t xml:space="preserve"> </w:t>
      </w:r>
      <w:r w:rsidRPr="00270264">
        <w:rPr>
          <w:szCs w:val="24"/>
        </w:rPr>
        <w:t>times</w:t>
      </w:r>
      <w:r w:rsidR="00286E6E" w:rsidRPr="00270264">
        <w:rPr>
          <w:szCs w:val="24"/>
        </w:rPr>
        <w:t xml:space="preserve"> </w:t>
      </w:r>
      <w:r w:rsidRPr="00270264">
        <w:rPr>
          <w:szCs w:val="24"/>
        </w:rPr>
        <w:t>and</w:t>
      </w:r>
      <w:r w:rsidR="00286E6E" w:rsidRPr="00270264">
        <w:rPr>
          <w:szCs w:val="24"/>
        </w:rPr>
        <w:t xml:space="preserve"> </w:t>
      </w:r>
      <w:r w:rsidRPr="00270264">
        <w:rPr>
          <w:szCs w:val="24"/>
        </w:rPr>
        <w:t>that</w:t>
      </w:r>
      <w:r w:rsidR="00286E6E" w:rsidRPr="00270264">
        <w:rPr>
          <w:szCs w:val="24"/>
        </w:rPr>
        <w:t xml:space="preserve"> </w:t>
      </w:r>
      <w:r w:rsidRPr="00270264">
        <w:rPr>
          <w:szCs w:val="24"/>
        </w:rPr>
        <w:t>even</w:t>
      </w:r>
      <w:r w:rsidR="00286E6E" w:rsidRPr="00270264">
        <w:rPr>
          <w:szCs w:val="24"/>
        </w:rPr>
        <w:t xml:space="preserve"> </w:t>
      </w:r>
      <w:r w:rsidRPr="00270264">
        <w:rPr>
          <w:szCs w:val="24"/>
        </w:rPr>
        <w:t>results</w:t>
      </w:r>
      <w:r w:rsidR="00286E6E" w:rsidRPr="00270264">
        <w:rPr>
          <w:szCs w:val="24"/>
        </w:rPr>
        <w:t xml:space="preserve"> </w:t>
      </w:r>
      <w:r w:rsidRPr="00270264">
        <w:rPr>
          <w:szCs w:val="24"/>
        </w:rPr>
        <w:t>that</w:t>
      </w:r>
      <w:r w:rsidR="00286E6E" w:rsidRPr="00270264">
        <w:rPr>
          <w:szCs w:val="24"/>
        </w:rPr>
        <w:t xml:space="preserve"> </w:t>
      </w:r>
      <w:r w:rsidRPr="00270264">
        <w:rPr>
          <w:szCs w:val="24"/>
        </w:rPr>
        <w:t>are</w:t>
      </w:r>
      <w:r w:rsidR="00286E6E" w:rsidRPr="00270264">
        <w:rPr>
          <w:szCs w:val="24"/>
        </w:rPr>
        <w:t xml:space="preserve"> </w:t>
      </w:r>
      <w:r w:rsidRPr="00270264">
        <w:rPr>
          <w:szCs w:val="24"/>
        </w:rPr>
        <w:t>several</w:t>
      </w:r>
      <w:r w:rsidR="00286E6E" w:rsidRPr="00270264">
        <w:rPr>
          <w:szCs w:val="24"/>
        </w:rPr>
        <w:t xml:space="preserve"> </w:t>
      </w:r>
      <w:r w:rsidRPr="00270264">
        <w:rPr>
          <w:szCs w:val="24"/>
        </w:rPr>
        <w:t>millennia</w:t>
      </w:r>
      <w:r w:rsidR="00286E6E" w:rsidRPr="00270264">
        <w:rPr>
          <w:szCs w:val="24"/>
        </w:rPr>
        <w:t xml:space="preserve"> </w:t>
      </w:r>
      <w:r w:rsidRPr="00270264">
        <w:rPr>
          <w:szCs w:val="24"/>
        </w:rPr>
        <w:t>old,</w:t>
      </w:r>
      <w:r w:rsidR="00286E6E" w:rsidRPr="00270264">
        <w:rPr>
          <w:szCs w:val="24"/>
        </w:rPr>
        <w:t xml:space="preserve"> </w:t>
      </w:r>
      <w:r w:rsidRPr="00270264">
        <w:rPr>
          <w:szCs w:val="24"/>
        </w:rPr>
        <w:t>such</w:t>
      </w:r>
      <w:r w:rsidR="00286E6E" w:rsidRPr="00270264">
        <w:rPr>
          <w:szCs w:val="24"/>
        </w:rPr>
        <w:t xml:space="preserve"> </w:t>
      </w:r>
      <w:r w:rsidRPr="00270264">
        <w:rPr>
          <w:szCs w:val="24"/>
        </w:rPr>
        <w:t>as</w:t>
      </w:r>
      <w:r w:rsidR="00286E6E" w:rsidRPr="00270264">
        <w:rPr>
          <w:szCs w:val="24"/>
        </w:rPr>
        <w:t xml:space="preserve"> </w:t>
      </w:r>
      <w:r w:rsidRPr="00270264">
        <w:rPr>
          <w:szCs w:val="24"/>
        </w:rPr>
        <w:t>Pythagoras’</w:t>
      </w:r>
      <w:r w:rsidR="00286E6E" w:rsidRPr="00270264">
        <w:rPr>
          <w:szCs w:val="24"/>
        </w:rPr>
        <w:t xml:space="preserve"> </w:t>
      </w:r>
      <w:r w:rsidRPr="00270264">
        <w:rPr>
          <w:szCs w:val="24"/>
        </w:rPr>
        <w:t>theorem,</w:t>
      </w:r>
      <w:r w:rsidR="00286E6E" w:rsidRPr="00270264">
        <w:rPr>
          <w:szCs w:val="24"/>
        </w:rPr>
        <w:t xml:space="preserve"> </w:t>
      </w:r>
      <w:r w:rsidRPr="00270264">
        <w:rPr>
          <w:szCs w:val="24"/>
        </w:rPr>
        <w:t>are</w:t>
      </w:r>
      <w:r w:rsidR="00286E6E" w:rsidRPr="00270264">
        <w:rPr>
          <w:szCs w:val="24"/>
        </w:rPr>
        <w:t xml:space="preserve"> </w:t>
      </w:r>
      <w:r w:rsidRPr="00270264">
        <w:rPr>
          <w:szCs w:val="24"/>
        </w:rPr>
        <w:t>still</w:t>
      </w:r>
      <w:r w:rsidR="00286E6E" w:rsidRPr="00270264">
        <w:rPr>
          <w:szCs w:val="24"/>
        </w:rPr>
        <w:t xml:space="preserve"> </w:t>
      </w:r>
      <w:r w:rsidRPr="00270264">
        <w:rPr>
          <w:szCs w:val="24"/>
        </w:rPr>
        <w:t>valid,</w:t>
      </w:r>
    </w:p>
    <w:p w:rsidR="001E45B4" w:rsidRPr="00270264" w:rsidRDefault="001E45B4" w:rsidP="00DB25DE">
      <w:pPr>
        <w:pStyle w:val="ListParagraph"/>
        <w:numPr>
          <w:ilvl w:val="0"/>
          <w:numId w:val="16"/>
        </w:numPr>
        <w:rPr>
          <w:szCs w:val="24"/>
        </w:rPr>
      </w:pPr>
      <w:r w:rsidRPr="00270264">
        <w:rPr>
          <w:szCs w:val="24"/>
        </w:rPr>
        <w:t>Objective</w:t>
      </w:r>
      <w:r w:rsidR="00507FF7" w:rsidRPr="00270264">
        <w:rPr>
          <w:szCs w:val="24"/>
        </w:rPr>
        <w:t>,</w:t>
      </w:r>
      <w:r w:rsidR="00286E6E" w:rsidRPr="00270264">
        <w:rPr>
          <w:szCs w:val="24"/>
        </w:rPr>
        <w:t xml:space="preserve"> </w:t>
      </w:r>
      <w:r w:rsidRPr="00270264">
        <w:rPr>
          <w:szCs w:val="24"/>
        </w:rPr>
        <w:t>as</w:t>
      </w:r>
      <w:r w:rsidR="00286E6E" w:rsidRPr="00270264">
        <w:rPr>
          <w:szCs w:val="24"/>
        </w:rPr>
        <w:t xml:space="preserve"> </w:t>
      </w:r>
      <w:r w:rsidRPr="00270264">
        <w:rPr>
          <w:szCs w:val="24"/>
        </w:rPr>
        <w:t>there</w:t>
      </w:r>
      <w:r w:rsidR="00286E6E" w:rsidRPr="00270264">
        <w:rPr>
          <w:szCs w:val="24"/>
        </w:rPr>
        <w:t xml:space="preserve"> </w:t>
      </w:r>
      <w:r w:rsidRPr="00270264">
        <w:rPr>
          <w:szCs w:val="24"/>
        </w:rPr>
        <w:t>are</w:t>
      </w:r>
      <w:r w:rsidR="00286E6E" w:rsidRPr="00270264">
        <w:rPr>
          <w:szCs w:val="24"/>
        </w:rPr>
        <w:t xml:space="preserve"> </w:t>
      </w:r>
      <w:r w:rsidRPr="00270264">
        <w:rPr>
          <w:szCs w:val="24"/>
        </w:rPr>
        <w:t>fixed</w:t>
      </w:r>
      <w:r w:rsidR="00286E6E" w:rsidRPr="00270264">
        <w:rPr>
          <w:szCs w:val="24"/>
        </w:rPr>
        <w:t xml:space="preserve"> </w:t>
      </w:r>
      <w:r w:rsidRPr="00270264">
        <w:rPr>
          <w:szCs w:val="24"/>
        </w:rPr>
        <w:t>rules</w:t>
      </w:r>
      <w:r w:rsidR="00286E6E" w:rsidRPr="00270264">
        <w:rPr>
          <w:szCs w:val="24"/>
        </w:rPr>
        <w:t xml:space="preserve"> </w:t>
      </w:r>
      <w:r w:rsidRPr="00270264">
        <w:rPr>
          <w:szCs w:val="24"/>
        </w:rPr>
        <w:t>for</w:t>
      </w:r>
      <w:r w:rsidR="00286E6E" w:rsidRPr="00270264">
        <w:rPr>
          <w:szCs w:val="24"/>
        </w:rPr>
        <w:t xml:space="preserve"> </w:t>
      </w:r>
      <w:r w:rsidRPr="00270264">
        <w:rPr>
          <w:szCs w:val="24"/>
        </w:rPr>
        <w:t>determining</w:t>
      </w:r>
      <w:r w:rsidR="00286E6E" w:rsidRPr="00270264">
        <w:rPr>
          <w:szCs w:val="24"/>
        </w:rPr>
        <w:t xml:space="preserve"> </w:t>
      </w:r>
      <w:r w:rsidRPr="00270264">
        <w:rPr>
          <w:szCs w:val="24"/>
        </w:rPr>
        <w:t>its</w:t>
      </w:r>
      <w:r w:rsidR="00286E6E" w:rsidRPr="00270264">
        <w:rPr>
          <w:szCs w:val="24"/>
        </w:rPr>
        <w:t xml:space="preserve"> </w:t>
      </w:r>
      <w:r w:rsidRPr="00270264">
        <w:rPr>
          <w:szCs w:val="24"/>
        </w:rPr>
        <w:t>truths</w:t>
      </w:r>
      <w:r w:rsidR="00286E6E" w:rsidRPr="00270264">
        <w:rPr>
          <w:szCs w:val="24"/>
        </w:rPr>
        <w:t xml:space="preserve"> </w:t>
      </w:r>
      <w:r w:rsidRPr="00270264">
        <w:rPr>
          <w:szCs w:val="24"/>
        </w:rPr>
        <w:t>independent</w:t>
      </w:r>
      <w:r w:rsidR="00286E6E" w:rsidRPr="00270264">
        <w:rPr>
          <w:szCs w:val="24"/>
        </w:rPr>
        <w:t xml:space="preserve"> </w:t>
      </w:r>
      <w:r w:rsidRPr="00270264">
        <w:rPr>
          <w:szCs w:val="24"/>
        </w:rPr>
        <w:t>of</w:t>
      </w:r>
      <w:r w:rsidR="00286E6E" w:rsidRPr="00270264">
        <w:rPr>
          <w:szCs w:val="24"/>
        </w:rPr>
        <w:t xml:space="preserve"> </w:t>
      </w:r>
      <w:r w:rsidRPr="00270264">
        <w:rPr>
          <w:szCs w:val="24"/>
        </w:rPr>
        <w:t>subjective</w:t>
      </w:r>
      <w:r w:rsidR="00286E6E" w:rsidRPr="00270264">
        <w:rPr>
          <w:szCs w:val="24"/>
        </w:rPr>
        <w:t xml:space="preserve"> </w:t>
      </w:r>
      <w:r w:rsidRPr="00270264">
        <w:rPr>
          <w:szCs w:val="24"/>
        </w:rPr>
        <w:t>opinion</w:t>
      </w:r>
      <w:r w:rsidR="00DB25DE" w:rsidRPr="00270264">
        <w:rPr>
          <w:szCs w:val="24"/>
        </w:rPr>
        <w:t xml:space="preserve"> or differing cultural outlooks</w:t>
      </w:r>
      <w:r w:rsidRPr="00270264">
        <w:rPr>
          <w:szCs w:val="24"/>
        </w:rPr>
        <w:t>,</w:t>
      </w:r>
    </w:p>
    <w:p w:rsidR="001E45B4" w:rsidRPr="00270264" w:rsidRDefault="001E45B4" w:rsidP="00DB25DE">
      <w:pPr>
        <w:pStyle w:val="ListParagraph"/>
        <w:numPr>
          <w:ilvl w:val="0"/>
          <w:numId w:val="16"/>
        </w:numPr>
        <w:rPr>
          <w:szCs w:val="24"/>
        </w:rPr>
      </w:pPr>
      <w:r w:rsidRPr="00270264">
        <w:rPr>
          <w:szCs w:val="24"/>
        </w:rPr>
        <w:t>Discovered</w:t>
      </w:r>
      <w:r w:rsidR="00286E6E" w:rsidRPr="00270264">
        <w:rPr>
          <w:szCs w:val="24"/>
        </w:rPr>
        <w:t xml:space="preserve"> </w:t>
      </w:r>
      <w:r w:rsidRPr="00270264">
        <w:rPr>
          <w:szCs w:val="24"/>
        </w:rPr>
        <w:t>rather</w:t>
      </w:r>
      <w:r w:rsidR="00286E6E" w:rsidRPr="00270264">
        <w:rPr>
          <w:szCs w:val="24"/>
        </w:rPr>
        <w:t xml:space="preserve"> </w:t>
      </w:r>
      <w:r w:rsidRPr="00270264">
        <w:rPr>
          <w:szCs w:val="24"/>
        </w:rPr>
        <w:t>than</w:t>
      </w:r>
      <w:r w:rsidR="00286E6E" w:rsidRPr="00270264">
        <w:rPr>
          <w:szCs w:val="24"/>
        </w:rPr>
        <w:t xml:space="preserve"> </w:t>
      </w:r>
      <w:r w:rsidRPr="00270264">
        <w:rPr>
          <w:szCs w:val="24"/>
        </w:rPr>
        <w:t>invented,</w:t>
      </w:r>
      <w:r w:rsidR="00286E6E" w:rsidRPr="00270264">
        <w:rPr>
          <w:szCs w:val="24"/>
        </w:rPr>
        <w:t xml:space="preserve"> </w:t>
      </w:r>
      <w:r w:rsidRPr="00270264">
        <w:rPr>
          <w:szCs w:val="24"/>
        </w:rPr>
        <w:t>as</w:t>
      </w:r>
      <w:r w:rsidR="00286E6E" w:rsidRPr="00270264">
        <w:rPr>
          <w:szCs w:val="24"/>
        </w:rPr>
        <w:t xml:space="preserve"> </w:t>
      </w:r>
      <w:r w:rsidRPr="00270264">
        <w:rPr>
          <w:szCs w:val="24"/>
        </w:rPr>
        <w:t>is</w:t>
      </w:r>
      <w:r w:rsidR="00286E6E" w:rsidRPr="00270264">
        <w:rPr>
          <w:szCs w:val="24"/>
        </w:rPr>
        <w:t xml:space="preserve"> </w:t>
      </w:r>
      <w:r w:rsidRPr="00270264">
        <w:rPr>
          <w:szCs w:val="24"/>
        </w:rPr>
        <w:t>illustrated</w:t>
      </w:r>
      <w:r w:rsidR="00286E6E" w:rsidRPr="00270264">
        <w:rPr>
          <w:szCs w:val="24"/>
        </w:rPr>
        <w:t xml:space="preserve"> </w:t>
      </w:r>
      <w:r w:rsidRPr="00270264">
        <w:rPr>
          <w:szCs w:val="24"/>
        </w:rPr>
        <w:t>by</w:t>
      </w:r>
      <w:r w:rsidR="00286E6E" w:rsidRPr="00270264">
        <w:rPr>
          <w:szCs w:val="24"/>
        </w:rPr>
        <w:t xml:space="preserve"> </w:t>
      </w:r>
      <w:r w:rsidRPr="00270264">
        <w:rPr>
          <w:szCs w:val="24"/>
        </w:rPr>
        <w:t>simultaneous</w:t>
      </w:r>
      <w:r w:rsidR="00286E6E" w:rsidRPr="00270264">
        <w:rPr>
          <w:szCs w:val="24"/>
        </w:rPr>
        <w:t xml:space="preserve"> </w:t>
      </w:r>
      <w:r w:rsidRPr="00270264">
        <w:rPr>
          <w:szCs w:val="24"/>
        </w:rPr>
        <w:t>discoveries,</w:t>
      </w:r>
      <w:r w:rsidR="00286E6E" w:rsidRPr="00270264">
        <w:rPr>
          <w:szCs w:val="24"/>
        </w:rPr>
        <w:t xml:space="preserve"> </w:t>
      </w:r>
      <w:r w:rsidRPr="00270264">
        <w:rPr>
          <w:szCs w:val="24"/>
        </w:rPr>
        <w:t>and</w:t>
      </w:r>
      <w:r w:rsidR="00286E6E" w:rsidRPr="00270264">
        <w:rPr>
          <w:szCs w:val="24"/>
        </w:rPr>
        <w:t xml:space="preserve"> </w:t>
      </w:r>
      <w:r w:rsidRPr="00270264">
        <w:rPr>
          <w:szCs w:val="24"/>
        </w:rPr>
        <w:t>by</w:t>
      </w:r>
      <w:r w:rsidR="00286E6E" w:rsidRPr="00270264">
        <w:rPr>
          <w:szCs w:val="24"/>
        </w:rPr>
        <w:t xml:space="preserve"> </w:t>
      </w:r>
      <w:r w:rsidRPr="00270264">
        <w:rPr>
          <w:szCs w:val="24"/>
        </w:rPr>
        <w:t>the</w:t>
      </w:r>
      <w:r w:rsidR="00286E6E" w:rsidRPr="00270264">
        <w:rPr>
          <w:szCs w:val="24"/>
        </w:rPr>
        <w:t xml:space="preserve"> </w:t>
      </w:r>
      <w:r w:rsidRPr="00270264">
        <w:rPr>
          <w:szCs w:val="24"/>
        </w:rPr>
        <w:t>rich</w:t>
      </w:r>
      <w:r w:rsidR="00286E6E" w:rsidRPr="00270264">
        <w:rPr>
          <w:szCs w:val="24"/>
        </w:rPr>
        <w:t xml:space="preserve"> </w:t>
      </w:r>
      <w:r w:rsidRPr="00270264">
        <w:rPr>
          <w:szCs w:val="24"/>
        </w:rPr>
        <w:t>interconnectedness</w:t>
      </w:r>
      <w:r w:rsidR="00286E6E" w:rsidRPr="00270264">
        <w:rPr>
          <w:szCs w:val="24"/>
        </w:rPr>
        <w:t xml:space="preserve"> </w:t>
      </w:r>
      <w:r w:rsidRPr="00270264">
        <w:rPr>
          <w:szCs w:val="24"/>
        </w:rPr>
        <w:t>and</w:t>
      </w:r>
      <w:r w:rsidR="00286E6E" w:rsidRPr="00270264">
        <w:rPr>
          <w:szCs w:val="24"/>
        </w:rPr>
        <w:t xml:space="preserve"> </w:t>
      </w:r>
      <w:r w:rsidRPr="00270264">
        <w:rPr>
          <w:szCs w:val="24"/>
        </w:rPr>
        <w:t>unity</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disparate</w:t>
      </w:r>
      <w:r w:rsidR="00286E6E" w:rsidRPr="00270264">
        <w:rPr>
          <w:szCs w:val="24"/>
        </w:rPr>
        <w:t xml:space="preserve"> </w:t>
      </w:r>
      <w:r w:rsidRPr="00270264">
        <w:rPr>
          <w:szCs w:val="24"/>
        </w:rPr>
        <w:t>branches</w:t>
      </w:r>
      <w:r w:rsidR="00286E6E" w:rsidRPr="00270264">
        <w:rPr>
          <w:szCs w:val="24"/>
        </w:rPr>
        <w:t xml:space="preserve"> </w:t>
      </w:r>
      <w:r w:rsidRPr="00270264">
        <w:rPr>
          <w:szCs w:val="24"/>
        </w:rPr>
        <w:t>and</w:t>
      </w:r>
      <w:r w:rsidR="00286E6E" w:rsidRPr="00270264">
        <w:rPr>
          <w:szCs w:val="24"/>
        </w:rPr>
        <w:t xml:space="preserve"> </w:t>
      </w:r>
      <w:r w:rsidRPr="00270264">
        <w:rPr>
          <w:szCs w:val="24"/>
        </w:rPr>
        <w:t>topics</w:t>
      </w:r>
      <w:r w:rsidR="00286E6E" w:rsidRPr="00270264">
        <w:rPr>
          <w:szCs w:val="24"/>
        </w:rPr>
        <w:t xml:space="preserve"> </w:t>
      </w:r>
      <w:r w:rsidRPr="00270264">
        <w:rPr>
          <w:szCs w:val="24"/>
        </w:rPr>
        <w:t>of</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B96B5F">
        <w:rPr>
          <w:szCs w:val="24"/>
        </w:rPr>
        <w:t xml:space="preserve"> that emerges as it grows</w:t>
      </w:r>
      <w:r w:rsidRPr="00270264">
        <w:rPr>
          <w:szCs w:val="24"/>
        </w:rPr>
        <w:t>.</w:t>
      </w:r>
    </w:p>
    <w:p w:rsidR="005B02B7" w:rsidRPr="00270264" w:rsidRDefault="00DE4F39" w:rsidP="00DB25DE">
      <w:pPr>
        <w:pStyle w:val="ListParagraph"/>
        <w:numPr>
          <w:ilvl w:val="0"/>
          <w:numId w:val="16"/>
        </w:numPr>
        <w:rPr>
          <w:szCs w:val="24"/>
        </w:rPr>
      </w:pPr>
      <w:r w:rsidRPr="00270264">
        <w:rPr>
          <w:szCs w:val="24"/>
        </w:rPr>
        <w:t>Above all else, b</w:t>
      </w:r>
      <w:r w:rsidR="005B02B7" w:rsidRPr="00270264">
        <w:rPr>
          <w:szCs w:val="24"/>
        </w:rPr>
        <w:t xml:space="preserve">ased on </w:t>
      </w:r>
      <w:r w:rsidRPr="00270264">
        <w:rPr>
          <w:szCs w:val="24"/>
        </w:rPr>
        <w:t xml:space="preserve">an objective, universal, eternal </w:t>
      </w:r>
      <w:r w:rsidR="005B02B7" w:rsidRPr="00270264">
        <w:rPr>
          <w:szCs w:val="24"/>
        </w:rPr>
        <w:t>and absolute</w:t>
      </w:r>
      <w:r w:rsidRPr="00270264">
        <w:rPr>
          <w:szCs w:val="24"/>
        </w:rPr>
        <w:t xml:space="preserve"> conception and definition of </w:t>
      </w:r>
      <w:r w:rsidR="004C1F10">
        <w:rPr>
          <w:szCs w:val="24"/>
        </w:rPr>
        <w:t>T</w:t>
      </w:r>
      <w:r w:rsidRPr="00270264">
        <w:rPr>
          <w:szCs w:val="24"/>
        </w:rPr>
        <w:t>ruth</w:t>
      </w:r>
      <w:r w:rsidR="004C1F10">
        <w:rPr>
          <w:szCs w:val="24"/>
        </w:rPr>
        <w:t>.</w:t>
      </w:r>
    </w:p>
    <w:p w:rsidR="00FE340E" w:rsidRPr="00270264" w:rsidRDefault="00FE340E" w:rsidP="00FE340E">
      <w:pPr>
        <w:rPr>
          <w:szCs w:val="24"/>
        </w:rPr>
      </w:pPr>
    </w:p>
    <w:p w:rsidR="00FE340E" w:rsidRPr="00270264" w:rsidRDefault="00FE340E" w:rsidP="00FE340E">
      <w:pPr>
        <w:rPr>
          <w:szCs w:val="24"/>
        </w:rPr>
      </w:pPr>
      <w:r w:rsidRPr="00270264">
        <w:rPr>
          <w:szCs w:val="24"/>
        </w:rPr>
        <w:t>Absolutists and Platonists in the philosophy of mathematics who adhere to some or all of these views include the following mathematicians and philosophers</w:t>
      </w:r>
      <w:r w:rsidR="00FB0830">
        <w:rPr>
          <w:szCs w:val="24"/>
        </w:rPr>
        <w:t>:</w:t>
      </w:r>
      <w:r w:rsidRPr="00270264">
        <w:rPr>
          <w:szCs w:val="24"/>
        </w:rPr>
        <w:t xml:space="preserve"> </w:t>
      </w:r>
      <w:hyperlink r:id="rId9" w:tooltip="Paul Erdős" w:history="1">
        <w:r w:rsidRPr="00270264">
          <w:rPr>
            <w:szCs w:val="24"/>
          </w:rPr>
          <w:t>Paul Erdős</w:t>
        </w:r>
      </w:hyperlink>
      <w:r w:rsidRPr="00270264">
        <w:rPr>
          <w:szCs w:val="24"/>
        </w:rPr>
        <w:t xml:space="preserve"> and </w:t>
      </w:r>
      <w:hyperlink r:id="rId10" w:tooltip="Kurt Gödel" w:history="1">
        <w:r w:rsidRPr="00270264">
          <w:rPr>
            <w:szCs w:val="24"/>
          </w:rPr>
          <w:t>Kurt Gödel</w:t>
        </w:r>
      </w:hyperlink>
      <w:r w:rsidRPr="00270264">
        <w:rPr>
          <w:szCs w:val="24"/>
        </w:rPr>
        <w:t xml:space="preserve"> (Wikipedia 2020), G. H. Hardy (1929). Roger Penrose (</w:t>
      </w:r>
      <w:proofErr w:type="gramStart"/>
      <w:r w:rsidRPr="00270264">
        <w:rPr>
          <w:szCs w:val="24"/>
        </w:rPr>
        <w:t xml:space="preserve">1989), and </w:t>
      </w:r>
      <w:r w:rsidR="00FB0830">
        <w:rPr>
          <w:szCs w:val="24"/>
        </w:rPr>
        <w:t xml:space="preserve">Mark </w:t>
      </w:r>
      <w:hyperlink r:id="rId11" w:tooltip="View other works by Mark Balaguer" w:history="1">
        <w:r w:rsidRPr="00270264">
          <w:rPr>
            <w:szCs w:val="24"/>
          </w:rPr>
          <w:t>Balaguer</w:t>
        </w:r>
      </w:hyperlink>
      <w:proofErr w:type="gramEnd"/>
      <w:r w:rsidRPr="00270264">
        <w:rPr>
          <w:szCs w:val="24"/>
        </w:rPr>
        <w:t xml:space="preserve"> (1998).</w:t>
      </w:r>
      <w:r w:rsidR="005D17EB" w:rsidRPr="00270264">
        <w:rPr>
          <w:rStyle w:val="FootnoteReference"/>
          <w:szCs w:val="24"/>
        </w:rPr>
        <w:footnoteReference w:id="3"/>
      </w:r>
    </w:p>
    <w:p w:rsidR="00FE340E" w:rsidRDefault="00FE340E" w:rsidP="001E45B4">
      <w:pPr>
        <w:rPr>
          <w:szCs w:val="24"/>
        </w:rPr>
      </w:pPr>
    </w:p>
    <w:p w:rsidR="00022827" w:rsidRDefault="00013506" w:rsidP="00022827">
      <w:pPr>
        <w:rPr>
          <w:szCs w:val="24"/>
        </w:rPr>
      </w:pPr>
      <w:r>
        <w:rPr>
          <w:szCs w:val="24"/>
        </w:rPr>
        <w:t xml:space="preserve">Strictly speaking </w:t>
      </w:r>
      <w:r w:rsidRPr="00013506">
        <w:rPr>
          <w:szCs w:val="24"/>
        </w:rPr>
        <w:t>absolutist</w:t>
      </w:r>
      <w:r>
        <w:rPr>
          <w:szCs w:val="24"/>
        </w:rPr>
        <w:t xml:space="preserve">s </w:t>
      </w:r>
      <w:r w:rsidR="00AC43ED">
        <w:rPr>
          <w:szCs w:val="24"/>
        </w:rPr>
        <w:t>should</w:t>
      </w:r>
      <w:r>
        <w:rPr>
          <w:szCs w:val="24"/>
        </w:rPr>
        <w:t xml:space="preserve"> not claim that </w:t>
      </w:r>
      <w:r w:rsidRPr="00013506">
        <w:rPr>
          <w:szCs w:val="24"/>
        </w:rPr>
        <w:t>mathematics</w:t>
      </w:r>
      <w:r>
        <w:rPr>
          <w:szCs w:val="24"/>
        </w:rPr>
        <w:t xml:space="preserve"> is </w:t>
      </w:r>
      <w:r w:rsidR="00AC43ED">
        <w:rPr>
          <w:szCs w:val="24"/>
        </w:rPr>
        <w:t xml:space="preserve">absolutely </w:t>
      </w:r>
      <w:r>
        <w:rPr>
          <w:szCs w:val="24"/>
        </w:rPr>
        <w:t xml:space="preserve">value-free, </w:t>
      </w:r>
      <w:r w:rsidR="00AC43ED">
        <w:rPr>
          <w:szCs w:val="24"/>
        </w:rPr>
        <w:t xml:space="preserve">even from their </w:t>
      </w:r>
      <w:r w:rsidR="00AC43ED" w:rsidRPr="00AC43ED">
        <w:rPr>
          <w:szCs w:val="24"/>
        </w:rPr>
        <w:t>philosophical</w:t>
      </w:r>
      <w:r w:rsidR="00AC43ED">
        <w:rPr>
          <w:szCs w:val="24"/>
        </w:rPr>
        <w:t xml:space="preserve"> stance, </w:t>
      </w:r>
      <w:r>
        <w:rPr>
          <w:szCs w:val="24"/>
        </w:rPr>
        <w:t>for they have commitments to epistemological and epistemic values</w:t>
      </w:r>
      <w:r w:rsidR="00FB0830">
        <w:rPr>
          <w:szCs w:val="24"/>
        </w:rPr>
        <w:t xml:space="preserve">, such as </w:t>
      </w:r>
      <w:r>
        <w:rPr>
          <w:szCs w:val="24"/>
        </w:rPr>
        <w:t>the preference for truth over falsehood</w:t>
      </w:r>
      <w:r w:rsidR="00FB0830">
        <w:rPr>
          <w:szCs w:val="24"/>
        </w:rPr>
        <w:t xml:space="preserve">, and to </w:t>
      </w:r>
      <w:r>
        <w:rPr>
          <w:szCs w:val="24"/>
        </w:rPr>
        <w:t>ontological and ontic values</w:t>
      </w:r>
      <w:r w:rsidR="00FB0830">
        <w:rPr>
          <w:szCs w:val="24"/>
        </w:rPr>
        <w:t xml:space="preserve">, such as the acceptance that </w:t>
      </w:r>
      <w:r w:rsidRPr="00013506">
        <w:rPr>
          <w:szCs w:val="24"/>
        </w:rPr>
        <w:t>mathematical objects</w:t>
      </w:r>
      <w:r>
        <w:rPr>
          <w:szCs w:val="24"/>
        </w:rPr>
        <w:t xml:space="preserve"> do exist. There are also aesthetic values</w:t>
      </w:r>
      <w:r w:rsidR="00FB0830">
        <w:rPr>
          <w:szCs w:val="24"/>
        </w:rPr>
        <w:t xml:space="preserve">, such as accepting that </w:t>
      </w:r>
      <w:r w:rsidRPr="00013506">
        <w:rPr>
          <w:szCs w:val="24"/>
        </w:rPr>
        <w:t>mathematics</w:t>
      </w:r>
      <w:r>
        <w:rPr>
          <w:szCs w:val="24"/>
        </w:rPr>
        <w:t xml:space="preserve"> is, at least in part, beautiful</w:t>
      </w:r>
      <w:r w:rsidR="00FB0830">
        <w:rPr>
          <w:szCs w:val="24"/>
        </w:rPr>
        <w:t>,</w:t>
      </w:r>
      <w:r>
        <w:rPr>
          <w:szCs w:val="24"/>
        </w:rPr>
        <w:t xml:space="preserve"> although th</w:t>
      </w:r>
      <w:r w:rsidR="00B96B5F">
        <w:rPr>
          <w:szCs w:val="24"/>
        </w:rPr>
        <w:t>i</w:t>
      </w:r>
      <w:r>
        <w:rPr>
          <w:szCs w:val="24"/>
        </w:rPr>
        <w:t xml:space="preserve">s might be regarded as </w:t>
      </w:r>
      <w:r w:rsidR="00B96B5F">
        <w:rPr>
          <w:szCs w:val="24"/>
        </w:rPr>
        <w:t xml:space="preserve">a </w:t>
      </w:r>
      <w:r>
        <w:rPr>
          <w:szCs w:val="24"/>
        </w:rPr>
        <w:t xml:space="preserve">subjective response </w:t>
      </w:r>
      <w:r w:rsidR="008D3BC2">
        <w:rPr>
          <w:szCs w:val="24"/>
        </w:rPr>
        <w:t xml:space="preserve">rather than an objective feature of </w:t>
      </w:r>
      <w:r w:rsidR="008D3BC2" w:rsidRPr="008D3BC2">
        <w:rPr>
          <w:szCs w:val="24"/>
        </w:rPr>
        <w:t>mathematics</w:t>
      </w:r>
      <w:r>
        <w:rPr>
          <w:szCs w:val="24"/>
        </w:rPr>
        <w:t xml:space="preserve">. </w:t>
      </w:r>
      <w:r w:rsidR="00022827">
        <w:rPr>
          <w:szCs w:val="24"/>
        </w:rPr>
        <w:t>There can be an adherence to some ethical values</w:t>
      </w:r>
      <w:r w:rsidR="004C1F10">
        <w:rPr>
          <w:szCs w:val="24"/>
        </w:rPr>
        <w:t xml:space="preserve">, such as that </w:t>
      </w:r>
      <w:r w:rsidR="00022827" w:rsidRPr="00022827">
        <w:rPr>
          <w:szCs w:val="24"/>
        </w:rPr>
        <w:t>mathematics</w:t>
      </w:r>
      <w:r w:rsidR="00022827">
        <w:rPr>
          <w:szCs w:val="24"/>
        </w:rPr>
        <w:t xml:space="preserve"> is intrinsically good</w:t>
      </w:r>
      <w:r w:rsidR="00A20119">
        <w:rPr>
          <w:szCs w:val="24"/>
        </w:rPr>
        <w:t xml:space="preserve"> because it partakes of Truth and Beauty</w:t>
      </w:r>
      <w:r w:rsidR="004C1F10">
        <w:rPr>
          <w:szCs w:val="24"/>
        </w:rPr>
        <w:t>,</w:t>
      </w:r>
      <w:r w:rsidR="00022827">
        <w:rPr>
          <w:szCs w:val="24"/>
        </w:rPr>
        <w:t xml:space="preserve"> but not to the idea that pure </w:t>
      </w:r>
      <w:r w:rsidR="00022827" w:rsidRPr="00022827">
        <w:rPr>
          <w:szCs w:val="24"/>
        </w:rPr>
        <w:t>mathematics</w:t>
      </w:r>
      <w:r w:rsidR="00022827">
        <w:rPr>
          <w:szCs w:val="24"/>
        </w:rPr>
        <w:t xml:space="preserve"> is ethical in the sense of it being socially </w:t>
      </w:r>
      <w:r w:rsidR="00022827" w:rsidRPr="00022827">
        <w:rPr>
          <w:szCs w:val="24"/>
        </w:rPr>
        <w:t>responsib</w:t>
      </w:r>
      <w:r w:rsidR="00022827">
        <w:rPr>
          <w:szCs w:val="24"/>
        </w:rPr>
        <w:t xml:space="preserve">le </w:t>
      </w:r>
      <w:proofErr w:type="gramStart"/>
      <w:r w:rsidR="00A20119">
        <w:rPr>
          <w:szCs w:val="24"/>
        </w:rPr>
        <w:t>n</w:t>
      </w:r>
      <w:r w:rsidR="00022827">
        <w:rPr>
          <w:szCs w:val="24"/>
        </w:rPr>
        <w:t>or</w:t>
      </w:r>
      <w:proofErr w:type="gramEnd"/>
      <w:r w:rsidR="00022827">
        <w:rPr>
          <w:szCs w:val="24"/>
        </w:rPr>
        <w:t xml:space="preserve"> </w:t>
      </w:r>
      <w:r w:rsidR="00A20119">
        <w:rPr>
          <w:szCs w:val="24"/>
        </w:rPr>
        <w:t>that it is susceptible to socia</w:t>
      </w:r>
      <w:r w:rsidR="00022827">
        <w:rPr>
          <w:szCs w:val="24"/>
        </w:rPr>
        <w:t>l</w:t>
      </w:r>
      <w:r w:rsidR="00A20119">
        <w:rPr>
          <w:szCs w:val="24"/>
        </w:rPr>
        <w:t xml:space="preserve"> </w:t>
      </w:r>
      <w:r w:rsidR="00A20119" w:rsidRPr="00A20119">
        <w:rPr>
          <w:szCs w:val="24"/>
        </w:rPr>
        <w:t>judgement</w:t>
      </w:r>
      <w:r w:rsidR="00A20119">
        <w:rPr>
          <w:szCs w:val="24"/>
        </w:rPr>
        <w:t xml:space="preserve"> a</w:t>
      </w:r>
      <w:r w:rsidR="00A20119" w:rsidRPr="00A20119">
        <w:rPr>
          <w:szCs w:val="24"/>
        </w:rPr>
        <w:t>s</w:t>
      </w:r>
      <w:r w:rsidR="00A20119">
        <w:rPr>
          <w:szCs w:val="24"/>
        </w:rPr>
        <w:t xml:space="preserve"> virtuous or vicious</w:t>
      </w:r>
      <w:r w:rsidR="00022827">
        <w:rPr>
          <w:szCs w:val="24"/>
        </w:rPr>
        <w:t>.</w:t>
      </w:r>
      <w:r w:rsidR="00075D9B" w:rsidRPr="00075D9B">
        <w:rPr>
          <w:rStyle w:val="FootnoteReference"/>
          <w:szCs w:val="24"/>
        </w:rPr>
        <w:t xml:space="preserve"> </w:t>
      </w:r>
      <w:r w:rsidR="00022827">
        <w:rPr>
          <w:szCs w:val="24"/>
        </w:rPr>
        <w:t xml:space="preserve">The </w:t>
      </w:r>
      <w:r w:rsidR="00022827" w:rsidRPr="00022827">
        <w:rPr>
          <w:szCs w:val="24"/>
        </w:rPr>
        <w:t>absolutist</w:t>
      </w:r>
      <w:r w:rsidR="00022827">
        <w:rPr>
          <w:szCs w:val="24"/>
        </w:rPr>
        <w:t xml:space="preserve"> response to the claim that its position entails some or all of these values</w:t>
      </w:r>
      <w:r w:rsidR="004C1F10">
        <w:rPr>
          <w:szCs w:val="24"/>
        </w:rPr>
        <w:t xml:space="preserve"> (other than these </w:t>
      </w:r>
      <w:r w:rsidR="004C1F10" w:rsidRPr="004C1F10">
        <w:rPr>
          <w:szCs w:val="24"/>
        </w:rPr>
        <w:t>applications</w:t>
      </w:r>
      <w:r w:rsidR="004C1F10">
        <w:rPr>
          <w:szCs w:val="24"/>
        </w:rPr>
        <w:t xml:space="preserve"> of ethics) </w:t>
      </w:r>
      <w:r w:rsidR="00022827">
        <w:rPr>
          <w:szCs w:val="24"/>
        </w:rPr>
        <w:t xml:space="preserve">is that they are not values, not choices, but just reflect the objective character of </w:t>
      </w:r>
      <w:r w:rsidR="00022827" w:rsidRPr="00022827">
        <w:rPr>
          <w:szCs w:val="24"/>
        </w:rPr>
        <w:t>mathematics</w:t>
      </w:r>
      <w:r w:rsidR="00022827">
        <w:rPr>
          <w:szCs w:val="24"/>
        </w:rPr>
        <w:t>.</w:t>
      </w:r>
      <w:r w:rsidR="00075D9B">
        <w:rPr>
          <w:rStyle w:val="FootnoteReference"/>
          <w:szCs w:val="24"/>
        </w:rPr>
        <w:footnoteReference w:id="4"/>
      </w:r>
      <w:r w:rsidR="00022827">
        <w:rPr>
          <w:szCs w:val="24"/>
        </w:rPr>
        <w:t xml:space="preserve"> There is no </w:t>
      </w:r>
      <w:r w:rsidR="00022827" w:rsidRPr="00022827">
        <w:rPr>
          <w:szCs w:val="24"/>
        </w:rPr>
        <w:t>acknowledgement</w:t>
      </w:r>
      <w:r w:rsidR="00022827">
        <w:rPr>
          <w:szCs w:val="24"/>
        </w:rPr>
        <w:t xml:space="preserve"> of the </w:t>
      </w:r>
      <w:r w:rsidR="00022827" w:rsidRPr="00022827">
        <w:rPr>
          <w:szCs w:val="24"/>
        </w:rPr>
        <w:t>irony that adopting the position that mathematics is largely value free is indeed itself a value</w:t>
      </w:r>
      <w:r w:rsidR="008D3BC2">
        <w:rPr>
          <w:szCs w:val="24"/>
        </w:rPr>
        <w:t xml:space="preserve">s </w:t>
      </w:r>
      <w:r w:rsidR="008D3BC2" w:rsidRPr="00022827">
        <w:rPr>
          <w:szCs w:val="24"/>
        </w:rPr>
        <w:t>position</w:t>
      </w:r>
      <w:r w:rsidR="00022827" w:rsidRPr="00022827">
        <w:rPr>
          <w:szCs w:val="24"/>
        </w:rPr>
        <w:t xml:space="preserve">, or at </w:t>
      </w:r>
      <w:r w:rsidR="008D3BC2">
        <w:rPr>
          <w:szCs w:val="24"/>
        </w:rPr>
        <w:t xml:space="preserve">the very </w:t>
      </w:r>
      <w:r w:rsidR="00022827" w:rsidRPr="00022827">
        <w:rPr>
          <w:szCs w:val="24"/>
        </w:rPr>
        <w:t>least a meta-values position</w:t>
      </w:r>
      <w:r w:rsidR="00075D9B">
        <w:rPr>
          <w:szCs w:val="24"/>
        </w:rPr>
        <w:t xml:space="preserve"> </w:t>
      </w:r>
      <w:r w:rsidR="00075D9B" w:rsidRPr="00270264">
        <w:rPr>
          <w:szCs w:val="24"/>
        </w:rPr>
        <w:t>(</w:t>
      </w:r>
      <w:r w:rsidR="00CC451B">
        <w:rPr>
          <w:szCs w:val="24"/>
        </w:rPr>
        <w:t>Ernest</w:t>
      </w:r>
      <w:r w:rsidR="00075D9B" w:rsidRPr="00270264">
        <w:rPr>
          <w:szCs w:val="24"/>
        </w:rPr>
        <w:t xml:space="preserve"> 2016)</w:t>
      </w:r>
      <w:r w:rsidR="00022827" w:rsidRPr="00022827">
        <w:rPr>
          <w:szCs w:val="24"/>
        </w:rPr>
        <w:t>, leading to the ‘choosing not to choose’ fallacy</w:t>
      </w:r>
      <w:r w:rsidR="00075D9B">
        <w:rPr>
          <w:szCs w:val="24"/>
        </w:rPr>
        <w:t>.</w:t>
      </w:r>
      <w:r w:rsidR="00022827" w:rsidRPr="00022827">
        <w:rPr>
          <w:szCs w:val="24"/>
        </w:rPr>
        <w:t xml:space="preserve"> </w:t>
      </w:r>
    </w:p>
    <w:p w:rsidR="00013506" w:rsidRPr="00270264" w:rsidRDefault="00013506" w:rsidP="001E45B4">
      <w:pPr>
        <w:rPr>
          <w:szCs w:val="24"/>
        </w:rPr>
      </w:pPr>
    </w:p>
    <w:p w:rsidR="00853A5C" w:rsidRPr="00270264" w:rsidRDefault="00853A5C" w:rsidP="00853A5C">
      <w:pPr>
        <w:rPr>
          <w:szCs w:val="24"/>
        </w:rPr>
      </w:pPr>
      <w:r w:rsidRPr="00270264">
        <w:rPr>
          <w:szCs w:val="24"/>
        </w:rPr>
        <w:t>The contrast between the views of Absolutists and Platonists, on the one hand, and Social Constructivists, on the other is brought into sharp focu</w:t>
      </w:r>
      <w:r w:rsidR="00FE340E" w:rsidRPr="00270264">
        <w:rPr>
          <w:szCs w:val="24"/>
        </w:rPr>
        <w:t>s</w:t>
      </w:r>
      <w:r w:rsidRPr="00270264">
        <w:rPr>
          <w:szCs w:val="24"/>
        </w:rPr>
        <w:t xml:space="preserve"> in the controversy over whether mathematics is discovered or invented. For example, consider the field of </w:t>
      </w:r>
      <w:r w:rsidRPr="00270264">
        <w:rPr>
          <w:kern w:val="24"/>
          <w:szCs w:val="24"/>
        </w:rPr>
        <w:t>Number Theory. This is a well defined topic in mathematics that rests</w:t>
      </w:r>
      <w:r w:rsidR="00564D5A">
        <w:rPr>
          <w:kern w:val="24"/>
          <w:szCs w:val="24"/>
        </w:rPr>
        <w:t>,</w:t>
      </w:r>
      <w:r w:rsidRPr="00270264">
        <w:rPr>
          <w:kern w:val="24"/>
          <w:szCs w:val="24"/>
        </w:rPr>
        <w:t xml:space="preserve"> since Peano</w:t>
      </w:r>
      <w:r w:rsidR="00953E0B">
        <w:rPr>
          <w:kern w:val="24"/>
          <w:szCs w:val="24"/>
        </w:rPr>
        <w:t>,</w:t>
      </w:r>
      <w:r w:rsidRPr="00270264">
        <w:rPr>
          <w:kern w:val="24"/>
          <w:szCs w:val="24"/>
        </w:rPr>
        <w:t xml:space="preserve"> on a single element (0, in modern </w:t>
      </w:r>
      <w:r w:rsidRPr="00270264">
        <w:rPr>
          <w:rFonts w:ascii="Palatino" w:hAnsi="Palatino"/>
          <w:kern w:val="24"/>
          <w:szCs w:val="24"/>
        </w:rPr>
        <w:t>formulation</w:t>
      </w:r>
      <w:r w:rsidRPr="00270264">
        <w:rPr>
          <w:kern w:val="24"/>
          <w:szCs w:val="24"/>
        </w:rPr>
        <w:t>s), a single unary operation (</w:t>
      </w:r>
      <w:r w:rsidR="000F0ACC">
        <w:rPr>
          <w:kern w:val="24"/>
          <w:szCs w:val="24"/>
        </w:rPr>
        <w:t>S</w:t>
      </w:r>
      <w:r w:rsidRPr="00270264">
        <w:rPr>
          <w:kern w:val="24"/>
          <w:szCs w:val="24"/>
        </w:rPr>
        <w:t>, the success</w:t>
      </w:r>
      <w:r w:rsidR="00AC43ED">
        <w:rPr>
          <w:kern w:val="24"/>
          <w:szCs w:val="24"/>
        </w:rPr>
        <w:t>or</w:t>
      </w:r>
      <w:r w:rsidRPr="00270264">
        <w:rPr>
          <w:kern w:val="24"/>
          <w:szCs w:val="24"/>
        </w:rPr>
        <w:t xml:space="preserve"> function), a single binary relation (</w:t>
      </w:r>
      <w:r w:rsidR="00AC43ED">
        <w:rPr>
          <w:kern w:val="24"/>
          <w:szCs w:val="24"/>
        </w:rPr>
        <w:t>=), and a handful of axioms (plus</w:t>
      </w:r>
      <w:r w:rsidRPr="00270264">
        <w:rPr>
          <w:kern w:val="24"/>
          <w:szCs w:val="24"/>
        </w:rPr>
        <w:t xml:space="preserve"> a background logic and with a metatheory that allows the definition of further functions). On the basis of this rather limited foundation, the huge edifice of modern Number Theory has been erected encompassing results stretching from Andrew Wiles</w:t>
      </w:r>
      <w:r w:rsidR="000F0ACC">
        <w:rPr>
          <w:kern w:val="24"/>
          <w:szCs w:val="24"/>
        </w:rPr>
        <w:t>’s</w:t>
      </w:r>
      <w:r w:rsidRPr="00270264">
        <w:rPr>
          <w:kern w:val="24"/>
          <w:szCs w:val="24"/>
        </w:rPr>
        <w:t xml:space="preserve"> solution to the Fermat Conjecture to </w:t>
      </w:r>
      <w:r w:rsidR="00270264" w:rsidRPr="00270264">
        <w:rPr>
          <w:kern w:val="24"/>
          <w:szCs w:val="24"/>
        </w:rPr>
        <w:t>Gödel’s</w:t>
      </w:r>
      <w:r w:rsidRPr="00270264">
        <w:rPr>
          <w:kern w:val="24"/>
          <w:szCs w:val="24"/>
        </w:rPr>
        <w:t xml:space="preserve"> Incompleteness Theorems. Such results can be viewed as constructed with human ingenuity, including inventing many subsidiary concepts, functions and methods, within the constraints imposed by working within Number Theory with i</w:t>
      </w:r>
      <w:r w:rsidR="00A832B4">
        <w:rPr>
          <w:kern w:val="24"/>
          <w:szCs w:val="24"/>
        </w:rPr>
        <w:t>t</w:t>
      </w:r>
      <w:r w:rsidRPr="00270264">
        <w:rPr>
          <w:kern w:val="24"/>
          <w:szCs w:val="24"/>
        </w:rPr>
        <w:t>s axioms and rules of proof</w:t>
      </w:r>
      <w:r w:rsidR="00953E0B">
        <w:rPr>
          <w:kern w:val="24"/>
          <w:szCs w:val="24"/>
        </w:rPr>
        <w:t xml:space="preserve"> (the social constructivist position)</w:t>
      </w:r>
      <w:r w:rsidRPr="00270264">
        <w:rPr>
          <w:kern w:val="24"/>
          <w:szCs w:val="24"/>
        </w:rPr>
        <w:t xml:space="preserve">. They </w:t>
      </w:r>
      <w:r w:rsidRPr="00270264">
        <w:rPr>
          <w:kern w:val="24"/>
          <w:szCs w:val="24"/>
        </w:rPr>
        <w:lastRenderedPageBreak/>
        <w:t>can also be viewed as results discovered by an explorer mathematician within the pre-existing field of number once the gate to Number Theory has been opened</w:t>
      </w:r>
      <w:r w:rsidR="00953E0B">
        <w:rPr>
          <w:kern w:val="24"/>
          <w:szCs w:val="24"/>
        </w:rPr>
        <w:t xml:space="preserve"> (the </w:t>
      </w:r>
      <w:r w:rsidR="00953E0B" w:rsidRPr="00953E0B">
        <w:rPr>
          <w:kern w:val="24"/>
          <w:szCs w:val="24"/>
        </w:rPr>
        <w:t>absolutist</w:t>
      </w:r>
      <w:r w:rsidR="00953E0B">
        <w:rPr>
          <w:kern w:val="24"/>
          <w:szCs w:val="24"/>
        </w:rPr>
        <w:t xml:space="preserve"> position)</w:t>
      </w:r>
      <w:r w:rsidRPr="00270264">
        <w:rPr>
          <w:kern w:val="24"/>
          <w:szCs w:val="24"/>
        </w:rPr>
        <w:t>.</w:t>
      </w:r>
    </w:p>
    <w:p w:rsidR="00853A5C" w:rsidRPr="00270264" w:rsidRDefault="00853A5C" w:rsidP="00853A5C">
      <w:pPr>
        <w:rPr>
          <w:szCs w:val="24"/>
        </w:rPr>
      </w:pPr>
    </w:p>
    <w:p w:rsidR="001E45B4" w:rsidRPr="00270264" w:rsidRDefault="001E45B4" w:rsidP="001E45B4">
      <w:pPr>
        <w:rPr>
          <w:szCs w:val="24"/>
        </w:rPr>
      </w:pPr>
      <w:r w:rsidRPr="00270264">
        <w:rPr>
          <w:szCs w:val="24"/>
        </w:rPr>
        <w:t>Independent</w:t>
      </w:r>
      <w:r w:rsidR="00286E6E" w:rsidRPr="00270264">
        <w:rPr>
          <w:szCs w:val="24"/>
        </w:rPr>
        <w:t xml:space="preserve"> </w:t>
      </w:r>
      <w:r w:rsidRPr="00270264">
        <w:rPr>
          <w:szCs w:val="24"/>
        </w:rPr>
        <w:t>of</w:t>
      </w:r>
      <w:r w:rsidR="00286E6E" w:rsidRPr="00270264">
        <w:rPr>
          <w:szCs w:val="24"/>
        </w:rPr>
        <w:t xml:space="preserve"> </w:t>
      </w:r>
      <w:r w:rsidRPr="00270264">
        <w:rPr>
          <w:szCs w:val="24"/>
        </w:rPr>
        <w:t>this</w:t>
      </w:r>
      <w:r w:rsidR="00286E6E" w:rsidRPr="00270264">
        <w:rPr>
          <w:szCs w:val="24"/>
        </w:rPr>
        <w:t xml:space="preserve"> </w:t>
      </w:r>
      <w:r w:rsidRPr="00270264">
        <w:rPr>
          <w:szCs w:val="24"/>
        </w:rPr>
        <w:t>controversy</w:t>
      </w:r>
      <w:r w:rsidR="00286E6E" w:rsidRPr="00270264">
        <w:rPr>
          <w:szCs w:val="24"/>
        </w:rPr>
        <w:t xml:space="preserve">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philosophy</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both</w:t>
      </w:r>
      <w:r w:rsidR="00286E6E" w:rsidRPr="00270264">
        <w:rPr>
          <w:szCs w:val="24"/>
        </w:rPr>
        <w:t xml:space="preserve"> </w:t>
      </w:r>
      <w:r w:rsidRPr="00270264">
        <w:rPr>
          <w:szCs w:val="24"/>
        </w:rPr>
        <w:t>sides</w:t>
      </w:r>
      <w:r w:rsidR="00286E6E" w:rsidRPr="00270264">
        <w:rPr>
          <w:szCs w:val="24"/>
        </w:rPr>
        <w:t xml:space="preserve"> </w:t>
      </w:r>
      <w:r w:rsidRPr="00270264">
        <w:rPr>
          <w:szCs w:val="24"/>
        </w:rPr>
        <w:t>concede</w:t>
      </w:r>
      <w:r w:rsidR="00286E6E" w:rsidRPr="00270264">
        <w:rPr>
          <w:szCs w:val="24"/>
        </w:rPr>
        <w:t xml:space="preserve"> </w:t>
      </w:r>
      <w:r w:rsidRPr="00270264">
        <w:rPr>
          <w:szCs w:val="24"/>
        </w:rPr>
        <w:t>that</w:t>
      </w:r>
      <w:r w:rsidR="00286E6E" w:rsidRPr="00270264">
        <w:rPr>
          <w:szCs w:val="24"/>
        </w:rPr>
        <w:t xml:space="preserve"> </w:t>
      </w:r>
      <w:r w:rsidRPr="00270264">
        <w:rPr>
          <w:szCs w:val="24"/>
        </w:rPr>
        <w:t>the</w:t>
      </w:r>
      <w:r w:rsidR="00286E6E" w:rsidRPr="00270264">
        <w:rPr>
          <w:szCs w:val="24"/>
        </w:rPr>
        <w:t xml:space="preserve"> </w:t>
      </w:r>
      <w:r w:rsidRPr="00270264">
        <w:rPr>
          <w:szCs w:val="24"/>
        </w:rPr>
        <w:t>widespread</w:t>
      </w:r>
      <w:r w:rsidR="00286E6E" w:rsidRPr="00270264">
        <w:rPr>
          <w:szCs w:val="24"/>
        </w:rPr>
        <w:t xml:space="preserve"> </w:t>
      </w:r>
      <w:r w:rsidRPr="00270264">
        <w:rPr>
          <w:szCs w:val="24"/>
        </w:rPr>
        <w:t>and</w:t>
      </w:r>
      <w:r w:rsidR="00286E6E" w:rsidRPr="00270264">
        <w:rPr>
          <w:szCs w:val="24"/>
        </w:rPr>
        <w:t xml:space="preserve"> </w:t>
      </w:r>
      <w:r w:rsidRPr="00270264">
        <w:rPr>
          <w:szCs w:val="24"/>
        </w:rPr>
        <w:t>dominant</w:t>
      </w:r>
      <w:r w:rsidR="00286E6E" w:rsidRPr="00270264">
        <w:rPr>
          <w:szCs w:val="24"/>
        </w:rPr>
        <w:t xml:space="preserve"> </w:t>
      </w:r>
      <w:r w:rsidRPr="00270264">
        <w:rPr>
          <w:szCs w:val="24"/>
        </w:rPr>
        <w:t>view</w:t>
      </w:r>
      <w:r w:rsidR="00286E6E" w:rsidRPr="00270264">
        <w:rPr>
          <w:szCs w:val="24"/>
        </w:rPr>
        <w:t xml:space="preserve"> </w:t>
      </w:r>
      <w:r w:rsidRPr="00270264">
        <w:rPr>
          <w:szCs w:val="24"/>
        </w:rPr>
        <w:t>of</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is</w:t>
      </w:r>
      <w:r w:rsidR="00286E6E" w:rsidRPr="00270264">
        <w:rPr>
          <w:szCs w:val="24"/>
        </w:rPr>
        <w:t xml:space="preserve"> </w:t>
      </w:r>
      <w:r w:rsidRPr="00270264">
        <w:rPr>
          <w:szCs w:val="24"/>
        </w:rPr>
        <w:t>that</w:t>
      </w:r>
      <w:r w:rsidR="00286E6E" w:rsidRPr="00270264">
        <w:rPr>
          <w:szCs w:val="24"/>
        </w:rPr>
        <w:t xml:space="preserve"> </w:t>
      </w:r>
      <w:r w:rsidRPr="00270264">
        <w:rPr>
          <w:szCs w:val="24"/>
        </w:rPr>
        <w:t>it</w:t>
      </w:r>
      <w:r w:rsidR="00286E6E" w:rsidRPr="00270264">
        <w:rPr>
          <w:szCs w:val="24"/>
        </w:rPr>
        <w:t xml:space="preserve"> </w:t>
      </w:r>
      <w:r w:rsidRPr="00270264">
        <w:rPr>
          <w:szCs w:val="24"/>
        </w:rPr>
        <w:t>is</w:t>
      </w:r>
      <w:r w:rsidR="00286E6E" w:rsidRPr="00270264">
        <w:rPr>
          <w:szCs w:val="24"/>
        </w:rPr>
        <w:t xml:space="preserve"> </w:t>
      </w:r>
      <w:r w:rsidRPr="00270264">
        <w:rPr>
          <w:szCs w:val="24"/>
        </w:rPr>
        <w:t>value-free</w:t>
      </w:r>
      <w:r w:rsidR="00286E6E" w:rsidRPr="00270264">
        <w:rPr>
          <w:szCs w:val="24"/>
        </w:rPr>
        <w:t xml:space="preserve"> </w:t>
      </w:r>
      <w:r w:rsidRPr="00270264">
        <w:rPr>
          <w:szCs w:val="24"/>
        </w:rPr>
        <w:t>and</w:t>
      </w:r>
      <w:r w:rsidR="00286E6E" w:rsidRPr="00270264">
        <w:rPr>
          <w:szCs w:val="24"/>
        </w:rPr>
        <w:t xml:space="preserve"> </w:t>
      </w:r>
      <w:r w:rsidRPr="00270264">
        <w:rPr>
          <w:szCs w:val="24"/>
        </w:rPr>
        <w:t>independent</w:t>
      </w:r>
      <w:r w:rsidR="00286E6E" w:rsidRPr="00270264">
        <w:rPr>
          <w:szCs w:val="24"/>
        </w:rPr>
        <w:t xml:space="preserve"> </w:t>
      </w:r>
      <w:r w:rsidRPr="00270264">
        <w:rPr>
          <w:szCs w:val="24"/>
        </w:rPr>
        <w:t>of</w:t>
      </w:r>
      <w:r w:rsidR="00286E6E" w:rsidRPr="00270264">
        <w:rPr>
          <w:szCs w:val="24"/>
        </w:rPr>
        <w:t xml:space="preserve"> </w:t>
      </w:r>
      <w:r w:rsidRPr="00270264">
        <w:rPr>
          <w:szCs w:val="24"/>
        </w:rPr>
        <w:t>ethics.</w:t>
      </w:r>
      <w:r w:rsidR="00286E6E" w:rsidRPr="00270264">
        <w:rPr>
          <w:szCs w:val="24"/>
        </w:rPr>
        <w:t xml:space="preserve">  </w:t>
      </w:r>
      <w:r w:rsidRPr="00270264">
        <w:rPr>
          <w:szCs w:val="24"/>
        </w:rPr>
        <w:t>Social</w:t>
      </w:r>
      <w:r w:rsidR="00286E6E" w:rsidRPr="00270264">
        <w:rPr>
          <w:szCs w:val="24"/>
        </w:rPr>
        <w:t xml:space="preserve"> </w:t>
      </w:r>
      <w:r w:rsidRPr="00270264">
        <w:rPr>
          <w:szCs w:val="24"/>
        </w:rPr>
        <w:t>constructivists</w:t>
      </w:r>
      <w:r w:rsidR="00286E6E" w:rsidRPr="00270264">
        <w:rPr>
          <w:szCs w:val="24"/>
        </w:rPr>
        <w:t xml:space="preserve"> </w:t>
      </w:r>
      <w:r w:rsidRPr="00270264">
        <w:rPr>
          <w:szCs w:val="24"/>
        </w:rPr>
        <w:t>accept</w:t>
      </w:r>
      <w:r w:rsidR="00286E6E" w:rsidRPr="00270264">
        <w:rPr>
          <w:szCs w:val="24"/>
        </w:rPr>
        <w:t xml:space="preserve"> </w:t>
      </w:r>
      <w:r w:rsidRPr="00270264">
        <w:rPr>
          <w:szCs w:val="24"/>
        </w:rPr>
        <w:t>that</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as</w:t>
      </w:r>
      <w:r w:rsidR="00286E6E" w:rsidRPr="00270264">
        <w:rPr>
          <w:szCs w:val="24"/>
        </w:rPr>
        <w:t xml:space="preserve"> </w:t>
      </w:r>
      <w:r w:rsidRPr="00270264">
        <w:rPr>
          <w:szCs w:val="24"/>
        </w:rPr>
        <w:t>presented</w:t>
      </w:r>
      <w:r w:rsidR="00286E6E" w:rsidRPr="00270264">
        <w:rPr>
          <w:szCs w:val="24"/>
        </w:rPr>
        <w:t xml:space="preserve"> </w:t>
      </w:r>
      <w:r w:rsidRPr="00270264">
        <w:rPr>
          <w:szCs w:val="24"/>
        </w:rPr>
        <w:t>in</w:t>
      </w:r>
      <w:r w:rsidR="00286E6E" w:rsidRPr="00270264">
        <w:rPr>
          <w:szCs w:val="24"/>
        </w:rPr>
        <w:t xml:space="preserve"> </w:t>
      </w:r>
      <w:r w:rsidRPr="00270264">
        <w:rPr>
          <w:szCs w:val="24"/>
        </w:rPr>
        <w:t>texts,</w:t>
      </w:r>
      <w:r w:rsidR="00286E6E" w:rsidRPr="00270264">
        <w:rPr>
          <w:szCs w:val="24"/>
        </w:rPr>
        <w:t xml:space="preserve"> </w:t>
      </w:r>
      <w:r w:rsidRPr="00270264">
        <w:rPr>
          <w:szCs w:val="24"/>
        </w:rPr>
        <w:t>schools</w:t>
      </w:r>
      <w:r w:rsidR="00286E6E" w:rsidRPr="00270264">
        <w:rPr>
          <w:szCs w:val="24"/>
        </w:rPr>
        <w:t xml:space="preserve"> </w:t>
      </w:r>
      <w:r w:rsidRPr="00270264">
        <w:rPr>
          <w:szCs w:val="24"/>
        </w:rPr>
        <w:t>and</w:t>
      </w:r>
      <w:r w:rsidR="00286E6E" w:rsidRPr="00270264">
        <w:rPr>
          <w:szCs w:val="24"/>
        </w:rPr>
        <w:t xml:space="preserve"> </w:t>
      </w:r>
      <w:r w:rsidRPr="00270264">
        <w:rPr>
          <w:szCs w:val="24"/>
        </w:rPr>
        <w:t>universities</w:t>
      </w:r>
      <w:r w:rsidR="00286E6E" w:rsidRPr="00270264">
        <w:rPr>
          <w:szCs w:val="24"/>
        </w:rPr>
        <w:t xml:space="preserve"> </w:t>
      </w:r>
      <w:r w:rsidRPr="00270264">
        <w:rPr>
          <w:szCs w:val="24"/>
        </w:rPr>
        <w:t>comprises</w:t>
      </w:r>
      <w:r w:rsidR="00286E6E" w:rsidRPr="00270264">
        <w:rPr>
          <w:szCs w:val="24"/>
        </w:rPr>
        <w:t xml:space="preserve"> </w:t>
      </w:r>
      <w:r w:rsidRPr="00270264">
        <w:rPr>
          <w:szCs w:val="24"/>
        </w:rPr>
        <w:t>largely</w:t>
      </w:r>
      <w:r w:rsidR="00286E6E" w:rsidRPr="00270264">
        <w:rPr>
          <w:szCs w:val="24"/>
        </w:rPr>
        <w:t xml:space="preserve"> </w:t>
      </w:r>
      <w:r w:rsidRPr="00270264">
        <w:rPr>
          <w:szCs w:val="24"/>
        </w:rPr>
        <w:t>stable</w:t>
      </w:r>
      <w:r w:rsidR="00286E6E" w:rsidRPr="00270264">
        <w:rPr>
          <w:szCs w:val="24"/>
        </w:rPr>
        <w:t xml:space="preserve"> </w:t>
      </w:r>
      <w:r w:rsidRPr="00270264">
        <w:rPr>
          <w:szCs w:val="24"/>
        </w:rPr>
        <w:t>and</w:t>
      </w:r>
      <w:r w:rsidR="00286E6E" w:rsidRPr="00270264">
        <w:rPr>
          <w:szCs w:val="24"/>
        </w:rPr>
        <w:t xml:space="preserve"> </w:t>
      </w:r>
      <w:r w:rsidRPr="00270264">
        <w:rPr>
          <w:szCs w:val="24"/>
        </w:rPr>
        <w:t>enduring</w:t>
      </w:r>
      <w:r w:rsidR="00286E6E" w:rsidRPr="00270264">
        <w:rPr>
          <w:szCs w:val="24"/>
        </w:rPr>
        <w:t xml:space="preserve"> </w:t>
      </w:r>
      <w:r w:rsidR="00953E0B">
        <w:rPr>
          <w:szCs w:val="24"/>
        </w:rPr>
        <w:t xml:space="preserve">set of </w:t>
      </w:r>
      <w:r w:rsidRPr="00270264">
        <w:rPr>
          <w:szCs w:val="24"/>
        </w:rPr>
        <w:t>concepts,</w:t>
      </w:r>
      <w:r w:rsidR="00286E6E" w:rsidRPr="00270264">
        <w:rPr>
          <w:szCs w:val="24"/>
        </w:rPr>
        <w:t xml:space="preserve"> </w:t>
      </w:r>
      <w:r w:rsidRPr="00270264">
        <w:rPr>
          <w:szCs w:val="24"/>
        </w:rPr>
        <w:t>procedures,</w:t>
      </w:r>
      <w:r w:rsidR="00286E6E" w:rsidRPr="00270264">
        <w:rPr>
          <w:szCs w:val="24"/>
        </w:rPr>
        <w:t xml:space="preserve"> </w:t>
      </w:r>
      <w:r w:rsidRPr="00270264">
        <w:rPr>
          <w:szCs w:val="24"/>
        </w:rPr>
        <w:t>rules</w:t>
      </w:r>
      <w:r w:rsidR="00286E6E" w:rsidRPr="00270264">
        <w:rPr>
          <w:szCs w:val="24"/>
        </w:rPr>
        <w:t xml:space="preserve"> </w:t>
      </w:r>
      <w:r w:rsidRPr="00270264">
        <w:rPr>
          <w:szCs w:val="24"/>
        </w:rPr>
        <w:t>and</w:t>
      </w:r>
      <w:r w:rsidR="00286E6E" w:rsidRPr="00270264">
        <w:rPr>
          <w:szCs w:val="24"/>
        </w:rPr>
        <w:t xml:space="preserve"> </w:t>
      </w:r>
      <w:r w:rsidRPr="00270264">
        <w:rPr>
          <w:szCs w:val="24"/>
        </w:rPr>
        <w:t>topics.</w:t>
      </w:r>
      <w:r w:rsidR="00953E0B">
        <w:rPr>
          <w:rStyle w:val="FootnoteReference"/>
          <w:szCs w:val="24"/>
        </w:rPr>
        <w:footnoteReference w:id="5"/>
      </w:r>
      <w:r w:rsidR="00286E6E" w:rsidRPr="00270264">
        <w:rPr>
          <w:szCs w:val="24"/>
        </w:rPr>
        <w:t xml:space="preserve"> </w:t>
      </w:r>
      <w:r w:rsidR="005A2A70" w:rsidRPr="005A2A70">
        <w:rPr>
          <w:szCs w:val="24"/>
        </w:rPr>
        <w:t>Furthermore</w:t>
      </w:r>
      <w:r w:rsidR="005A2A70">
        <w:rPr>
          <w:szCs w:val="24"/>
        </w:rPr>
        <w:t>, there is a</w:t>
      </w:r>
      <w:r w:rsidR="00AC43ED">
        <w:rPr>
          <w:szCs w:val="24"/>
        </w:rPr>
        <w:t xml:space="preserve"> </w:t>
      </w:r>
      <w:r w:rsidR="00AC43ED" w:rsidRPr="00270264">
        <w:rPr>
          <w:szCs w:val="24"/>
        </w:rPr>
        <w:t xml:space="preserve">standard style of presentation </w:t>
      </w:r>
      <w:r w:rsidR="00AC43ED">
        <w:rPr>
          <w:szCs w:val="24"/>
        </w:rPr>
        <w:t>of m</w:t>
      </w:r>
      <w:r w:rsidRPr="00270264">
        <w:rPr>
          <w:szCs w:val="24"/>
        </w:rPr>
        <w:t>athematics</w:t>
      </w:r>
      <w:r w:rsidR="005A2A70">
        <w:rPr>
          <w:szCs w:val="24"/>
        </w:rPr>
        <w:t>;</w:t>
      </w:r>
      <w:r w:rsidR="00AC43ED">
        <w:rPr>
          <w:szCs w:val="24"/>
        </w:rPr>
        <w:t xml:space="preserve"> </w:t>
      </w:r>
      <w:r w:rsidR="005A2A70">
        <w:rPr>
          <w:szCs w:val="24"/>
        </w:rPr>
        <w:t>one</w:t>
      </w:r>
      <w:r w:rsidR="00AC43ED">
        <w:rPr>
          <w:szCs w:val="24"/>
        </w:rPr>
        <w:t xml:space="preserve"> of smooth logical progression </w:t>
      </w:r>
      <w:r w:rsidR="005A2A70">
        <w:rPr>
          <w:szCs w:val="24"/>
        </w:rPr>
        <w:t>suggesting that it is</w:t>
      </w:r>
      <w:r w:rsidR="00AC43ED">
        <w:rPr>
          <w:szCs w:val="24"/>
        </w:rPr>
        <w:t xml:space="preserve"> </w:t>
      </w:r>
      <w:r w:rsidRPr="00270264">
        <w:rPr>
          <w:szCs w:val="24"/>
        </w:rPr>
        <w:t>objective,</w:t>
      </w:r>
      <w:r w:rsidR="00286E6E" w:rsidRPr="00270264">
        <w:rPr>
          <w:szCs w:val="24"/>
        </w:rPr>
        <w:t xml:space="preserve"> </w:t>
      </w:r>
      <w:r w:rsidRPr="00270264">
        <w:rPr>
          <w:szCs w:val="24"/>
        </w:rPr>
        <w:t>universal</w:t>
      </w:r>
      <w:r w:rsidR="00286E6E" w:rsidRPr="00270264">
        <w:rPr>
          <w:szCs w:val="24"/>
        </w:rPr>
        <w:t xml:space="preserve"> </w:t>
      </w:r>
      <w:r w:rsidRPr="00270264">
        <w:rPr>
          <w:szCs w:val="24"/>
        </w:rPr>
        <w:t>and</w:t>
      </w:r>
      <w:r w:rsidR="00286E6E" w:rsidRPr="00270264">
        <w:rPr>
          <w:szCs w:val="24"/>
        </w:rPr>
        <w:t xml:space="preserve"> </w:t>
      </w:r>
      <w:r w:rsidRPr="00270264">
        <w:rPr>
          <w:szCs w:val="24"/>
        </w:rPr>
        <w:t>necessary.</w:t>
      </w:r>
      <w:r w:rsidR="00286E6E" w:rsidRPr="00270264">
        <w:rPr>
          <w:szCs w:val="24"/>
        </w:rPr>
        <w:t xml:space="preserve"> </w:t>
      </w:r>
      <w:r w:rsidR="005A2A70" w:rsidRPr="00270264">
        <w:rPr>
          <w:szCs w:val="24"/>
        </w:rPr>
        <w:t xml:space="preserve">Lakatos (1976) </w:t>
      </w:r>
      <w:r w:rsidR="005A2A70">
        <w:rPr>
          <w:szCs w:val="24"/>
        </w:rPr>
        <w:t xml:space="preserve">terms this the </w:t>
      </w:r>
      <w:r w:rsidR="005A2A70" w:rsidRPr="00270264">
        <w:rPr>
          <w:szCs w:val="24"/>
        </w:rPr>
        <w:t>Euclidean model</w:t>
      </w:r>
      <w:r w:rsidR="005A2A70">
        <w:rPr>
          <w:szCs w:val="24"/>
        </w:rPr>
        <w:t xml:space="preserve">, based on </w:t>
      </w:r>
      <w:r w:rsidR="00FB0830">
        <w:rPr>
          <w:szCs w:val="24"/>
        </w:rPr>
        <w:t>a</w:t>
      </w:r>
      <w:r w:rsidR="005A2A70" w:rsidRPr="00270264">
        <w:rPr>
          <w:szCs w:val="24"/>
        </w:rPr>
        <w:t xml:space="preserve"> sequence </w:t>
      </w:r>
      <w:r w:rsidR="005A2A70">
        <w:rPr>
          <w:szCs w:val="24"/>
        </w:rPr>
        <w:t>of</w:t>
      </w:r>
      <w:r w:rsidR="005A2A70" w:rsidRPr="00270264">
        <w:rPr>
          <w:szCs w:val="24"/>
        </w:rPr>
        <w:t xml:space="preserve"> </w:t>
      </w:r>
      <w:r w:rsidR="00FB0830">
        <w:rPr>
          <w:szCs w:val="24"/>
        </w:rPr>
        <w:t>growing complexity</w:t>
      </w:r>
      <w:r w:rsidR="0049636B">
        <w:rPr>
          <w:szCs w:val="24"/>
        </w:rPr>
        <w:t xml:space="preserve"> and advancement</w:t>
      </w:r>
      <w:r w:rsidR="00FB0830">
        <w:rPr>
          <w:szCs w:val="24"/>
        </w:rPr>
        <w:t xml:space="preserve">, from </w:t>
      </w:r>
      <w:r w:rsidR="005A2A70" w:rsidRPr="00270264">
        <w:rPr>
          <w:szCs w:val="24"/>
        </w:rPr>
        <w:t>definitions</w:t>
      </w:r>
      <w:r w:rsidR="00FB0830">
        <w:rPr>
          <w:szCs w:val="24"/>
        </w:rPr>
        <w:t xml:space="preserve"> and</w:t>
      </w:r>
      <w:r w:rsidR="005A2A70" w:rsidRPr="00270264">
        <w:rPr>
          <w:szCs w:val="24"/>
        </w:rPr>
        <w:t xml:space="preserve"> axioms </w:t>
      </w:r>
      <w:r w:rsidR="00FB0830">
        <w:rPr>
          <w:szCs w:val="24"/>
        </w:rPr>
        <w:t xml:space="preserve">to </w:t>
      </w:r>
      <w:r w:rsidR="005A2A70" w:rsidRPr="00270264">
        <w:rPr>
          <w:szCs w:val="24"/>
        </w:rPr>
        <w:t xml:space="preserve">lemmas </w:t>
      </w:r>
      <w:r w:rsidR="00FB0830">
        <w:rPr>
          <w:szCs w:val="24"/>
        </w:rPr>
        <w:t xml:space="preserve">and </w:t>
      </w:r>
      <w:r w:rsidR="005A2A70" w:rsidRPr="00270264">
        <w:rPr>
          <w:szCs w:val="24"/>
        </w:rPr>
        <w:t>theorems</w:t>
      </w:r>
      <w:r w:rsidR="00FB0830">
        <w:rPr>
          <w:szCs w:val="24"/>
        </w:rPr>
        <w:t>. He</w:t>
      </w:r>
      <w:r w:rsidR="005A2A70" w:rsidRPr="00270264">
        <w:rPr>
          <w:szCs w:val="24"/>
        </w:rPr>
        <w:t xml:space="preserve"> argues that this is a</w:t>
      </w:r>
      <w:r w:rsidR="008D3BC2">
        <w:rPr>
          <w:szCs w:val="24"/>
        </w:rPr>
        <w:t xml:space="preserve"> deliberate</w:t>
      </w:r>
      <w:r w:rsidR="005A2A70" w:rsidRPr="00270264">
        <w:rPr>
          <w:szCs w:val="24"/>
        </w:rPr>
        <w:t xml:space="preserve"> inversion of the historical development of knowledge</w:t>
      </w:r>
      <w:r w:rsidR="008D3BC2">
        <w:rPr>
          <w:szCs w:val="24"/>
        </w:rPr>
        <w:t xml:space="preserve"> to achieve certain </w:t>
      </w:r>
      <w:r w:rsidR="008D3BC2" w:rsidRPr="008D3BC2">
        <w:rPr>
          <w:szCs w:val="24"/>
        </w:rPr>
        <w:t>philosophical</w:t>
      </w:r>
      <w:r w:rsidR="008D3BC2">
        <w:rPr>
          <w:szCs w:val="24"/>
        </w:rPr>
        <w:t xml:space="preserve"> ends</w:t>
      </w:r>
      <w:r w:rsidR="005A2A70" w:rsidRPr="00270264">
        <w:rPr>
          <w:szCs w:val="24"/>
        </w:rPr>
        <w:t xml:space="preserve">. </w:t>
      </w:r>
      <w:r w:rsidR="00FB0830">
        <w:rPr>
          <w:szCs w:val="24"/>
        </w:rPr>
        <w:t xml:space="preserve">By ‘tidying away’ the </w:t>
      </w:r>
      <w:r w:rsidR="00FB0830" w:rsidRPr="00270264">
        <w:rPr>
          <w:szCs w:val="24"/>
        </w:rPr>
        <w:t>complex historical process</w:t>
      </w:r>
      <w:r w:rsidR="00FB0830">
        <w:rPr>
          <w:szCs w:val="24"/>
        </w:rPr>
        <w:t>es of invention and discovery it</w:t>
      </w:r>
      <w:r w:rsidR="00286E6E" w:rsidRPr="00270264">
        <w:rPr>
          <w:szCs w:val="24"/>
        </w:rPr>
        <w:t xml:space="preserve"> </w:t>
      </w:r>
      <w:r w:rsidR="00F43AE8" w:rsidRPr="00270264">
        <w:rPr>
          <w:szCs w:val="24"/>
        </w:rPr>
        <w:t xml:space="preserve">gives the </w:t>
      </w:r>
      <w:r w:rsidRPr="00270264">
        <w:rPr>
          <w:szCs w:val="24"/>
        </w:rPr>
        <w:t>appearance</w:t>
      </w:r>
      <w:r w:rsidR="00286E6E" w:rsidRPr="00270264">
        <w:rPr>
          <w:szCs w:val="24"/>
        </w:rPr>
        <w:t xml:space="preserve"> </w:t>
      </w:r>
      <w:r w:rsidRPr="00270264">
        <w:rPr>
          <w:szCs w:val="24"/>
        </w:rPr>
        <w:t>that</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is</w:t>
      </w:r>
      <w:r w:rsidR="00286E6E" w:rsidRPr="00270264">
        <w:rPr>
          <w:szCs w:val="24"/>
        </w:rPr>
        <w:t xml:space="preserve"> </w:t>
      </w:r>
      <w:r w:rsidR="0049636B">
        <w:rPr>
          <w:szCs w:val="24"/>
        </w:rPr>
        <w:t xml:space="preserve">wholly logical, and unlike human </w:t>
      </w:r>
      <w:r w:rsidR="0049636B" w:rsidRPr="0049636B">
        <w:rPr>
          <w:szCs w:val="24"/>
        </w:rPr>
        <w:t>activities</w:t>
      </w:r>
      <w:r w:rsidR="0049636B">
        <w:rPr>
          <w:szCs w:val="24"/>
        </w:rPr>
        <w:t xml:space="preserve">, is </w:t>
      </w:r>
      <w:r w:rsidRPr="00270264">
        <w:rPr>
          <w:szCs w:val="24"/>
        </w:rPr>
        <w:t>value-free</w:t>
      </w:r>
      <w:r w:rsidR="00286E6E" w:rsidRPr="00270264">
        <w:rPr>
          <w:szCs w:val="24"/>
        </w:rPr>
        <w:t xml:space="preserve"> </w:t>
      </w:r>
      <w:r w:rsidRPr="00270264">
        <w:rPr>
          <w:szCs w:val="24"/>
        </w:rPr>
        <w:t>and</w:t>
      </w:r>
      <w:r w:rsidR="00286E6E" w:rsidRPr="00270264">
        <w:rPr>
          <w:szCs w:val="24"/>
        </w:rPr>
        <w:t xml:space="preserve"> </w:t>
      </w:r>
      <w:r w:rsidRPr="00270264">
        <w:rPr>
          <w:szCs w:val="24"/>
        </w:rPr>
        <w:t>ethically</w:t>
      </w:r>
      <w:r w:rsidR="00286E6E" w:rsidRPr="00270264">
        <w:rPr>
          <w:szCs w:val="24"/>
        </w:rPr>
        <w:t xml:space="preserve"> </w:t>
      </w:r>
      <w:r w:rsidRPr="00270264">
        <w:rPr>
          <w:szCs w:val="24"/>
        </w:rPr>
        <w:t>neutral</w:t>
      </w:r>
      <w:r w:rsidR="00F43AE8" w:rsidRPr="00270264">
        <w:rPr>
          <w:szCs w:val="24"/>
        </w:rPr>
        <w:t xml:space="preserve">; </w:t>
      </w:r>
      <w:r w:rsidRPr="00270264">
        <w:rPr>
          <w:szCs w:val="24"/>
        </w:rPr>
        <w:t>at</w:t>
      </w:r>
      <w:r w:rsidR="00286E6E" w:rsidRPr="00270264">
        <w:rPr>
          <w:szCs w:val="24"/>
        </w:rPr>
        <w:t xml:space="preserve"> </w:t>
      </w:r>
      <w:r w:rsidRPr="00270264">
        <w:rPr>
          <w:szCs w:val="24"/>
        </w:rPr>
        <w:t>least</w:t>
      </w:r>
      <w:r w:rsidR="00286E6E" w:rsidRPr="00270264">
        <w:rPr>
          <w:szCs w:val="24"/>
        </w:rPr>
        <w:t xml:space="preserve"> </w:t>
      </w:r>
      <w:r w:rsidRPr="00270264">
        <w:rPr>
          <w:szCs w:val="24"/>
        </w:rPr>
        <w:t>for</w:t>
      </w:r>
      <w:r w:rsidR="00286E6E" w:rsidRPr="00270264">
        <w:rPr>
          <w:szCs w:val="24"/>
        </w:rPr>
        <w:t xml:space="preserve"> </w:t>
      </w:r>
      <w:r w:rsidRPr="00270264">
        <w:rPr>
          <w:szCs w:val="24"/>
        </w:rPr>
        <w:t>axiological</w:t>
      </w:r>
      <w:r w:rsidR="00286E6E" w:rsidRPr="00270264">
        <w:rPr>
          <w:szCs w:val="24"/>
        </w:rPr>
        <w:t xml:space="preserve"> </w:t>
      </w:r>
      <w:r w:rsidRPr="00270264">
        <w:rPr>
          <w:szCs w:val="24"/>
        </w:rPr>
        <w:t>values</w:t>
      </w:r>
      <w:r w:rsidR="00286E6E" w:rsidRPr="00270264">
        <w:rPr>
          <w:szCs w:val="24"/>
        </w:rPr>
        <w:t xml:space="preserve"> </w:t>
      </w:r>
      <w:r w:rsidRPr="00270264">
        <w:rPr>
          <w:szCs w:val="24"/>
        </w:rPr>
        <w:t>such</w:t>
      </w:r>
      <w:r w:rsidR="00286E6E" w:rsidRPr="00270264">
        <w:rPr>
          <w:szCs w:val="24"/>
        </w:rPr>
        <w:t xml:space="preserve"> </w:t>
      </w:r>
      <w:r w:rsidRPr="00270264">
        <w:rPr>
          <w:szCs w:val="24"/>
        </w:rPr>
        <w:t>as</w:t>
      </w:r>
      <w:r w:rsidR="00286E6E" w:rsidRPr="00270264">
        <w:rPr>
          <w:szCs w:val="24"/>
        </w:rPr>
        <w:t xml:space="preserve"> </w:t>
      </w:r>
      <w:r w:rsidRPr="00270264">
        <w:rPr>
          <w:szCs w:val="24"/>
        </w:rPr>
        <w:t>ethical</w:t>
      </w:r>
      <w:r w:rsidR="00286E6E" w:rsidRPr="00270264">
        <w:rPr>
          <w:szCs w:val="24"/>
        </w:rPr>
        <w:t xml:space="preserve"> </w:t>
      </w:r>
      <w:r w:rsidRPr="00270264">
        <w:rPr>
          <w:szCs w:val="24"/>
        </w:rPr>
        <w:t>and</w:t>
      </w:r>
      <w:r w:rsidR="00286E6E" w:rsidRPr="00270264">
        <w:rPr>
          <w:szCs w:val="24"/>
        </w:rPr>
        <w:t xml:space="preserve"> </w:t>
      </w:r>
      <w:r w:rsidRPr="00270264">
        <w:rPr>
          <w:szCs w:val="24"/>
        </w:rPr>
        <w:t>aesthetic</w:t>
      </w:r>
      <w:r w:rsidR="00286E6E" w:rsidRPr="00270264">
        <w:rPr>
          <w:szCs w:val="24"/>
        </w:rPr>
        <w:t xml:space="preserve"> </w:t>
      </w:r>
      <w:r w:rsidRPr="00270264">
        <w:rPr>
          <w:szCs w:val="24"/>
        </w:rPr>
        <w:t>values,</w:t>
      </w:r>
      <w:r w:rsidR="00286E6E" w:rsidRPr="00270264">
        <w:rPr>
          <w:szCs w:val="24"/>
        </w:rPr>
        <w:t xml:space="preserve"> </w:t>
      </w:r>
      <w:r w:rsidRPr="00270264">
        <w:rPr>
          <w:szCs w:val="24"/>
        </w:rPr>
        <w:t>as</w:t>
      </w:r>
      <w:r w:rsidR="00286E6E" w:rsidRPr="00270264">
        <w:rPr>
          <w:szCs w:val="24"/>
        </w:rPr>
        <w:t xml:space="preserve"> </w:t>
      </w:r>
      <w:r w:rsidRPr="00270264">
        <w:rPr>
          <w:szCs w:val="24"/>
        </w:rPr>
        <w:t>opposed</w:t>
      </w:r>
      <w:r w:rsidR="00286E6E" w:rsidRPr="00270264">
        <w:rPr>
          <w:szCs w:val="24"/>
        </w:rPr>
        <w:t xml:space="preserve"> </w:t>
      </w:r>
      <w:r w:rsidRPr="00270264">
        <w:rPr>
          <w:szCs w:val="24"/>
        </w:rPr>
        <w:t>to</w:t>
      </w:r>
      <w:r w:rsidR="00286E6E" w:rsidRPr="00270264">
        <w:rPr>
          <w:szCs w:val="24"/>
        </w:rPr>
        <w:t xml:space="preserve"> </w:t>
      </w:r>
      <w:r w:rsidRPr="00270264">
        <w:rPr>
          <w:szCs w:val="24"/>
        </w:rPr>
        <w:t>ontic</w:t>
      </w:r>
      <w:r w:rsidR="00286E6E" w:rsidRPr="00270264">
        <w:rPr>
          <w:szCs w:val="24"/>
        </w:rPr>
        <w:t xml:space="preserve"> </w:t>
      </w:r>
      <w:r w:rsidRPr="00270264">
        <w:rPr>
          <w:szCs w:val="24"/>
        </w:rPr>
        <w:t>or</w:t>
      </w:r>
      <w:r w:rsidR="00286E6E" w:rsidRPr="00270264">
        <w:rPr>
          <w:szCs w:val="24"/>
        </w:rPr>
        <w:t xml:space="preserve"> </w:t>
      </w:r>
      <w:r w:rsidRPr="00270264">
        <w:rPr>
          <w:szCs w:val="24"/>
        </w:rPr>
        <w:t>epistemic</w:t>
      </w:r>
      <w:r w:rsidR="00286E6E" w:rsidRPr="00270264">
        <w:rPr>
          <w:szCs w:val="24"/>
        </w:rPr>
        <w:t xml:space="preserve"> </w:t>
      </w:r>
      <w:r w:rsidRPr="00270264">
        <w:rPr>
          <w:szCs w:val="24"/>
        </w:rPr>
        <w:t>values,</w:t>
      </w:r>
      <w:r w:rsidR="00286E6E" w:rsidRPr="00270264">
        <w:rPr>
          <w:szCs w:val="24"/>
        </w:rPr>
        <w:t xml:space="preserve"> </w:t>
      </w:r>
      <w:r w:rsidRPr="00270264">
        <w:rPr>
          <w:szCs w:val="24"/>
        </w:rPr>
        <w:t>such</w:t>
      </w:r>
      <w:r w:rsidR="00286E6E" w:rsidRPr="00270264">
        <w:rPr>
          <w:szCs w:val="24"/>
        </w:rPr>
        <w:t xml:space="preserve"> </w:t>
      </w:r>
      <w:r w:rsidRPr="00270264">
        <w:rPr>
          <w:szCs w:val="24"/>
        </w:rPr>
        <w:t>as</w:t>
      </w:r>
      <w:r w:rsidR="00286E6E" w:rsidRPr="00270264">
        <w:rPr>
          <w:szCs w:val="24"/>
        </w:rPr>
        <w:t xml:space="preserve"> </w:t>
      </w:r>
      <w:r w:rsidRPr="00270264">
        <w:rPr>
          <w:szCs w:val="24"/>
        </w:rPr>
        <w:t>the</w:t>
      </w:r>
      <w:r w:rsidR="00286E6E" w:rsidRPr="00270264">
        <w:rPr>
          <w:szCs w:val="24"/>
        </w:rPr>
        <w:t xml:space="preserve"> </w:t>
      </w:r>
      <w:r w:rsidRPr="00270264">
        <w:rPr>
          <w:szCs w:val="24"/>
        </w:rPr>
        <w:t>preference</w:t>
      </w:r>
      <w:r w:rsidR="00286E6E" w:rsidRPr="00270264">
        <w:rPr>
          <w:szCs w:val="24"/>
        </w:rPr>
        <w:t xml:space="preserve"> </w:t>
      </w:r>
      <w:r w:rsidRPr="00270264">
        <w:rPr>
          <w:szCs w:val="24"/>
        </w:rPr>
        <w:t>for</w:t>
      </w:r>
      <w:r w:rsidR="00286E6E" w:rsidRPr="00270264">
        <w:rPr>
          <w:szCs w:val="24"/>
        </w:rPr>
        <w:t xml:space="preserve"> </w:t>
      </w:r>
      <w:r w:rsidRPr="00270264">
        <w:rPr>
          <w:szCs w:val="24"/>
        </w:rPr>
        <w:t>truth</w:t>
      </w:r>
      <w:r w:rsidR="00286E6E" w:rsidRPr="00270264">
        <w:rPr>
          <w:szCs w:val="24"/>
        </w:rPr>
        <w:t xml:space="preserve"> </w:t>
      </w:r>
      <w:r w:rsidRPr="00270264">
        <w:rPr>
          <w:szCs w:val="24"/>
        </w:rPr>
        <w:t>over</w:t>
      </w:r>
      <w:r w:rsidR="00286E6E" w:rsidRPr="00270264">
        <w:rPr>
          <w:szCs w:val="24"/>
        </w:rPr>
        <w:t xml:space="preserve"> </w:t>
      </w:r>
      <w:r w:rsidRPr="00270264">
        <w:rPr>
          <w:szCs w:val="24"/>
        </w:rPr>
        <w:t>falsehood</w:t>
      </w:r>
      <w:r w:rsidR="008D3BC2">
        <w:rPr>
          <w:szCs w:val="24"/>
        </w:rPr>
        <w:t xml:space="preserve"> discussed above</w:t>
      </w:r>
      <w:r w:rsidR="00286E6E" w:rsidRPr="00270264">
        <w:rPr>
          <w:szCs w:val="24"/>
        </w:rPr>
        <w:t xml:space="preserve"> </w:t>
      </w:r>
      <w:r w:rsidRPr="00270264">
        <w:rPr>
          <w:szCs w:val="24"/>
        </w:rPr>
        <w:t>(</w:t>
      </w:r>
      <w:r w:rsidR="00CC451B">
        <w:rPr>
          <w:szCs w:val="24"/>
        </w:rPr>
        <w:t>Ernest</w:t>
      </w:r>
      <w:r w:rsidR="00286E6E" w:rsidRPr="00270264">
        <w:rPr>
          <w:szCs w:val="24"/>
        </w:rPr>
        <w:t xml:space="preserve"> </w:t>
      </w:r>
      <w:r w:rsidRPr="00270264">
        <w:rPr>
          <w:szCs w:val="24"/>
        </w:rPr>
        <w:t>2016).</w:t>
      </w:r>
    </w:p>
    <w:p w:rsidR="005A2A70" w:rsidRPr="00270264" w:rsidRDefault="005A2A70" w:rsidP="001E45B4">
      <w:pPr>
        <w:rPr>
          <w:szCs w:val="24"/>
        </w:rPr>
      </w:pPr>
    </w:p>
    <w:p w:rsidR="001E45B4" w:rsidRDefault="001E45B4" w:rsidP="008F5538">
      <w:pPr>
        <w:pStyle w:val="Heading3"/>
        <w:numPr>
          <w:ilvl w:val="1"/>
          <w:numId w:val="6"/>
        </w:numPr>
      </w:pPr>
      <w:r w:rsidRPr="00270264">
        <w:t>Is</w:t>
      </w:r>
      <w:r w:rsidR="00286E6E" w:rsidRPr="00270264">
        <w:t xml:space="preserve"> </w:t>
      </w:r>
      <w:r w:rsidRPr="00270264">
        <w:t>mathematics</w:t>
      </w:r>
      <w:r w:rsidR="00286E6E" w:rsidRPr="00270264">
        <w:t xml:space="preserve"> </w:t>
      </w:r>
      <w:r w:rsidRPr="00270264">
        <w:t>ethics</w:t>
      </w:r>
      <w:r w:rsidR="00286E6E" w:rsidRPr="00270264">
        <w:t xml:space="preserve"> </w:t>
      </w:r>
      <w:r w:rsidRPr="00270264">
        <w:t>free?</w:t>
      </w:r>
      <w:r w:rsidR="00286E6E" w:rsidRPr="00270264">
        <w:t xml:space="preserve"> </w:t>
      </w:r>
    </w:p>
    <w:p w:rsidR="000A4B44" w:rsidRPr="000A4B44" w:rsidRDefault="000A4B44" w:rsidP="000A4B44"/>
    <w:p w:rsidR="001E45B4" w:rsidRPr="00270264" w:rsidRDefault="001E45B4" w:rsidP="001E45B4">
      <w:pPr>
        <w:rPr>
          <w:szCs w:val="24"/>
        </w:rPr>
      </w:pPr>
      <w:r w:rsidRPr="00270264">
        <w:rPr>
          <w:szCs w:val="24"/>
        </w:rPr>
        <w:t>Traditional</w:t>
      </w:r>
      <w:r w:rsidR="00286E6E" w:rsidRPr="00270264">
        <w:rPr>
          <w:szCs w:val="24"/>
        </w:rPr>
        <w:t xml:space="preserve"> </w:t>
      </w:r>
      <w:r w:rsidRPr="00270264">
        <w:rPr>
          <w:szCs w:val="24"/>
        </w:rPr>
        <w:t>objectivist</w:t>
      </w:r>
      <w:r w:rsidR="00286E6E" w:rsidRPr="00270264">
        <w:rPr>
          <w:szCs w:val="24"/>
        </w:rPr>
        <w:t xml:space="preserve"> </w:t>
      </w:r>
      <w:r w:rsidRPr="00270264">
        <w:rPr>
          <w:szCs w:val="24"/>
        </w:rPr>
        <w:t>or</w:t>
      </w:r>
      <w:r w:rsidR="00286E6E" w:rsidRPr="00270264">
        <w:rPr>
          <w:szCs w:val="24"/>
        </w:rPr>
        <w:t xml:space="preserve"> </w:t>
      </w:r>
      <w:r w:rsidRPr="00270264">
        <w:rPr>
          <w:szCs w:val="24"/>
        </w:rPr>
        <w:t>absolutist</w:t>
      </w:r>
      <w:r w:rsidR="00286E6E" w:rsidRPr="00270264">
        <w:rPr>
          <w:szCs w:val="24"/>
        </w:rPr>
        <w:t xml:space="preserve"> </w:t>
      </w:r>
      <w:r w:rsidRPr="00270264">
        <w:rPr>
          <w:szCs w:val="24"/>
        </w:rPr>
        <w:t>philosophies</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008D3BC2">
        <w:rPr>
          <w:szCs w:val="24"/>
        </w:rPr>
        <w:t>claim that</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00A832B4">
        <w:rPr>
          <w:szCs w:val="24"/>
        </w:rPr>
        <w:t>i</w:t>
      </w:r>
      <w:r w:rsidRPr="00270264">
        <w:rPr>
          <w:szCs w:val="24"/>
        </w:rPr>
        <w:t>s</w:t>
      </w:r>
      <w:r w:rsidR="00286E6E" w:rsidRPr="00270264">
        <w:rPr>
          <w:szCs w:val="24"/>
        </w:rPr>
        <w:t xml:space="preserve"> </w:t>
      </w:r>
      <w:r w:rsidR="00013506">
        <w:rPr>
          <w:szCs w:val="24"/>
        </w:rPr>
        <w:t>largely</w:t>
      </w:r>
      <w:r w:rsidR="00DE4F39" w:rsidRPr="00270264">
        <w:rPr>
          <w:szCs w:val="24"/>
        </w:rPr>
        <w:t xml:space="preserve"> </w:t>
      </w:r>
      <w:r w:rsidRPr="00270264">
        <w:rPr>
          <w:szCs w:val="24"/>
        </w:rPr>
        <w:t>value-free</w:t>
      </w:r>
      <w:r w:rsidR="00535058" w:rsidRPr="00270264">
        <w:rPr>
          <w:szCs w:val="24"/>
        </w:rPr>
        <w:t xml:space="preserve"> (Penrose 1989, </w:t>
      </w:r>
      <w:hyperlink r:id="rId12" w:tooltip="View other works by Mark Balaguer" w:history="1">
        <w:r w:rsidR="00535058" w:rsidRPr="00270264">
          <w:rPr>
            <w:szCs w:val="24"/>
          </w:rPr>
          <w:t>Balaguer</w:t>
        </w:r>
      </w:hyperlink>
      <w:r w:rsidR="00535058" w:rsidRPr="00270264">
        <w:rPr>
          <w:szCs w:val="24"/>
        </w:rPr>
        <w:t xml:space="preserve"> 1998)</w:t>
      </w:r>
      <w:r w:rsidRPr="00270264">
        <w:rPr>
          <w:szCs w:val="24"/>
        </w:rPr>
        <w:t>,</w:t>
      </w:r>
      <w:r w:rsidR="00286E6E" w:rsidRPr="00270264">
        <w:rPr>
          <w:szCs w:val="24"/>
        </w:rPr>
        <w:t xml:space="preserve"> </w:t>
      </w:r>
      <w:r w:rsidRPr="00270264">
        <w:rPr>
          <w:szCs w:val="24"/>
        </w:rPr>
        <w:t>while</w:t>
      </w:r>
      <w:r w:rsidR="00286E6E" w:rsidRPr="00270264">
        <w:rPr>
          <w:szCs w:val="24"/>
        </w:rPr>
        <w:t xml:space="preserve"> </w:t>
      </w:r>
      <w:r w:rsidRPr="00270264">
        <w:rPr>
          <w:szCs w:val="24"/>
        </w:rPr>
        <w:t>social</w:t>
      </w:r>
      <w:r w:rsidR="00286E6E" w:rsidRPr="00270264">
        <w:rPr>
          <w:szCs w:val="24"/>
        </w:rPr>
        <w:t xml:space="preserve"> </w:t>
      </w:r>
      <w:r w:rsidRPr="00270264">
        <w:rPr>
          <w:szCs w:val="24"/>
        </w:rPr>
        <w:t>constructivist</w:t>
      </w:r>
      <w:r w:rsidR="00286E6E" w:rsidRPr="00270264">
        <w:rPr>
          <w:szCs w:val="24"/>
        </w:rPr>
        <w:t xml:space="preserve"> </w:t>
      </w:r>
      <w:r w:rsidRPr="00270264">
        <w:rPr>
          <w:szCs w:val="24"/>
        </w:rPr>
        <w:t>philosophies</w:t>
      </w:r>
      <w:r w:rsidR="00286E6E" w:rsidRPr="00270264">
        <w:rPr>
          <w:szCs w:val="24"/>
        </w:rPr>
        <w:t xml:space="preserve"> </w:t>
      </w:r>
      <w:r w:rsidRPr="00270264">
        <w:rPr>
          <w:szCs w:val="24"/>
        </w:rPr>
        <w:t>regard</w:t>
      </w:r>
      <w:r w:rsidR="00286E6E" w:rsidRPr="00270264">
        <w:rPr>
          <w:szCs w:val="24"/>
        </w:rPr>
        <w:t xml:space="preserve"> </w:t>
      </w:r>
      <w:r w:rsidRPr="00270264">
        <w:rPr>
          <w:szCs w:val="24"/>
        </w:rPr>
        <w:t>it</w:t>
      </w:r>
      <w:r w:rsidR="00286E6E" w:rsidRPr="00270264">
        <w:rPr>
          <w:szCs w:val="24"/>
        </w:rPr>
        <w:t xml:space="preserve"> </w:t>
      </w:r>
      <w:r w:rsidRPr="00270264">
        <w:rPr>
          <w:szCs w:val="24"/>
        </w:rPr>
        <w:t>as</w:t>
      </w:r>
      <w:r w:rsidR="00286E6E" w:rsidRPr="00270264">
        <w:rPr>
          <w:szCs w:val="24"/>
        </w:rPr>
        <w:t xml:space="preserve"> </w:t>
      </w:r>
      <w:r w:rsidRPr="00270264">
        <w:rPr>
          <w:szCs w:val="24"/>
        </w:rPr>
        <w:t>value-laden</w:t>
      </w:r>
      <w:r w:rsidR="00535058" w:rsidRPr="00270264">
        <w:rPr>
          <w:szCs w:val="24"/>
        </w:rPr>
        <w:t xml:space="preserve"> </w:t>
      </w:r>
      <w:r w:rsidR="00DE4F39" w:rsidRPr="00270264">
        <w:rPr>
          <w:szCs w:val="24"/>
        </w:rPr>
        <w:t xml:space="preserve">throughout </w:t>
      </w:r>
      <w:r w:rsidR="00535058" w:rsidRPr="00270264">
        <w:rPr>
          <w:szCs w:val="24"/>
        </w:rPr>
        <w:t>(</w:t>
      </w:r>
      <w:r w:rsidR="00CC451B">
        <w:rPr>
          <w:szCs w:val="24"/>
        </w:rPr>
        <w:t>Ernest</w:t>
      </w:r>
      <w:r w:rsidR="00535058" w:rsidRPr="00270264">
        <w:rPr>
          <w:szCs w:val="24"/>
        </w:rPr>
        <w:t xml:space="preserve"> 1998, Hersh 1997).</w:t>
      </w:r>
      <w:r w:rsidR="00286E6E" w:rsidRPr="00270264">
        <w:rPr>
          <w:szCs w:val="24"/>
        </w:rPr>
        <w:t xml:space="preserve"> </w:t>
      </w:r>
      <w:r w:rsidRPr="00270264">
        <w:rPr>
          <w:szCs w:val="24"/>
        </w:rPr>
        <w:t>However,</w:t>
      </w:r>
      <w:r w:rsidR="00286E6E" w:rsidRPr="00270264">
        <w:rPr>
          <w:szCs w:val="24"/>
        </w:rPr>
        <w:t xml:space="preserve"> </w:t>
      </w:r>
      <w:r w:rsidRPr="00270264">
        <w:rPr>
          <w:szCs w:val="24"/>
        </w:rPr>
        <w:t>both</w:t>
      </w:r>
      <w:r w:rsidR="00286E6E" w:rsidRPr="00270264">
        <w:rPr>
          <w:szCs w:val="24"/>
        </w:rPr>
        <w:t xml:space="preserve"> </w:t>
      </w:r>
      <w:r w:rsidRPr="00270264">
        <w:rPr>
          <w:szCs w:val="24"/>
        </w:rPr>
        <w:t>of</w:t>
      </w:r>
      <w:r w:rsidR="00286E6E" w:rsidRPr="00270264">
        <w:rPr>
          <w:szCs w:val="24"/>
        </w:rPr>
        <w:t xml:space="preserve"> </w:t>
      </w:r>
      <w:r w:rsidRPr="00270264">
        <w:rPr>
          <w:szCs w:val="24"/>
        </w:rPr>
        <w:t>these</w:t>
      </w:r>
      <w:r w:rsidR="00286E6E" w:rsidRPr="00270264">
        <w:rPr>
          <w:szCs w:val="24"/>
        </w:rPr>
        <w:t xml:space="preserve"> </w:t>
      </w:r>
      <w:r w:rsidRPr="00270264">
        <w:rPr>
          <w:szCs w:val="24"/>
        </w:rPr>
        <w:t>positions</w:t>
      </w:r>
      <w:r w:rsidR="00286E6E" w:rsidRPr="00270264">
        <w:rPr>
          <w:szCs w:val="24"/>
        </w:rPr>
        <w:t xml:space="preserve"> </w:t>
      </w:r>
      <w:r w:rsidRPr="00270264">
        <w:rPr>
          <w:szCs w:val="24"/>
        </w:rPr>
        <w:t>agree</w:t>
      </w:r>
      <w:r w:rsidR="00286E6E" w:rsidRPr="00270264">
        <w:rPr>
          <w:szCs w:val="24"/>
        </w:rPr>
        <w:t xml:space="preserve"> </w:t>
      </w:r>
      <w:r w:rsidRPr="00270264">
        <w:rPr>
          <w:szCs w:val="24"/>
        </w:rPr>
        <w:t>that</w:t>
      </w:r>
      <w:r w:rsidR="00286E6E" w:rsidRPr="00270264">
        <w:rPr>
          <w:szCs w:val="24"/>
        </w:rPr>
        <w:t xml:space="preserve"> </w:t>
      </w:r>
      <w:r w:rsidRPr="00270264">
        <w:rPr>
          <w:szCs w:val="24"/>
        </w:rPr>
        <w:t>pure</w:t>
      </w:r>
      <w:r w:rsidR="00286E6E" w:rsidRPr="00270264">
        <w:rPr>
          <w:szCs w:val="24"/>
        </w:rPr>
        <w:t xml:space="preserve"> </w:t>
      </w:r>
      <w:r w:rsidRPr="00270264">
        <w:rPr>
          <w:kern w:val="24"/>
          <w:szCs w:val="24"/>
        </w:rPr>
        <w:t>mathematical</w:t>
      </w:r>
      <w:r w:rsidR="00286E6E" w:rsidRPr="00270264">
        <w:rPr>
          <w:szCs w:val="24"/>
        </w:rPr>
        <w:t xml:space="preserve"> </w:t>
      </w:r>
      <w:r w:rsidRPr="00270264">
        <w:rPr>
          <w:szCs w:val="24"/>
        </w:rPr>
        <w:t>knowledge</w:t>
      </w:r>
      <w:r w:rsidR="00286E6E" w:rsidRPr="00270264">
        <w:rPr>
          <w:szCs w:val="24"/>
        </w:rPr>
        <w:t xml:space="preserve"> </w:t>
      </w:r>
      <w:r w:rsidRPr="00270264">
        <w:rPr>
          <w:szCs w:val="24"/>
        </w:rPr>
        <w:t>is</w:t>
      </w:r>
      <w:r w:rsidR="00286E6E" w:rsidRPr="00270264">
        <w:rPr>
          <w:szCs w:val="24"/>
        </w:rPr>
        <w:t xml:space="preserve"> </w:t>
      </w:r>
      <w:r w:rsidRPr="00270264">
        <w:rPr>
          <w:szCs w:val="24"/>
        </w:rPr>
        <w:t>itself</w:t>
      </w:r>
      <w:r w:rsidR="00FA422B" w:rsidRPr="00270264">
        <w:rPr>
          <w:szCs w:val="24"/>
        </w:rPr>
        <w:t>, in a strict sense,</w:t>
      </w:r>
      <w:r w:rsidR="00286E6E" w:rsidRPr="00270264">
        <w:rPr>
          <w:szCs w:val="24"/>
        </w:rPr>
        <w:t xml:space="preserve"> </w:t>
      </w:r>
      <w:r w:rsidR="00F91B09" w:rsidRPr="00270264">
        <w:rPr>
          <w:szCs w:val="24"/>
        </w:rPr>
        <w:t xml:space="preserve">not </w:t>
      </w:r>
      <w:r w:rsidRPr="00270264">
        <w:rPr>
          <w:szCs w:val="24"/>
        </w:rPr>
        <w:t>ethic</w:t>
      </w:r>
      <w:r w:rsidR="00F91B09" w:rsidRPr="00270264">
        <w:rPr>
          <w:szCs w:val="24"/>
        </w:rPr>
        <w:t xml:space="preserve">al, in the sense of </w:t>
      </w:r>
      <w:r w:rsidR="00FE340E" w:rsidRPr="00270264">
        <w:rPr>
          <w:szCs w:val="24"/>
        </w:rPr>
        <w:t xml:space="preserve">being </w:t>
      </w:r>
      <w:r w:rsidR="00270264" w:rsidRPr="00270264">
        <w:rPr>
          <w:szCs w:val="24"/>
        </w:rPr>
        <w:t>a</w:t>
      </w:r>
      <w:r w:rsidR="00270264">
        <w:rPr>
          <w:szCs w:val="24"/>
        </w:rPr>
        <w:t>-</w:t>
      </w:r>
      <w:r w:rsidR="00270264" w:rsidRPr="00270264">
        <w:rPr>
          <w:szCs w:val="24"/>
        </w:rPr>
        <w:t>ethical</w:t>
      </w:r>
      <w:r w:rsidR="00F91B09" w:rsidRPr="00270264">
        <w:rPr>
          <w:szCs w:val="24"/>
        </w:rPr>
        <w:t xml:space="preserve"> </w:t>
      </w:r>
      <w:r w:rsidR="00FE340E" w:rsidRPr="00270264">
        <w:rPr>
          <w:szCs w:val="24"/>
        </w:rPr>
        <w:t xml:space="preserve">(without ethics) </w:t>
      </w:r>
      <w:r w:rsidR="00F91B09" w:rsidRPr="00270264">
        <w:rPr>
          <w:szCs w:val="24"/>
        </w:rPr>
        <w:t>not that of</w:t>
      </w:r>
      <w:r w:rsidR="00FE340E" w:rsidRPr="00270264">
        <w:rPr>
          <w:szCs w:val="24"/>
        </w:rPr>
        <w:t xml:space="preserve"> being</w:t>
      </w:r>
      <w:r w:rsidR="00F91B09" w:rsidRPr="00270264">
        <w:rPr>
          <w:szCs w:val="24"/>
        </w:rPr>
        <w:t xml:space="preserve"> unethical</w:t>
      </w:r>
      <w:r w:rsidR="00FE340E" w:rsidRPr="00270264">
        <w:rPr>
          <w:szCs w:val="24"/>
        </w:rPr>
        <w:t xml:space="preserve"> (judged as poor by ethical standards)</w:t>
      </w:r>
      <w:r w:rsidR="00F91B09" w:rsidRPr="00270264">
        <w:rPr>
          <w:szCs w:val="24"/>
        </w:rPr>
        <w:t>.</w:t>
      </w:r>
      <w:r w:rsidR="00286E6E" w:rsidRPr="00270264">
        <w:rPr>
          <w:szCs w:val="24"/>
        </w:rPr>
        <w:t xml:space="preserve"> </w:t>
      </w:r>
      <w:r w:rsidRPr="00270264">
        <w:rPr>
          <w:szCs w:val="24"/>
        </w:rPr>
        <w:t>Ethics</w:t>
      </w:r>
      <w:r w:rsidR="00286E6E" w:rsidRPr="00270264">
        <w:rPr>
          <w:szCs w:val="24"/>
        </w:rPr>
        <w:t xml:space="preserve"> </w:t>
      </w:r>
      <w:r w:rsidRPr="00270264">
        <w:rPr>
          <w:szCs w:val="24"/>
        </w:rPr>
        <w:t>requires</w:t>
      </w:r>
      <w:r w:rsidR="00286E6E" w:rsidRPr="00270264">
        <w:rPr>
          <w:szCs w:val="24"/>
        </w:rPr>
        <w:t xml:space="preserve"> </w:t>
      </w:r>
      <w:r w:rsidRPr="00270264">
        <w:rPr>
          <w:szCs w:val="24"/>
        </w:rPr>
        <w:t>ethical</w:t>
      </w:r>
      <w:r w:rsidR="00286E6E" w:rsidRPr="00270264">
        <w:rPr>
          <w:szCs w:val="24"/>
        </w:rPr>
        <w:t xml:space="preserve"> </w:t>
      </w:r>
      <w:r w:rsidRPr="00270264">
        <w:rPr>
          <w:szCs w:val="24"/>
        </w:rPr>
        <w:t>agency,</w:t>
      </w:r>
      <w:r w:rsidR="00286E6E" w:rsidRPr="00270264">
        <w:rPr>
          <w:szCs w:val="24"/>
        </w:rPr>
        <w:t xml:space="preserve"> </w:t>
      </w:r>
      <w:r w:rsidRPr="00270264">
        <w:rPr>
          <w:szCs w:val="24"/>
        </w:rPr>
        <w:t>a</w:t>
      </w:r>
      <w:r w:rsidR="00286E6E" w:rsidRPr="00270264">
        <w:rPr>
          <w:szCs w:val="24"/>
        </w:rPr>
        <w:t xml:space="preserve"> </w:t>
      </w:r>
      <w:r w:rsidRPr="00270264">
        <w:rPr>
          <w:szCs w:val="24"/>
        </w:rPr>
        <w:t>human</w:t>
      </w:r>
      <w:r w:rsidR="00286E6E" w:rsidRPr="00270264">
        <w:rPr>
          <w:szCs w:val="24"/>
        </w:rPr>
        <w:t xml:space="preserve"> </w:t>
      </w:r>
      <w:r w:rsidRPr="00270264">
        <w:rPr>
          <w:szCs w:val="24"/>
        </w:rPr>
        <w:t>or</w:t>
      </w:r>
      <w:r w:rsidR="00286E6E" w:rsidRPr="00270264">
        <w:rPr>
          <w:szCs w:val="24"/>
        </w:rPr>
        <w:t xml:space="preserve"> </w:t>
      </w:r>
      <w:r w:rsidRPr="00270264">
        <w:rPr>
          <w:szCs w:val="24"/>
        </w:rPr>
        <w:t>other</w:t>
      </w:r>
      <w:r w:rsidR="00286E6E" w:rsidRPr="00270264">
        <w:rPr>
          <w:szCs w:val="24"/>
        </w:rPr>
        <w:t xml:space="preserve"> </w:t>
      </w:r>
      <w:r w:rsidRPr="00270264">
        <w:rPr>
          <w:szCs w:val="24"/>
        </w:rPr>
        <w:t>ethical</w:t>
      </w:r>
      <w:r w:rsidR="00286E6E" w:rsidRPr="00270264">
        <w:rPr>
          <w:szCs w:val="24"/>
        </w:rPr>
        <w:t xml:space="preserve"> </w:t>
      </w:r>
      <w:r w:rsidRPr="00270264">
        <w:rPr>
          <w:szCs w:val="24"/>
        </w:rPr>
        <w:t>actor</w:t>
      </w:r>
      <w:r w:rsidR="00286E6E" w:rsidRPr="00270264">
        <w:rPr>
          <w:szCs w:val="24"/>
        </w:rPr>
        <w:t xml:space="preserve"> </w:t>
      </w:r>
      <w:r w:rsidRPr="00270264">
        <w:rPr>
          <w:szCs w:val="24"/>
        </w:rPr>
        <w:t>performing</w:t>
      </w:r>
      <w:r w:rsidR="00286E6E" w:rsidRPr="00270264">
        <w:rPr>
          <w:szCs w:val="24"/>
        </w:rPr>
        <w:t xml:space="preserve"> </w:t>
      </w:r>
      <w:r w:rsidRPr="00270264">
        <w:rPr>
          <w:szCs w:val="24"/>
        </w:rPr>
        <w:t>an</w:t>
      </w:r>
      <w:r w:rsidR="00286E6E" w:rsidRPr="00270264">
        <w:rPr>
          <w:szCs w:val="24"/>
        </w:rPr>
        <w:t xml:space="preserve"> </w:t>
      </w:r>
      <w:r w:rsidRPr="00270264">
        <w:rPr>
          <w:szCs w:val="24"/>
        </w:rPr>
        <w:t>intentional</w:t>
      </w:r>
      <w:r w:rsidR="00286E6E" w:rsidRPr="00270264">
        <w:rPr>
          <w:szCs w:val="24"/>
        </w:rPr>
        <w:t xml:space="preserve"> </w:t>
      </w:r>
      <w:r w:rsidRPr="00270264">
        <w:rPr>
          <w:szCs w:val="24"/>
        </w:rPr>
        <w:t>action</w:t>
      </w:r>
      <w:r w:rsidR="00286E6E" w:rsidRPr="00270264">
        <w:rPr>
          <w:szCs w:val="24"/>
        </w:rPr>
        <w:t xml:space="preserve"> </w:t>
      </w:r>
      <w:r w:rsidRPr="00270264">
        <w:rPr>
          <w:szCs w:val="24"/>
        </w:rPr>
        <w:t>the</w:t>
      </w:r>
      <w:r w:rsidR="00286E6E" w:rsidRPr="00270264">
        <w:rPr>
          <w:szCs w:val="24"/>
        </w:rPr>
        <w:t xml:space="preserve"> </w:t>
      </w:r>
      <w:r w:rsidRPr="00270264">
        <w:rPr>
          <w:szCs w:val="24"/>
        </w:rPr>
        <w:t>results</w:t>
      </w:r>
      <w:r w:rsidR="00286E6E" w:rsidRPr="00270264">
        <w:rPr>
          <w:szCs w:val="24"/>
        </w:rPr>
        <w:t xml:space="preserve"> </w:t>
      </w:r>
      <w:r w:rsidRPr="00270264">
        <w:rPr>
          <w:szCs w:val="24"/>
        </w:rPr>
        <w:t>of</w:t>
      </w:r>
      <w:r w:rsidR="00286E6E" w:rsidRPr="00270264">
        <w:rPr>
          <w:szCs w:val="24"/>
        </w:rPr>
        <w:t xml:space="preserve"> </w:t>
      </w:r>
      <w:r w:rsidRPr="00270264">
        <w:rPr>
          <w:szCs w:val="24"/>
        </w:rPr>
        <w:t>which</w:t>
      </w:r>
      <w:r w:rsidR="00286E6E" w:rsidRPr="00270264">
        <w:rPr>
          <w:szCs w:val="24"/>
        </w:rPr>
        <w:t xml:space="preserve"> </w:t>
      </w:r>
      <w:r w:rsidRPr="00270264">
        <w:rPr>
          <w:szCs w:val="24"/>
        </w:rPr>
        <w:t>can</w:t>
      </w:r>
      <w:r w:rsidR="00286E6E" w:rsidRPr="00270264">
        <w:rPr>
          <w:szCs w:val="24"/>
        </w:rPr>
        <w:t xml:space="preserve"> </w:t>
      </w:r>
      <w:r w:rsidRPr="00270264">
        <w:rPr>
          <w:szCs w:val="24"/>
        </w:rPr>
        <w:t>be</w:t>
      </w:r>
      <w:r w:rsidR="00286E6E" w:rsidRPr="00270264">
        <w:rPr>
          <w:szCs w:val="24"/>
        </w:rPr>
        <w:t xml:space="preserve"> </w:t>
      </w:r>
      <w:r w:rsidRPr="00270264">
        <w:rPr>
          <w:szCs w:val="24"/>
        </w:rPr>
        <w:t>judged</w:t>
      </w:r>
      <w:r w:rsidR="00286E6E" w:rsidRPr="00270264">
        <w:rPr>
          <w:szCs w:val="24"/>
        </w:rPr>
        <w:t xml:space="preserve"> </w:t>
      </w:r>
      <w:r w:rsidRPr="00270264">
        <w:rPr>
          <w:szCs w:val="24"/>
        </w:rPr>
        <w:t>as</w:t>
      </w:r>
      <w:r w:rsidR="00286E6E" w:rsidRPr="00270264">
        <w:rPr>
          <w:szCs w:val="24"/>
        </w:rPr>
        <w:t xml:space="preserve"> </w:t>
      </w:r>
      <w:r w:rsidRPr="00270264">
        <w:rPr>
          <w:szCs w:val="24"/>
        </w:rPr>
        <w:t>resulting</w:t>
      </w:r>
      <w:r w:rsidR="00286E6E" w:rsidRPr="00270264">
        <w:rPr>
          <w:szCs w:val="24"/>
        </w:rPr>
        <w:t xml:space="preserve"> </w:t>
      </w:r>
      <w:r w:rsidRPr="00270264">
        <w:rPr>
          <w:szCs w:val="24"/>
        </w:rPr>
        <w:t>in</w:t>
      </w:r>
      <w:r w:rsidR="00286E6E" w:rsidRPr="00270264">
        <w:rPr>
          <w:szCs w:val="24"/>
        </w:rPr>
        <w:t xml:space="preserve"> </w:t>
      </w:r>
      <w:r w:rsidRPr="00270264">
        <w:rPr>
          <w:szCs w:val="24"/>
        </w:rPr>
        <w:t>good</w:t>
      </w:r>
      <w:r w:rsidR="00286E6E" w:rsidRPr="00270264">
        <w:rPr>
          <w:szCs w:val="24"/>
        </w:rPr>
        <w:t xml:space="preserve"> </w:t>
      </w:r>
      <w:r w:rsidRPr="00270264">
        <w:rPr>
          <w:szCs w:val="24"/>
        </w:rPr>
        <w:t>or</w:t>
      </w:r>
      <w:r w:rsidR="00286E6E" w:rsidRPr="00270264">
        <w:rPr>
          <w:szCs w:val="24"/>
        </w:rPr>
        <w:t xml:space="preserve"> </w:t>
      </w:r>
      <w:r w:rsidRPr="00270264">
        <w:rPr>
          <w:szCs w:val="24"/>
        </w:rPr>
        <w:t>ill.</w:t>
      </w:r>
      <w:r w:rsidR="00286E6E" w:rsidRPr="00270264">
        <w:rPr>
          <w:szCs w:val="24"/>
        </w:rPr>
        <w:t xml:space="preserve"> </w:t>
      </w:r>
      <w:r w:rsidRPr="00270264">
        <w:rPr>
          <w:szCs w:val="24"/>
        </w:rPr>
        <w:t>The</w:t>
      </w:r>
      <w:r w:rsidR="00286E6E" w:rsidRPr="00270264">
        <w:rPr>
          <w:szCs w:val="24"/>
        </w:rPr>
        <w:t xml:space="preserve"> </w:t>
      </w:r>
      <w:r w:rsidRPr="00270264">
        <w:rPr>
          <w:szCs w:val="24"/>
        </w:rPr>
        <w:t>actor</w:t>
      </w:r>
      <w:r w:rsidR="00286E6E" w:rsidRPr="00270264">
        <w:rPr>
          <w:szCs w:val="24"/>
        </w:rPr>
        <w:t xml:space="preserve"> </w:t>
      </w:r>
      <w:r w:rsidRPr="00270264">
        <w:rPr>
          <w:szCs w:val="24"/>
        </w:rPr>
        <w:t>may</w:t>
      </w:r>
      <w:r w:rsidR="00286E6E" w:rsidRPr="00270264">
        <w:rPr>
          <w:szCs w:val="24"/>
        </w:rPr>
        <w:t xml:space="preserve"> </w:t>
      </w:r>
      <w:r w:rsidRPr="00270264">
        <w:rPr>
          <w:szCs w:val="24"/>
        </w:rPr>
        <w:t>not</w:t>
      </w:r>
      <w:r w:rsidR="00286E6E" w:rsidRPr="00270264">
        <w:rPr>
          <w:szCs w:val="24"/>
        </w:rPr>
        <w:t xml:space="preserve"> </w:t>
      </w:r>
      <w:r w:rsidRPr="00270264">
        <w:rPr>
          <w:szCs w:val="24"/>
        </w:rPr>
        <w:t>intend</w:t>
      </w:r>
      <w:r w:rsidR="00286E6E" w:rsidRPr="00270264">
        <w:rPr>
          <w:szCs w:val="24"/>
        </w:rPr>
        <w:t xml:space="preserve"> </w:t>
      </w:r>
      <w:r w:rsidRPr="00270264">
        <w:rPr>
          <w:szCs w:val="24"/>
        </w:rPr>
        <w:t>the</w:t>
      </w:r>
      <w:r w:rsidR="00286E6E" w:rsidRPr="00270264">
        <w:rPr>
          <w:szCs w:val="24"/>
        </w:rPr>
        <w:t xml:space="preserve"> </w:t>
      </w:r>
      <w:r w:rsidRPr="00270264">
        <w:rPr>
          <w:szCs w:val="24"/>
        </w:rPr>
        <w:t>ethical</w:t>
      </w:r>
      <w:r w:rsidR="00286E6E" w:rsidRPr="00270264">
        <w:rPr>
          <w:szCs w:val="24"/>
        </w:rPr>
        <w:t xml:space="preserve"> </w:t>
      </w:r>
      <w:r w:rsidRPr="00270264">
        <w:rPr>
          <w:szCs w:val="24"/>
        </w:rPr>
        <w:t>outcomes</w:t>
      </w:r>
      <w:r w:rsidR="00286E6E" w:rsidRPr="00270264">
        <w:rPr>
          <w:szCs w:val="24"/>
        </w:rPr>
        <w:t xml:space="preserve"> </w:t>
      </w:r>
      <w:r w:rsidRPr="00270264">
        <w:rPr>
          <w:szCs w:val="24"/>
        </w:rPr>
        <w:t>that</w:t>
      </w:r>
      <w:r w:rsidR="00286E6E" w:rsidRPr="00270264">
        <w:rPr>
          <w:szCs w:val="24"/>
        </w:rPr>
        <w:t xml:space="preserve"> </w:t>
      </w:r>
      <w:r w:rsidRPr="00270264">
        <w:rPr>
          <w:szCs w:val="24"/>
        </w:rPr>
        <w:t>result,</w:t>
      </w:r>
      <w:r w:rsidR="00286E6E" w:rsidRPr="00270264">
        <w:rPr>
          <w:szCs w:val="24"/>
        </w:rPr>
        <w:t xml:space="preserve"> </w:t>
      </w:r>
      <w:r w:rsidRPr="00270264">
        <w:rPr>
          <w:szCs w:val="24"/>
        </w:rPr>
        <w:t>but</w:t>
      </w:r>
      <w:r w:rsidR="00286E6E" w:rsidRPr="00270264">
        <w:rPr>
          <w:szCs w:val="24"/>
        </w:rPr>
        <w:t xml:space="preserve"> </w:t>
      </w:r>
      <w:r w:rsidRPr="00270264">
        <w:rPr>
          <w:szCs w:val="24"/>
        </w:rPr>
        <w:t>nevertheless</w:t>
      </w:r>
      <w:r w:rsidR="00286E6E" w:rsidRPr="00270264">
        <w:rPr>
          <w:szCs w:val="24"/>
        </w:rPr>
        <w:t xml:space="preserve"> </w:t>
      </w:r>
      <w:r w:rsidRPr="00270264">
        <w:rPr>
          <w:szCs w:val="24"/>
        </w:rPr>
        <w:t>the</w:t>
      </w:r>
      <w:r w:rsidR="00286E6E" w:rsidRPr="00270264">
        <w:rPr>
          <w:szCs w:val="24"/>
        </w:rPr>
        <w:t xml:space="preserve"> </w:t>
      </w:r>
      <w:r w:rsidRPr="00270264">
        <w:rPr>
          <w:szCs w:val="24"/>
        </w:rPr>
        <w:t>fact</w:t>
      </w:r>
      <w:r w:rsidR="00286E6E" w:rsidRPr="00270264">
        <w:rPr>
          <w:szCs w:val="24"/>
        </w:rPr>
        <w:t xml:space="preserve"> </w:t>
      </w:r>
      <w:r w:rsidRPr="00270264">
        <w:rPr>
          <w:szCs w:val="24"/>
        </w:rPr>
        <w:t>that</w:t>
      </w:r>
      <w:r w:rsidR="00286E6E" w:rsidRPr="00270264">
        <w:rPr>
          <w:szCs w:val="24"/>
        </w:rPr>
        <w:t xml:space="preserve"> </w:t>
      </w:r>
      <w:r w:rsidRPr="00270264">
        <w:rPr>
          <w:szCs w:val="24"/>
        </w:rPr>
        <w:t>she</w:t>
      </w:r>
      <w:r w:rsidR="00286E6E" w:rsidRPr="00270264">
        <w:rPr>
          <w:szCs w:val="24"/>
        </w:rPr>
        <w:t xml:space="preserve"> </w:t>
      </w:r>
      <w:r w:rsidRPr="00270264">
        <w:rPr>
          <w:szCs w:val="24"/>
        </w:rPr>
        <w:t>has</w:t>
      </w:r>
      <w:r w:rsidR="00286E6E" w:rsidRPr="00270264">
        <w:rPr>
          <w:szCs w:val="24"/>
        </w:rPr>
        <w:t xml:space="preserve"> </w:t>
      </w:r>
      <w:r w:rsidRPr="00270264">
        <w:rPr>
          <w:szCs w:val="24"/>
        </w:rPr>
        <w:t>acted</w:t>
      </w:r>
      <w:r w:rsidR="00286E6E" w:rsidRPr="00270264">
        <w:rPr>
          <w:szCs w:val="24"/>
        </w:rPr>
        <w:t xml:space="preserve"> </w:t>
      </w:r>
      <w:r w:rsidRPr="00270264">
        <w:rPr>
          <w:szCs w:val="24"/>
        </w:rPr>
        <w:t>deliberately</w:t>
      </w:r>
      <w:r w:rsidR="00286E6E" w:rsidRPr="00270264">
        <w:rPr>
          <w:szCs w:val="24"/>
        </w:rPr>
        <w:t xml:space="preserve"> </w:t>
      </w:r>
      <w:r w:rsidRPr="00270264">
        <w:rPr>
          <w:szCs w:val="24"/>
        </w:rPr>
        <w:t>and</w:t>
      </w:r>
      <w:r w:rsidR="00286E6E" w:rsidRPr="00270264">
        <w:rPr>
          <w:szCs w:val="24"/>
        </w:rPr>
        <w:t xml:space="preserve"> </w:t>
      </w:r>
      <w:r w:rsidRPr="00270264">
        <w:rPr>
          <w:szCs w:val="24"/>
        </w:rPr>
        <w:t>intentionally</w:t>
      </w:r>
      <w:r w:rsidR="00286E6E" w:rsidRPr="00270264">
        <w:rPr>
          <w:szCs w:val="24"/>
        </w:rPr>
        <w:t xml:space="preserve"> </w:t>
      </w:r>
      <w:r w:rsidRPr="00270264">
        <w:rPr>
          <w:szCs w:val="24"/>
        </w:rPr>
        <w:t>means</w:t>
      </w:r>
      <w:r w:rsidR="00286E6E" w:rsidRPr="00270264">
        <w:rPr>
          <w:szCs w:val="24"/>
        </w:rPr>
        <w:t xml:space="preserve"> </w:t>
      </w:r>
      <w:r w:rsidRPr="00270264">
        <w:rPr>
          <w:szCs w:val="24"/>
        </w:rPr>
        <w:t>that</w:t>
      </w:r>
      <w:r w:rsidR="00286E6E" w:rsidRPr="00270264">
        <w:rPr>
          <w:szCs w:val="24"/>
        </w:rPr>
        <w:t xml:space="preserve"> </w:t>
      </w:r>
      <w:r w:rsidRPr="00270264">
        <w:rPr>
          <w:szCs w:val="24"/>
        </w:rPr>
        <w:t>she</w:t>
      </w:r>
      <w:r w:rsidR="00286E6E" w:rsidRPr="00270264">
        <w:rPr>
          <w:szCs w:val="24"/>
        </w:rPr>
        <w:t xml:space="preserve"> </w:t>
      </w:r>
      <w:r w:rsidRPr="00270264">
        <w:rPr>
          <w:szCs w:val="24"/>
        </w:rPr>
        <w:t>has</w:t>
      </w:r>
      <w:r w:rsidR="00286E6E" w:rsidRPr="00270264">
        <w:rPr>
          <w:szCs w:val="24"/>
        </w:rPr>
        <w:t xml:space="preserve"> </w:t>
      </w:r>
      <w:r w:rsidRPr="00270264">
        <w:rPr>
          <w:szCs w:val="24"/>
        </w:rPr>
        <w:t>ethical</w:t>
      </w:r>
      <w:r w:rsidR="00286E6E" w:rsidRPr="00270264">
        <w:rPr>
          <w:szCs w:val="24"/>
        </w:rPr>
        <w:t xml:space="preserve"> </w:t>
      </w:r>
      <w:r w:rsidRPr="00270264">
        <w:rPr>
          <w:szCs w:val="24"/>
        </w:rPr>
        <w:t>responsibility</w:t>
      </w:r>
      <w:r w:rsidR="00286E6E" w:rsidRPr="00270264">
        <w:rPr>
          <w:szCs w:val="24"/>
        </w:rPr>
        <w:t xml:space="preserve"> </w:t>
      </w:r>
      <w:r w:rsidRPr="00270264">
        <w:rPr>
          <w:szCs w:val="24"/>
        </w:rPr>
        <w:t>for</w:t>
      </w:r>
      <w:r w:rsidR="00286E6E" w:rsidRPr="00270264">
        <w:rPr>
          <w:szCs w:val="24"/>
        </w:rPr>
        <w:t xml:space="preserve"> </w:t>
      </w:r>
      <w:r w:rsidRPr="00270264">
        <w:rPr>
          <w:szCs w:val="24"/>
        </w:rPr>
        <w:t>the</w:t>
      </w:r>
      <w:r w:rsidR="00286E6E" w:rsidRPr="00270264">
        <w:rPr>
          <w:szCs w:val="24"/>
        </w:rPr>
        <w:t xml:space="preserve"> </w:t>
      </w:r>
      <w:r w:rsidRPr="00270264">
        <w:rPr>
          <w:szCs w:val="24"/>
        </w:rPr>
        <w:t>outcomes.</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as</w:t>
      </w:r>
      <w:r w:rsidR="00286E6E" w:rsidRPr="00270264">
        <w:rPr>
          <w:szCs w:val="24"/>
        </w:rPr>
        <w:t xml:space="preserve"> </w:t>
      </w:r>
      <w:r w:rsidRPr="00270264">
        <w:rPr>
          <w:szCs w:val="24"/>
        </w:rPr>
        <w:t>a</w:t>
      </w:r>
      <w:r w:rsidR="00286E6E" w:rsidRPr="00270264">
        <w:rPr>
          <w:szCs w:val="24"/>
        </w:rPr>
        <w:t xml:space="preserve"> </w:t>
      </w:r>
      <w:r w:rsidRPr="00270264">
        <w:rPr>
          <w:szCs w:val="24"/>
        </w:rPr>
        <w:t>body</w:t>
      </w:r>
      <w:r w:rsidR="00286E6E" w:rsidRPr="00270264">
        <w:rPr>
          <w:szCs w:val="24"/>
        </w:rPr>
        <w:t xml:space="preserve"> </w:t>
      </w:r>
      <w:r w:rsidRPr="00270264">
        <w:rPr>
          <w:szCs w:val="24"/>
        </w:rPr>
        <w:t>of</w:t>
      </w:r>
      <w:r w:rsidR="00286E6E" w:rsidRPr="00270264">
        <w:rPr>
          <w:szCs w:val="24"/>
        </w:rPr>
        <w:t xml:space="preserve"> </w:t>
      </w:r>
      <w:r w:rsidRPr="00270264">
        <w:rPr>
          <w:szCs w:val="24"/>
        </w:rPr>
        <w:t>knowledge</w:t>
      </w:r>
      <w:r w:rsidR="00286E6E" w:rsidRPr="00270264">
        <w:rPr>
          <w:szCs w:val="24"/>
        </w:rPr>
        <w:t xml:space="preserve"> </w:t>
      </w:r>
      <w:r w:rsidRPr="00270264">
        <w:rPr>
          <w:szCs w:val="24"/>
        </w:rPr>
        <w:t>is</w:t>
      </w:r>
      <w:r w:rsidR="00286E6E" w:rsidRPr="00270264">
        <w:rPr>
          <w:szCs w:val="24"/>
        </w:rPr>
        <w:t xml:space="preserve"> </w:t>
      </w:r>
      <w:r w:rsidRPr="00270264">
        <w:rPr>
          <w:szCs w:val="24"/>
        </w:rPr>
        <w:t>a</w:t>
      </w:r>
      <w:r w:rsidR="00286E6E" w:rsidRPr="00270264">
        <w:rPr>
          <w:szCs w:val="24"/>
        </w:rPr>
        <w:t xml:space="preserve"> </w:t>
      </w:r>
      <w:r w:rsidRPr="00270264">
        <w:rPr>
          <w:szCs w:val="24"/>
        </w:rPr>
        <w:t>tool,</w:t>
      </w:r>
      <w:r w:rsidR="00286E6E" w:rsidRPr="00270264">
        <w:rPr>
          <w:szCs w:val="24"/>
        </w:rPr>
        <w:t xml:space="preserve"> </w:t>
      </w:r>
      <w:r w:rsidRPr="00270264">
        <w:rPr>
          <w:szCs w:val="24"/>
        </w:rPr>
        <w:t>an</w:t>
      </w:r>
      <w:r w:rsidR="00286E6E" w:rsidRPr="00270264">
        <w:rPr>
          <w:szCs w:val="24"/>
        </w:rPr>
        <w:t xml:space="preserve"> </w:t>
      </w:r>
      <w:r w:rsidRPr="00270264">
        <w:rPr>
          <w:szCs w:val="24"/>
        </w:rPr>
        <w:t>inert</w:t>
      </w:r>
      <w:r w:rsidR="00286E6E" w:rsidRPr="00270264">
        <w:rPr>
          <w:szCs w:val="24"/>
        </w:rPr>
        <w:t xml:space="preserve"> </w:t>
      </w:r>
      <w:r w:rsidRPr="00270264">
        <w:rPr>
          <w:szCs w:val="24"/>
        </w:rPr>
        <w:t>set</w:t>
      </w:r>
      <w:r w:rsidR="00286E6E" w:rsidRPr="00270264">
        <w:rPr>
          <w:szCs w:val="24"/>
        </w:rPr>
        <w:t xml:space="preserve"> </w:t>
      </w:r>
      <w:r w:rsidRPr="00270264">
        <w:rPr>
          <w:szCs w:val="24"/>
        </w:rPr>
        <w:t>of</w:t>
      </w:r>
      <w:r w:rsidR="00286E6E" w:rsidRPr="00270264">
        <w:rPr>
          <w:szCs w:val="24"/>
        </w:rPr>
        <w:t xml:space="preserve"> </w:t>
      </w:r>
      <w:r w:rsidRPr="00270264">
        <w:rPr>
          <w:szCs w:val="24"/>
        </w:rPr>
        <w:t>methods,</w:t>
      </w:r>
      <w:r w:rsidR="00286E6E" w:rsidRPr="00270264">
        <w:rPr>
          <w:szCs w:val="24"/>
        </w:rPr>
        <w:t xml:space="preserve"> </w:t>
      </w:r>
      <w:r w:rsidRPr="00270264">
        <w:rPr>
          <w:szCs w:val="24"/>
        </w:rPr>
        <w:t>concepts,</w:t>
      </w:r>
      <w:r w:rsidR="00286E6E" w:rsidRPr="00270264">
        <w:rPr>
          <w:szCs w:val="24"/>
        </w:rPr>
        <w:t xml:space="preserve"> </w:t>
      </w:r>
      <w:r w:rsidRPr="00270264">
        <w:rPr>
          <w:szCs w:val="24"/>
        </w:rPr>
        <w:t>symbol</w:t>
      </w:r>
      <w:r w:rsidR="00FE340E" w:rsidRPr="00270264">
        <w:rPr>
          <w:szCs w:val="24"/>
        </w:rPr>
        <w:t>s</w:t>
      </w:r>
      <w:r w:rsidR="00286E6E" w:rsidRPr="00270264">
        <w:rPr>
          <w:szCs w:val="24"/>
        </w:rPr>
        <w:t xml:space="preserve"> </w:t>
      </w:r>
      <w:r w:rsidRPr="00270264">
        <w:rPr>
          <w:szCs w:val="24"/>
        </w:rPr>
        <w:t>and</w:t>
      </w:r>
      <w:r w:rsidR="00286E6E" w:rsidRPr="00270264">
        <w:rPr>
          <w:szCs w:val="24"/>
        </w:rPr>
        <w:t xml:space="preserve"> </w:t>
      </w:r>
      <w:r w:rsidRPr="00270264">
        <w:rPr>
          <w:szCs w:val="24"/>
        </w:rPr>
        <w:t>knowledge</w:t>
      </w:r>
      <w:r w:rsidR="00286E6E" w:rsidRPr="00270264">
        <w:rPr>
          <w:szCs w:val="24"/>
        </w:rPr>
        <w:t xml:space="preserve"> </w:t>
      </w:r>
      <w:r w:rsidRPr="00270264">
        <w:rPr>
          <w:szCs w:val="24"/>
        </w:rPr>
        <w:t>representations,</w:t>
      </w:r>
      <w:r w:rsidR="00286E6E" w:rsidRPr="00270264">
        <w:rPr>
          <w:szCs w:val="24"/>
        </w:rPr>
        <w:t xml:space="preserve"> </w:t>
      </w:r>
      <w:r w:rsidRPr="00270264">
        <w:rPr>
          <w:szCs w:val="24"/>
        </w:rPr>
        <w:t>and</w:t>
      </w:r>
      <w:r w:rsidR="005B6284" w:rsidRPr="00270264">
        <w:rPr>
          <w:szCs w:val="24"/>
        </w:rPr>
        <w:t xml:space="preserve"> I wish to claim that</w:t>
      </w:r>
      <w:r w:rsidR="00286E6E" w:rsidRPr="00270264">
        <w:rPr>
          <w:szCs w:val="24"/>
        </w:rPr>
        <w:t xml:space="preserve"> </w:t>
      </w:r>
      <w:r w:rsidRPr="00270264">
        <w:rPr>
          <w:szCs w:val="24"/>
        </w:rPr>
        <w:t>until</w:t>
      </w:r>
      <w:r w:rsidR="00286E6E" w:rsidRPr="00270264">
        <w:rPr>
          <w:szCs w:val="24"/>
        </w:rPr>
        <w:t xml:space="preserve"> </w:t>
      </w:r>
      <w:r w:rsidR="005B6284" w:rsidRPr="00270264">
        <w:rPr>
          <w:szCs w:val="24"/>
        </w:rPr>
        <w:t xml:space="preserve">it is </w:t>
      </w:r>
      <w:r w:rsidRPr="00270264">
        <w:rPr>
          <w:szCs w:val="24"/>
        </w:rPr>
        <w:t>deployed</w:t>
      </w:r>
      <w:r w:rsidR="00286E6E" w:rsidRPr="00270264">
        <w:rPr>
          <w:szCs w:val="24"/>
        </w:rPr>
        <w:t xml:space="preserve"> </w:t>
      </w:r>
      <w:r w:rsidRPr="00270264">
        <w:rPr>
          <w:szCs w:val="24"/>
        </w:rPr>
        <w:t>in</w:t>
      </w:r>
      <w:r w:rsidR="00286E6E" w:rsidRPr="00270264">
        <w:rPr>
          <w:szCs w:val="24"/>
        </w:rPr>
        <w:t xml:space="preserve"> </w:t>
      </w:r>
      <w:r w:rsidRPr="00270264">
        <w:rPr>
          <w:szCs w:val="24"/>
        </w:rPr>
        <w:t>intentional</w:t>
      </w:r>
      <w:r w:rsidR="00286E6E" w:rsidRPr="00270264">
        <w:rPr>
          <w:szCs w:val="24"/>
        </w:rPr>
        <w:t xml:space="preserve"> </w:t>
      </w:r>
      <w:r w:rsidRPr="00270264">
        <w:rPr>
          <w:szCs w:val="24"/>
        </w:rPr>
        <w:t>activity</w:t>
      </w:r>
      <w:r w:rsidR="00286E6E" w:rsidRPr="00270264">
        <w:rPr>
          <w:szCs w:val="24"/>
        </w:rPr>
        <w:t xml:space="preserve"> </w:t>
      </w:r>
      <w:r w:rsidR="00774E16" w:rsidRPr="00270264">
        <w:rPr>
          <w:szCs w:val="24"/>
        </w:rPr>
        <w:t xml:space="preserve">or social practice </w:t>
      </w:r>
      <w:r w:rsidRPr="00270264">
        <w:rPr>
          <w:szCs w:val="24"/>
        </w:rPr>
        <w:t>by</w:t>
      </w:r>
      <w:r w:rsidR="00286E6E" w:rsidRPr="00270264">
        <w:rPr>
          <w:szCs w:val="24"/>
        </w:rPr>
        <w:t xml:space="preserve"> </w:t>
      </w:r>
      <w:r w:rsidRPr="00270264">
        <w:rPr>
          <w:szCs w:val="24"/>
        </w:rPr>
        <w:t>a</w:t>
      </w:r>
      <w:r w:rsidR="00286E6E" w:rsidRPr="00270264">
        <w:rPr>
          <w:szCs w:val="24"/>
        </w:rPr>
        <w:t xml:space="preserve"> </w:t>
      </w:r>
      <w:r w:rsidRPr="00270264">
        <w:rPr>
          <w:szCs w:val="24"/>
        </w:rPr>
        <w:t>human</w:t>
      </w:r>
      <w:r w:rsidR="00286E6E" w:rsidRPr="00270264">
        <w:rPr>
          <w:szCs w:val="24"/>
        </w:rPr>
        <w:t xml:space="preserve"> </w:t>
      </w:r>
      <w:r w:rsidRPr="00270264">
        <w:rPr>
          <w:szCs w:val="24"/>
        </w:rPr>
        <w:t>or</w:t>
      </w:r>
      <w:r w:rsidR="00286E6E" w:rsidRPr="00270264">
        <w:rPr>
          <w:szCs w:val="24"/>
        </w:rPr>
        <w:t xml:space="preserve"> </w:t>
      </w:r>
      <w:r w:rsidRPr="00270264">
        <w:rPr>
          <w:szCs w:val="24"/>
        </w:rPr>
        <w:t>conscious</w:t>
      </w:r>
      <w:r w:rsidR="00286E6E" w:rsidRPr="00270264">
        <w:rPr>
          <w:szCs w:val="24"/>
        </w:rPr>
        <w:t xml:space="preserve"> </w:t>
      </w:r>
      <w:r w:rsidRPr="00270264">
        <w:rPr>
          <w:szCs w:val="24"/>
        </w:rPr>
        <w:t>agent</w:t>
      </w:r>
      <w:r w:rsidR="005B6284" w:rsidRPr="00270264">
        <w:rPr>
          <w:szCs w:val="24"/>
        </w:rPr>
        <w:t xml:space="preserve"> it </w:t>
      </w:r>
      <w:r w:rsidRPr="00270264">
        <w:rPr>
          <w:szCs w:val="24"/>
        </w:rPr>
        <w:t>cannot</w:t>
      </w:r>
      <w:r w:rsidR="00286E6E" w:rsidRPr="00270264">
        <w:rPr>
          <w:szCs w:val="24"/>
        </w:rPr>
        <w:t xml:space="preserve"> </w:t>
      </w:r>
      <w:r w:rsidRPr="00270264">
        <w:rPr>
          <w:szCs w:val="24"/>
        </w:rPr>
        <w:t>of</w:t>
      </w:r>
      <w:r w:rsidR="00286E6E" w:rsidRPr="00270264">
        <w:rPr>
          <w:szCs w:val="24"/>
        </w:rPr>
        <w:t xml:space="preserve"> </w:t>
      </w:r>
      <w:r w:rsidRPr="00270264">
        <w:rPr>
          <w:szCs w:val="24"/>
        </w:rPr>
        <w:t>itself</w:t>
      </w:r>
      <w:r w:rsidR="00286E6E" w:rsidRPr="00270264">
        <w:rPr>
          <w:szCs w:val="24"/>
        </w:rPr>
        <w:t xml:space="preserve"> </w:t>
      </w:r>
      <w:r w:rsidRPr="00270264">
        <w:rPr>
          <w:szCs w:val="24"/>
        </w:rPr>
        <w:t>be</w:t>
      </w:r>
      <w:r w:rsidR="00286E6E" w:rsidRPr="00270264">
        <w:rPr>
          <w:szCs w:val="24"/>
        </w:rPr>
        <w:t xml:space="preserve"> </w:t>
      </w:r>
      <w:r w:rsidRPr="00270264">
        <w:rPr>
          <w:szCs w:val="24"/>
        </w:rPr>
        <w:t>ethical.</w:t>
      </w:r>
      <w:r w:rsidR="00286E6E" w:rsidRPr="00270264">
        <w:rPr>
          <w:szCs w:val="24"/>
        </w:rPr>
        <w:t xml:space="preserve"> </w:t>
      </w:r>
      <w:r w:rsidR="005B6284" w:rsidRPr="00270264">
        <w:rPr>
          <w:szCs w:val="24"/>
        </w:rPr>
        <w:t>But a</w:t>
      </w:r>
      <w:r w:rsidRPr="00270264">
        <w:rPr>
          <w:szCs w:val="24"/>
        </w:rPr>
        <w:t>s</w:t>
      </w:r>
      <w:r w:rsidR="00286E6E" w:rsidRPr="00270264">
        <w:rPr>
          <w:szCs w:val="24"/>
        </w:rPr>
        <w:t xml:space="preserve"> </w:t>
      </w:r>
      <w:r w:rsidRPr="00270264">
        <w:rPr>
          <w:szCs w:val="24"/>
        </w:rPr>
        <w:t>a</w:t>
      </w:r>
      <w:r w:rsidR="00286E6E" w:rsidRPr="00270264">
        <w:rPr>
          <w:szCs w:val="24"/>
        </w:rPr>
        <w:t xml:space="preserve"> </w:t>
      </w:r>
      <w:r w:rsidRPr="00270264">
        <w:rPr>
          <w:szCs w:val="24"/>
        </w:rPr>
        <w:t>part</w:t>
      </w:r>
      <w:r w:rsidR="00286E6E" w:rsidRPr="00270264">
        <w:rPr>
          <w:szCs w:val="24"/>
        </w:rPr>
        <w:t xml:space="preserve"> </w:t>
      </w:r>
      <w:r w:rsidRPr="00270264">
        <w:rPr>
          <w:szCs w:val="24"/>
        </w:rPr>
        <w:t>of</w:t>
      </w:r>
      <w:r w:rsidR="00286E6E" w:rsidRPr="00270264">
        <w:rPr>
          <w:szCs w:val="24"/>
        </w:rPr>
        <w:t xml:space="preserve"> </w:t>
      </w:r>
      <w:r w:rsidRPr="00270264">
        <w:rPr>
          <w:kern w:val="24"/>
          <w:szCs w:val="24"/>
        </w:rPr>
        <w:t>mathematical</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practices</w:t>
      </w:r>
      <w:r w:rsidR="00286E6E" w:rsidRPr="00270264">
        <w:rPr>
          <w:szCs w:val="24"/>
        </w:rPr>
        <w:t xml:space="preserve"> </w:t>
      </w:r>
      <w:r w:rsidR="00507FF7" w:rsidRPr="00270264">
        <w:rPr>
          <w:szCs w:val="24"/>
        </w:rPr>
        <w:t>when</w:t>
      </w:r>
      <w:r w:rsidR="00286E6E" w:rsidRPr="00270264">
        <w:rPr>
          <w:szCs w:val="24"/>
        </w:rPr>
        <w:t xml:space="preserve"> </w:t>
      </w:r>
      <w:r w:rsidRPr="00270264">
        <w:rPr>
          <w:szCs w:val="24"/>
        </w:rPr>
        <w:t>mathematics</w:t>
      </w:r>
      <w:r w:rsidR="00286E6E" w:rsidRPr="00270264">
        <w:rPr>
          <w:szCs w:val="24"/>
        </w:rPr>
        <w:t xml:space="preserve"> </w:t>
      </w:r>
      <w:r w:rsidR="00507FF7" w:rsidRPr="00270264">
        <w:rPr>
          <w:szCs w:val="24"/>
        </w:rPr>
        <w:t>is</w:t>
      </w:r>
      <w:r w:rsidR="00286E6E" w:rsidRPr="00270264">
        <w:rPr>
          <w:szCs w:val="24"/>
        </w:rPr>
        <w:t xml:space="preserve"> </w:t>
      </w:r>
      <w:r w:rsidR="00507FF7" w:rsidRPr="00270264">
        <w:rPr>
          <w:szCs w:val="24"/>
        </w:rPr>
        <w:t>deployed</w:t>
      </w:r>
      <w:r w:rsidR="00286E6E" w:rsidRPr="00270264">
        <w:rPr>
          <w:szCs w:val="24"/>
        </w:rPr>
        <w:t xml:space="preserve"> </w:t>
      </w:r>
      <w:r w:rsidR="00507FF7" w:rsidRPr="00270264">
        <w:rPr>
          <w:szCs w:val="24"/>
        </w:rPr>
        <w:t>within</w:t>
      </w:r>
      <w:r w:rsidR="00286E6E" w:rsidRPr="00270264">
        <w:rPr>
          <w:szCs w:val="24"/>
        </w:rPr>
        <w:t xml:space="preserve"> </w:t>
      </w:r>
      <w:r w:rsidRPr="00270264">
        <w:rPr>
          <w:szCs w:val="24"/>
        </w:rPr>
        <w:t>an</w:t>
      </w:r>
      <w:r w:rsidR="00286E6E" w:rsidRPr="00270264">
        <w:rPr>
          <w:szCs w:val="24"/>
        </w:rPr>
        <w:t xml:space="preserve"> </w:t>
      </w:r>
      <w:r w:rsidRPr="00270264">
        <w:rPr>
          <w:szCs w:val="24"/>
        </w:rPr>
        <w:t>intentional</w:t>
      </w:r>
      <w:r w:rsidR="00286E6E" w:rsidRPr="00270264">
        <w:rPr>
          <w:szCs w:val="24"/>
        </w:rPr>
        <w:t xml:space="preserve"> </w:t>
      </w:r>
      <w:r w:rsidRPr="00270264">
        <w:rPr>
          <w:szCs w:val="24"/>
        </w:rPr>
        <w:t>activity</w:t>
      </w:r>
      <w:r w:rsidR="00286E6E" w:rsidRPr="00270264">
        <w:rPr>
          <w:szCs w:val="24"/>
        </w:rPr>
        <w:t xml:space="preserve"> </w:t>
      </w:r>
      <w:r w:rsidR="00507FF7" w:rsidRPr="00270264">
        <w:rPr>
          <w:szCs w:val="24"/>
        </w:rPr>
        <w:t>it</w:t>
      </w:r>
      <w:r w:rsidR="00286E6E" w:rsidRPr="00270264">
        <w:rPr>
          <w:szCs w:val="24"/>
        </w:rPr>
        <w:t xml:space="preserve"> </w:t>
      </w:r>
      <w:r w:rsidR="00507FF7" w:rsidRPr="00270264">
        <w:rPr>
          <w:szCs w:val="24"/>
        </w:rPr>
        <w:t>th</w:t>
      </w:r>
      <w:r w:rsidR="005B6284" w:rsidRPr="00270264">
        <w:rPr>
          <w:szCs w:val="24"/>
        </w:rPr>
        <w:t>en</w:t>
      </w:r>
      <w:r w:rsidR="00286E6E" w:rsidRPr="00270264">
        <w:rPr>
          <w:szCs w:val="24"/>
        </w:rPr>
        <w:t xml:space="preserve"> </w:t>
      </w:r>
      <w:r w:rsidR="00507FF7" w:rsidRPr="00270264">
        <w:rPr>
          <w:szCs w:val="24"/>
        </w:rPr>
        <w:t>becomes</w:t>
      </w:r>
      <w:r w:rsidR="00286E6E" w:rsidRPr="00270264">
        <w:rPr>
          <w:szCs w:val="24"/>
        </w:rPr>
        <w:t xml:space="preserve"> </w:t>
      </w:r>
      <w:r w:rsidRPr="00270264">
        <w:rPr>
          <w:szCs w:val="24"/>
        </w:rPr>
        <w:t>open</w:t>
      </w:r>
      <w:r w:rsidR="00286E6E" w:rsidRPr="00270264">
        <w:rPr>
          <w:szCs w:val="24"/>
        </w:rPr>
        <w:t xml:space="preserve"> </w:t>
      </w:r>
      <w:r w:rsidRPr="00270264">
        <w:rPr>
          <w:szCs w:val="24"/>
        </w:rPr>
        <w:t>to</w:t>
      </w:r>
      <w:r w:rsidR="00286E6E" w:rsidRPr="00270264">
        <w:rPr>
          <w:szCs w:val="24"/>
        </w:rPr>
        <w:t xml:space="preserve"> </w:t>
      </w:r>
      <w:r w:rsidRPr="00270264">
        <w:rPr>
          <w:szCs w:val="24"/>
        </w:rPr>
        <w:t>ethical</w:t>
      </w:r>
      <w:r w:rsidR="00286E6E" w:rsidRPr="00270264">
        <w:rPr>
          <w:szCs w:val="24"/>
        </w:rPr>
        <w:t xml:space="preserve"> </w:t>
      </w:r>
      <w:r w:rsidRPr="00270264">
        <w:rPr>
          <w:szCs w:val="24"/>
        </w:rPr>
        <w:t>judgement</w:t>
      </w:r>
      <w:r w:rsidR="00286E6E" w:rsidRPr="00270264">
        <w:rPr>
          <w:szCs w:val="24"/>
        </w:rPr>
        <w:t xml:space="preserve"> </w:t>
      </w:r>
      <w:r w:rsidR="00507FF7" w:rsidRPr="00270264">
        <w:rPr>
          <w:szCs w:val="24"/>
        </w:rPr>
        <w:t>and</w:t>
      </w:r>
      <w:r w:rsidR="00286E6E" w:rsidRPr="00270264">
        <w:rPr>
          <w:szCs w:val="24"/>
        </w:rPr>
        <w:t xml:space="preserve"> </w:t>
      </w:r>
      <w:r w:rsidRPr="00270264">
        <w:rPr>
          <w:szCs w:val="24"/>
        </w:rPr>
        <w:t>evaluation.</w:t>
      </w:r>
      <w:r w:rsidR="00774E16" w:rsidRPr="00270264">
        <w:rPr>
          <w:szCs w:val="24"/>
        </w:rPr>
        <w:t xml:space="preserve"> This is a fine point because although I claim that mathematics is not ethical, that is it is </w:t>
      </w:r>
      <w:r w:rsidR="00270264" w:rsidRPr="00270264">
        <w:rPr>
          <w:szCs w:val="24"/>
        </w:rPr>
        <w:t>a-ethical</w:t>
      </w:r>
      <w:r w:rsidR="00774E16" w:rsidRPr="00270264">
        <w:rPr>
          <w:szCs w:val="24"/>
        </w:rPr>
        <w:t>, I also claim that it is imbued with ethical and other values. Every use or application of mathematics, as a human activity in any practice, has ethical implications</w:t>
      </w:r>
      <w:r w:rsidR="00FE340E" w:rsidRPr="00270264">
        <w:rPr>
          <w:szCs w:val="24"/>
        </w:rPr>
        <w:t xml:space="preserve"> and can be judged ethically. Even inert mathematics as a conceptual and symbolic tool, is imbued with the values, purposes and interests, including ethical values, that made and shaped it the way that it is, over the course of human history.</w:t>
      </w:r>
    </w:p>
    <w:p w:rsidR="009D544F" w:rsidRPr="00270264" w:rsidRDefault="009D544F" w:rsidP="001E45B4">
      <w:pPr>
        <w:rPr>
          <w:szCs w:val="24"/>
        </w:rPr>
      </w:pPr>
    </w:p>
    <w:p w:rsidR="00535058" w:rsidRPr="00270264" w:rsidRDefault="008C55F3" w:rsidP="001E45B4">
      <w:pPr>
        <w:rPr>
          <w:szCs w:val="24"/>
        </w:rPr>
      </w:pPr>
      <w:r w:rsidRPr="00270264">
        <w:rPr>
          <w:szCs w:val="24"/>
        </w:rPr>
        <w:t>Th</w:t>
      </w:r>
      <w:r w:rsidR="00774E16" w:rsidRPr="00270264">
        <w:rPr>
          <w:szCs w:val="24"/>
        </w:rPr>
        <w:t>e</w:t>
      </w:r>
      <w:r w:rsidRPr="00270264">
        <w:rPr>
          <w:szCs w:val="24"/>
        </w:rPr>
        <w:t xml:space="preserve"> position </w:t>
      </w:r>
      <w:r w:rsidR="00774E16" w:rsidRPr="00270264">
        <w:rPr>
          <w:szCs w:val="24"/>
        </w:rPr>
        <w:t xml:space="preserve">that mathematics is </w:t>
      </w:r>
      <w:r w:rsidR="00270264" w:rsidRPr="00270264">
        <w:rPr>
          <w:szCs w:val="24"/>
        </w:rPr>
        <w:t>a-ethical</w:t>
      </w:r>
      <w:r w:rsidR="00774E16" w:rsidRPr="00270264">
        <w:rPr>
          <w:szCs w:val="24"/>
        </w:rPr>
        <w:t xml:space="preserve"> </w:t>
      </w:r>
      <w:r w:rsidRPr="00270264">
        <w:rPr>
          <w:szCs w:val="24"/>
        </w:rPr>
        <w:t>is controversial</w:t>
      </w:r>
      <w:r w:rsidR="00535058" w:rsidRPr="00270264">
        <w:rPr>
          <w:szCs w:val="24"/>
        </w:rPr>
        <w:t>, and</w:t>
      </w:r>
      <w:r w:rsidRPr="00270264">
        <w:rPr>
          <w:szCs w:val="24"/>
        </w:rPr>
        <w:t xml:space="preserve"> </w:t>
      </w:r>
      <w:r w:rsidR="009D544F" w:rsidRPr="00270264">
        <w:rPr>
          <w:szCs w:val="24"/>
        </w:rPr>
        <w:t>I should acknowledge that there is an ongoing debate as to whether technologies including mathematics can have moral agency</w:t>
      </w:r>
      <w:r w:rsidRPr="00270264">
        <w:rPr>
          <w:szCs w:val="24"/>
        </w:rPr>
        <w:t xml:space="preserve"> (</w:t>
      </w:r>
      <w:hyperlink r:id="rId13" w:tgtFrame="other" w:history="1">
        <w:r w:rsidRPr="00270264">
          <w:rPr>
            <w:szCs w:val="24"/>
          </w:rPr>
          <w:t>Franssen</w:t>
        </w:r>
      </w:hyperlink>
      <w:r w:rsidR="00D03C7D" w:rsidRPr="00270264">
        <w:rPr>
          <w:szCs w:val="24"/>
        </w:rPr>
        <w:t>,</w:t>
      </w:r>
      <w:r w:rsidRPr="00270264">
        <w:rPr>
          <w:szCs w:val="24"/>
        </w:rPr>
        <w:t xml:space="preserve"> et al. 2019)</w:t>
      </w:r>
      <w:r w:rsidR="009D544F" w:rsidRPr="00270264">
        <w:rPr>
          <w:szCs w:val="24"/>
        </w:rPr>
        <w:t xml:space="preserve">. This </w:t>
      </w:r>
      <w:r w:rsidRPr="00270264">
        <w:rPr>
          <w:szCs w:val="24"/>
        </w:rPr>
        <w:t xml:space="preserve">debate </w:t>
      </w:r>
      <w:r w:rsidR="009D544F" w:rsidRPr="00270264">
        <w:rPr>
          <w:szCs w:val="24"/>
        </w:rPr>
        <w:t>started off i</w:t>
      </w:r>
      <w:r w:rsidRPr="00270264">
        <w:rPr>
          <w:szCs w:val="24"/>
        </w:rPr>
        <w:t>n computer ethics (Bechtel 1985,</w:t>
      </w:r>
      <w:r w:rsidR="009D544F" w:rsidRPr="00270264">
        <w:rPr>
          <w:szCs w:val="24"/>
        </w:rPr>
        <w:t xml:space="preserve"> Floridi &amp; Sanders 2004) but has since broadened. </w:t>
      </w:r>
      <w:r w:rsidRPr="00270264">
        <w:rPr>
          <w:szCs w:val="24"/>
        </w:rPr>
        <w:t>Many of</w:t>
      </w:r>
      <w:r w:rsidR="009D544F" w:rsidRPr="00270264">
        <w:rPr>
          <w:szCs w:val="24"/>
        </w:rPr>
        <w:t xml:space="preserve"> the authors who claim that technologies can have moral agency redefine the notion of agency </w:t>
      </w:r>
      <w:r w:rsidR="00535058" w:rsidRPr="00270264">
        <w:rPr>
          <w:szCs w:val="24"/>
        </w:rPr>
        <w:t>and</w:t>
      </w:r>
      <w:r w:rsidR="009D544F" w:rsidRPr="00270264">
        <w:rPr>
          <w:szCs w:val="24"/>
        </w:rPr>
        <w:t xml:space="preserve"> its connection to </w:t>
      </w:r>
      <w:r w:rsidR="009D544F" w:rsidRPr="00270264">
        <w:rPr>
          <w:szCs w:val="24"/>
        </w:rPr>
        <w:lastRenderedPageBreak/>
        <w:t xml:space="preserve">human will and freedom </w:t>
      </w:r>
      <w:r w:rsidR="00535058" w:rsidRPr="00270264">
        <w:rPr>
          <w:szCs w:val="24"/>
        </w:rPr>
        <w:t xml:space="preserve">so as </w:t>
      </w:r>
      <w:r w:rsidRPr="00270264">
        <w:rPr>
          <w:szCs w:val="24"/>
        </w:rPr>
        <w:t xml:space="preserve">to include distributed or machine agency </w:t>
      </w:r>
      <w:r w:rsidR="00D03C7D" w:rsidRPr="00270264">
        <w:rPr>
          <w:szCs w:val="24"/>
        </w:rPr>
        <w:t>(Latour 1993</w:t>
      </w:r>
      <w:r w:rsidR="009D544F" w:rsidRPr="00270264">
        <w:rPr>
          <w:szCs w:val="24"/>
        </w:rPr>
        <w:t xml:space="preserve">, Verbeek 2011). </w:t>
      </w:r>
      <w:r w:rsidRPr="00270264">
        <w:rPr>
          <w:szCs w:val="24"/>
        </w:rPr>
        <w:t>However, a</w:t>
      </w:r>
      <w:r w:rsidR="009D544F" w:rsidRPr="00270264">
        <w:rPr>
          <w:szCs w:val="24"/>
        </w:rPr>
        <w:t xml:space="preserve"> disadvantage of this strategy is that it tends to blur the morally relevant distinctions between people and technological </w:t>
      </w:r>
      <w:r w:rsidR="00270264" w:rsidRPr="00270264">
        <w:rPr>
          <w:szCs w:val="24"/>
        </w:rPr>
        <w:t>artefacts</w:t>
      </w:r>
      <w:r w:rsidR="009D544F" w:rsidRPr="00270264">
        <w:rPr>
          <w:szCs w:val="24"/>
        </w:rPr>
        <w:t xml:space="preserve">. </w:t>
      </w:r>
      <w:r w:rsidRPr="00270264">
        <w:rPr>
          <w:szCs w:val="24"/>
        </w:rPr>
        <w:t>Furthermore</w:t>
      </w:r>
      <w:r w:rsidR="009D544F" w:rsidRPr="00270264">
        <w:rPr>
          <w:szCs w:val="24"/>
        </w:rPr>
        <w:t xml:space="preserve">, </w:t>
      </w:r>
      <w:r w:rsidR="005B6284" w:rsidRPr="00270264">
        <w:rPr>
          <w:szCs w:val="24"/>
        </w:rPr>
        <w:t>the</w:t>
      </w:r>
      <w:r w:rsidR="009D544F" w:rsidRPr="00270264">
        <w:rPr>
          <w:szCs w:val="24"/>
        </w:rPr>
        <w:t xml:space="preserve"> claim </w:t>
      </w:r>
      <w:r w:rsidR="005B6284" w:rsidRPr="00270264">
        <w:rPr>
          <w:szCs w:val="24"/>
        </w:rPr>
        <w:t xml:space="preserve">can be made on different grounds </w:t>
      </w:r>
      <w:r w:rsidR="009D544F" w:rsidRPr="00270264">
        <w:rPr>
          <w:szCs w:val="24"/>
        </w:rPr>
        <w:t xml:space="preserve">that technologies </w:t>
      </w:r>
      <w:r w:rsidRPr="00270264">
        <w:rPr>
          <w:szCs w:val="24"/>
        </w:rPr>
        <w:t xml:space="preserve">including </w:t>
      </w:r>
      <w:r w:rsidR="00D03C7D" w:rsidRPr="00270264">
        <w:rPr>
          <w:szCs w:val="24"/>
        </w:rPr>
        <w:t xml:space="preserve">mathematics </w:t>
      </w:r>
      <w:r w:rsidR="009D544F" w:rsidRPr="00270264">
        <w:rPr>
          <w:szCs w:val="24"/>
        </w:rPr>
        <w:t xml:space="preserve">can be value-laden in ways </w:t>
      </w:r>
      <w:r w:rsidR="00535058" w:rsidRPr="00270264">
        <w:rPr>
          <w:szCs w:val="24"/>
        </w:rPr>
        <w:t xml:space="preserve">other </w:t>
      </w:r>
      <w:r w:rsidR="009D544F" w:rsidRPr="00270264">
        <w:rPr>
          <w:szCs w:val="24"/>
        </w:rPr>
        <w:t xml:space="preserve">than by having moral </w:t>
      </w:r>
      <w:r w:rsidRPr="00270264">
        <w:rPr>
          <w:szCs w:val="24"/>
        </w:rPr>
        <w:t xml:space="preserve">or ethical </w:t>
      </w:r>
      <w:r w:rsidR="009D544F" w:rsidRPr="00270264">
        <w:rPr>
          <w:szCs w:val="24"/>
        </w:rPr>
        <w:t>agency</w:t>
      </w:r>
      <w:r w:rsidRPr="00270264">
        <w:rPr>
          <w:szCs w:val="24"/>
        </w:rPr>
        <w:t xml:space="preserve"> </w:t>
      </w:r>
      <w:r w:rsidR="00535058" w:rsidRPr="00270264">
        <w:rPr>
          <w:szCs w:val="24"/>
        </w:rPr>
        <w:t xml:space="preserve">(Johnson 2006, </w:t>
      </w:r>
      <w:r w:rsidRPr="00270264">
        <w:rPr>
          <w:szCs w:val="24"/>
        </w:rPr>
        <w:t>Illies &amp; Meijers 2009</w:t>
      </w:r>
      <w:r w:rsidR="00535058" w:rsidRPr="00270264">
        <w:rPr>
          <w:szCs w:val="24"/>
        </w:rPr>
        <w:t xml:space="preserve">). This </w:t>
      </w:r>
      <w:r w:rsidR="00FE340E" w:rsidRPr="00270264">
        <w:rPr>
          <w:szCs w:val="24"/>
        </w:rPr>
        <w:t xml:space="preserve">last </w:t>
      </w:r>
      <w:r w:rsidR="00535058" w:rsidRPr="00270264">
        <w:rPr>
          <w:szCs w:val="24"/>
        </w:rPr>
        <w:t xml:space="preserve">is the position </w:t>
      </w:r>
      <w:r w:rsidR="00FE340E" w:rsidRPr="00270264">
        <w:rPr>
          <w:szCs w:val="24"/>
        </w:rPr>
        <w:t xml:space="preserve">that </w:t>
      </w:r>
      <w:r w:rsidR="00535058" w:rsidRPr="00270264">
        <w:rPr>
          <w:szCs w:val="24"/>
        </w:rPr>
        <w:t>I adopt here.</w:t>
      </w:r>
    </w:p>
    <w:p w:rsidR="009D544F" w:rsidRDefault="009D544F" w:rsidP="001E45B4">
      <w:pPr>
        <w:rPr>
          <w:szCs w:val="24"/>
        </w:rPr>
      </w:pPr>
    </w:p>
    <w:p w:rsidR="003C41CB" w:rsidRPr="00270264" w:rsidRDefault="003C41CB" w:rsidP="001E45B4">
      <w:pPr>
        <w:rPr>
          <w:szCs w:val="24"/>
        </w:rPr>
      </w:pPr>
    </w:p>
    <w:p w:rsidR="00365E31" w:rsidRPr="002160D4" w:rsidRDefault="00365E31" w:rsidP="00365E31">
      <w:pPr>
        <w:pStyle w:val="ListParagraph"/>
        <w:numPr>
          <w:ilvl w:val="2"/>
          <w:numId w:val="6"/>
        </w:numPr>
        <w:rPr>
          <w:i/>
          <w:szCs w:val="24"/>
        </w:rPr>
      </w:pPr>
      <w:r w:rsidRPr="002160D4">
        <w:rPr>
          <w:i/>
          <w:szCs w:val="24"/>
        </w:rPr>
        <w:t xml:space="preserve">Mathematics is not ethical but it </w:t>
      </w:r>
      <w:r w:rsidR="005B6284" w:rsidRPr="002160D4">
        <w:rPr>
          <w:i/>
          <w:szCs w:val="24"/>
        </w:rPr>
        <w:t xml:space="preserve">is value-laden and </w:t>
      </w:r>
      <w:r w:rsidRPr="002160D4">
        <w:rPr>
          <w:i/>
          <w:szCs w:val="24"/>
        </w:rPr>
        <w:t>embodies ethical values</w:t>
      </w:r>
    </w:p>
    <w:p w:rsidR="00365E31" w:rsidRPr="00270264" w:rsidRDefault="000E2D6A" w:rsidP="001E45B4">
      <w:pPr>
        <w:rPr>
          <w:szCs w:val="24"/>
        </w:rPr>
      </w:pPr>
      <w:r w:rsidRPr="00270264">
        <w:rPr>
          <w:szCs w:val="24"/>
        </w:rPr>
        <w:t xml:space="preserve">Although mathematics is not ethical, in the </w:t>
      </w:r>
      <w:r w:rsidR="00FA422B" w:rsidRPr="00270264">
        <w:rPr>
          <w:szCs w:val="24"/>
        </w:rPr>
        <w:t xml:space="preserve">strict </w:t>
      </w:r>
      <w:r w:rsidRPr="00270264">
        <w:rPr>
          <w:szCs w:val="24"/>
        </w:rPr>
        <w:t>sense that it lacks agency, nevertheless from the social constructivist perspective</w:t>
      </w:r>
      <w:r w:rsidR="00A17ED0" w:rsidRPr="00270264">
        <w:rPr>
          <w:szCs w:val="24"/>
        </w:rPr>
        <w:t>, and indeed from all but the most stringent absolutist perspective</w:t>
      </w:r>
      <w:r w:rsidR="005B6284" w:rsidRPr="00270264">
        <w:rPr>
          <w:szCs w:val="24"/>
        </w:rPr>
        <w:t>s</w:t>
      </w:r>
      <w:r w:rsidR="005B191A" w:rsidRPr="00270264">
        <w:rPr>
          <w:szCs w:val="24"/>
        </w:rPr>
        <w:t>,</w:t>
      </w:r>
      <w:r w:rsidRPr="00270264">
        <w:rPr>
          <w:szCs w:val="24"/>
        </w:rPr>
        <w:t xml:space="preserve"> </w:t>
      </w:r>
      <w:r w:rsidR="00A17ED0" w:rsidRPr="00270264">
        <w:rPr>
          <w:szCs w:val="24"/>
        </w:rPr>
        <w:t xml:space="preserve">it </w:t>
      </w:r>
      <w:r w:rsidRPr="00270264">
        <w:rPr>
          <w:szCs w:val="24"/>
        </w:rPr>
        <w:t xml:space="preserve">is value-laden. </w:t>
      </w:r>
      <w:r w:rsidR="00F43AE8" w:rsidRPr="00270264">
        <w:rPr>
          <w:szCs w:val="24"/>
        </w:rPr>
        <w:t>Its</w:t>
      </w:r>
      <w:r w:rsidRPr="00270264">
        <w:rPr>
          <w:szCs w:val="24"/>
        </w:rPr>
        <w:t xml:space="preserve"> concepts, procedures, rules, topics, and theories all result from human work in preferred, valued or otherwise chosen directions. </w:t>
      </w:r>
      <w:r w:rsidR="005B191A" w:rsidRPr="00270264">
        <w:rPr>
          <w:szCs w:val="24"/>
        </w:rPr>
        <w:t>What is chosen is valued, and thus m</w:t>
      </w:r>
      <w:r w:rsidRPr="00270264">
        <w:rPr>
          <w:szCs w:val="24"/>
        </w:rPr>
        <w:t xml:space="preserve">athematics is imbued with the values and interests of its makers. </w:t>
      </w:r>
      <w:r w:rsidR="00A17ED0" w:rsidRPr="00270264">
        <w:rPr>
          <w:szCs w:val="24"/>
        </w:rPr>
        <w:t>O</w:t>
      </w:r>
      <w:r w:rsidRPr="00270264">
        <w:rPr>
          <w:szCs w:val="24"/>
        </w:rPr>
        <w:t>nce a topic or theory has been set up, institutionalised as it were, there are</w:t>
      </w:r>
      <w:r w:rsidR="00577368" w:rsidRPr="00270264">
        <w:rPr>
          <w:szCs w:val="24"/>
        </w:rPr>
        <w:t xml:space="preserve">, of course, </w:t>
      </w:r>
      <w:r w:rsidRPr="00270264">
        <w:rPr>
          <w:szCs w:val="24"/>
        </w:rPr>
        <w:t xml:space="preserve">set concepts, proof procedures, rules of inference, that constrain what can be done within the area. </w:t>
      </w:r>
      <w:r w:rsidR="005B191A" w:rsidRPr="00270264">
        <w:rPr>
          <w:szCs w:val="24"/>
        </w:rPr>
        <w:t xml:space="preserve">This is why many people </w:t>
      </w:r>
      <w:r w:rsidR="00365E31" w:rsidRPr="00270264">
        <w:rPr>
          <w:szCs w:val="24"/>
        </w:rPr>
        <w:t>claim</w:t>
      </w:r>
      <w:r w:rsidR="005B191A" w:rsidRPr="00270264">
        <w:rPr>
          <w:szCs w:val="24"/>
        </w:rPr>
        <w:t xml:space="preserve"> that mathematics is discovered and not invented. </w:t>
      </w:r>
      <w:r w:rsidRPr="00270264">
        <w:rPr>
          <w:szCs w:val="24"/>
        </w:rPr>
        <w:t xml:space="preserve">Human invention </w:t>
      </w:r>
      <w:r w:rsidR="005B6284" w:rsidRPr="00270264">
        <w:rPr>
          <w:szCs w:val="24"/>
        </w:rPr>
        <w:t>and values are</w:t>
      </w:r>
      <w:r w:rsidRPr="00270264">
        <w:rPr>
          <w:szCs w:val="24"/>
        </w:rPr>
        <w:t xml:space="preserve"> still in play in deciding what problems and proofs to pursue, </w:t>
      </w:r>
      <w:r w:rsidR="00A17ED0" w:rsidRPr="00270264">
        <w:rPr>
          <w:szCs w:val="24"/>
        </w:rPr>
        <w:t xml:space="preserve">how to put together existing concepts and terms to make new proofs, </w:t>
      </w:r>
      <w:r w:rsidR="005B191A" w:rsidRPr="00270264">
        <w:rPr>
          <w:szCs w:val="24"/>
        </w:rPr>
        <w:t>and</w:t>
      </w:r>
      <w:r w:rsidRPr="00270264">
        <w:rPr>
          <w:szCs w:val="24"/>
        </w:rPr>
        <w:t xml:space="preserve"> less common</w:t>
      </w:r>
      <w:r w:rsidR="005B191A" w:rsidRPr="00270264">
        <w:rPr>
          <w:szCs w:val="24"/>
        </w:rPr>
        <w:t>ly,</w:t>
      </w:r>
      <w:r w:rsidR="005B6284" w:rsidRPr="00270264">
        <w:rPr>
          <w:szCs w:val="24"/>
        </w:rPr>
        <w:t xml:space="preserve"> in</w:t>
      </w:r>
      <w:r w:rsidR="005B191A" w:rsidRPr="00270264">
        <w:rPr>
          <w:szCs w:val="24"/>
        </w:rPr>
        <w:t xml:space="preserve"> </w:t>
      </w:r>
      <w:r w:rsidR="00577368" w:rsidRPr="00270264">
        <w:rPr>
          <w:szCs w:val="24"/>
        </w:rPr>
        <w:t xml:space="preserve">inventing </w:t>
      </w:r>
      <w:r w:rsidRPr="00270264">
        <w:rPr>
          <w:szCs w:val="24"/>
        </w:rPr>
        <w:t>new concepts</w:t>
      </w:r>
      <w:r w:rsidR="005B191A" w:rsidRPr="00270264">
        <w:rPr>
          <w:szCs w:val="24"/>
        </w:rPr>
        <w:t>,</w:t>
      </w:r>
      <w:r w:rsidRPr="00270264">
        <w:rPr>
          <w:szCs w:val="24"/>
        </w:rPr>
        <w:t xml:space="preserve"> new proof procedures </w:t>
      </w:r>
      <w:r w:rsidR="005B191A" w:rsidRPr="00270264">
        <w:rPr>
          <w:szCs w:val="24"/>
        </w:rPr>
        <w:t>and new theories</w:t>
      </w:r>
      <w:r w:rsidRPr="00270264">
        <w:rPr>
          <w:szCs w:val="24"/>
        </w:rPr>
        <w:t xml:space="preserve">. </w:t>
      </w:r>
      <w:r w:rsidR="00577368" w:rsidRPr="00270264">
        <w:rPr>
          <w:szCs w:val="24"/>
        </w:rPr>
        <w:t>This last domain of invention</w:t>
      </w:r>
      <w:r w:rsidR="00365E31" w:rsidRPr="00270264">
        <w:rPr>
          <w:szCs w:val="24"/>
        </w:rPr>
        <w:t xml:space="preserve"> may not be routine, b</w:t>
      </w:r>
      <w:r w:rsidR="00A17ED0" w:rsidRPr="00270264">
        <w:rPr>
          <w:szCs w:val="24"/>
        </w:rPr>
        <w:t xml:space="preserve">ut </w:t>
      </w:r>
      <w:r w:rsidR="00577368" w:rsidRPr="00270264">
        <w:rPr>
          <w:szCs w:val="24"/>
        </w:rPr>
        <w:t xml:space="preserve">it </w:t>
      </w:r>
      <w:r w:rsidR="00A17ED0" w:rsidRPr="00270264">
        <w:rPr>
          <w:szCs w:val="24"/>
        </w:rPr>
        <w:t xml:space="preserve">recurs periodically in the small </w:t>
      </w:r>
      <w:r w:rsidR="00F43AE8" w:rsidRPr="00270264">
        <w:rPr>
          <w:szCs w:val="24"/>
        </w:rPr>
        <w:t xml:space="preserve">and great </w:t>
      </w:r>
      <w:r w:rsidR="00A17ED0" w:rsidRPr="00270264">
        <w:rPr>
          <w:szCs w:val="24"/>
        </w:rPr>
        <w:t xml:space="preserve">advances within the discipline. </w:t>
      </w:r>
    </w:p>
    <w:p w:rsidR="00774E16" w:rsidRPr="00270264" w:rsidRDefault="00774E16" w:rsidP="001E45B4">
      <w:pPr>
        <w:rPr>
          <w:szCs w:val="24"/>
        </w:rPr>
      </w:pPr>
    </w:p>
    <w:p w:rsidR="00E1743A" w:rsidRPr="00270264" w:rsidRDefault="005B191A" w:rsidP="001E45B4">
      <w:pPr>
        <w:rPr>
          <w:szCs w:val="24"/>
        </w:rPr>
      </w:pPr>
      <w:r w:rsidRPr="00270264">
        <w:rPr>
          <w:szCs w:val="24"/>
        </w:rPr>
        <w:t>M</w:t>
      </w:r>
      <w:r w:rsidR="000E2D6A" w:rsidRPr="00270264">
        <w:rPr>
          <w:kern w:val="24"/>
          <w:szCs w:val="24"/>
        </w:rPr>
        <w:t>athematical</w:t>
      </w:r>
      <w:r w:rsidR="000E2D6A" w:rsidRPr="00270264">
        <w:rPr>
          <w:szCs w:val="24"/>
        </w:rPr>
        <w:t xml:space="preserve"> </w:t>
      </w:r>
      <w:r w:rsidR="00A17ED0" w:rsidRPr="00270264">
        <w:rPr>
          <w:szCs w:val="24"/>
        </w:rPr>
        <w:t xml:space="preserve">terms, concepts and </w:t>
      </w:r>
      <w:r w:rsidR="000E2D6A" w:rsidRPr="00270264">
        <w:rPr>
          <w:szCs w:val="24"/>
        </w:rPr>
        <w:t xml:space="preserve">theories can never shuck off the values involved in setting them up, and that continue to </w:t>
      </w:r>
      <w:r w:rsidR="006754D4" w:rsidRPr="00270264">
        <w:rPr>
          <w:szCs w:val="24"/>
        </w:rPr>
        <w:t>reside</w:t>
      </w:r>
      <w:r w:rsidR="000E2D6A" w:rsidRPr="00270264">
        <w:rPr>
          <w:szCs w:val="24"/>
        </w:rPr>
        <w:t xml:space="preserve"> in their </w:t>
      </w:r>
      <w:r w:rsidR="00A17ED0" w:rsidRPr="00270264">
        <w:rPr>
          <w:szCs w:val="24"/>
        </w:rPr>
        <w:t xml:space="preserve">use and </w:t>
      </w:r>
      <w:r w:rsidR="000E2D6A" w:rsidRPr="00270264">
        <w:rPr>
          <w:kern w:val="24"/>
          <w:szCs w:val="24"/>
        </w:rPr>
        <w:t>development</w:t>
      </w:r>
      <w:r w:rsidRPr="00270264">
        <w:rPr>
          <w:kern w:val="24"/>
          <w:szCs w:val="24"/>
        </w:rPr>
        <w:t>, however unanticipated these developments may be.</w:t>
      </w:r>
      <w:r w:rsidR="000E2D6A" w:rsidRPr="00270264">
        <w:rPr>
          <w:szCs w:val="24"/>
        </w:rPr>
        <w:t xml:space="preserve"> </w:t>
      </w:r>
      <w:proofErr w:type="gramStart"/>
      <w:r w:rsidR="00F43AE8" w:rsidRPr="00270264">
        <w:rPr>
          <w:szCs w:val="24"/>
        </w:rPr>
        <w:t>For they are constructed or chosen to embody their originators’ values during the pursuit of certain goals and i</w:t>
      </w:r>
      <w:r w:rsidR="00A43E01" w:rsidRPr="00270264">
        <w:rPr>
          <w:szCs w:val="24"/>
        </w:rPr>
        <w:t>nterests.</w:t>
      </w:r>
      <w:proofErr w:type="gramEnd"/>
      <w:r w:rsidR="00A43E01" w:rsidRPr="00270264">
        <w:rPr>
          <w:szCs w:val="24"/>
        </w:rPr>
        <w:t xml:space="preserve"> Even in subsequent us</w:t>
      </w:r>
      <w:r w:rsidR="00F43AE8" w:rsidRPr="00270264">
        <w:rPr>
          <w:szCs w:val="24"/>
        </w:rPr>
        <w:t xml:space="preserve">age, the terms, concepts and objects bear the </w:t>
      </w:r>
      <w:r w:rsidR="00F9318C" w:rsidRPr="00270264">
        <w:rPr>
          <w:szCs w:val="24"/>
        </w:rPr>
        <w:t xml:space="preserve">shaping </w:t>
      </w:r>
      <w:r w:rsidR="00A43E01" w:rsidRPr="00270264">
        <w:rPr>
          <w:szCs w:val="24"/>
        </w:rPr>
        <w:t xml:space="preserve">and directedness </w:t>
      </w:r>
      <w:r w:rsidR="00F9318C" w:rsidRPr="00270264">
        <w:rPr>
          <w:szCs w:val="24"/>
        </w:rPr>
        <w:t xml:space="preserve">that </w:t>
      </w:r>
      <w:r w:rsidR="00F43AE8" w:rsidRPr="00270264">
        <w:rPr>
          <w:szCs w:val="24"/>
        </w:rPr>
        <w:t>reflect</w:t>
      </w:r>
      <w:r w:rsidR="00F9318C" w:rsidRPr="00270264">
        <w:rPr>
          <w:szCs w:val="24"/>
        </w:rPr>
        <w:t>s</w:t>
      </w:r>
      <w:r w:rsidR="00F43AE8" w:rsidRPr="00270264">
        <w:rPr>
          <w:szCs w:val="24"/>
        </w:rPr>
        <w:t xml:space="preserve"> their origins</w:t>
      </w:r>
      <w:r w:rsidR="00F9318C" w:rsidRPr="00270264">
        <w:rPr>
          <w:szCs w:val="24"/>
        </w:rPr>
        <w:t xml:space="preserve">. </w:t>
      </w:r>
      <w:r w:rsidR="00E1743A" w:rsidRPr="00270264">
        <w:rPr>
          <w:szCs w:val="24"/>
        </w:rPr>
        <w:t>E</w:t>
      </w:r>
      <w:r w:rsidR="005B6284" w:rsidRPr="00270264">
        <w:rPr>
          <w:szCs w:val="24"/>
        </w:rPr>
        <w:t xml:space="preserve">very use of </w:t>
      </w:r>
      <w:r w:rsidR="005B6284" w:rsidRPr="00270264">
        <w:rPr>
          <w:kern w:val="24"/>
          <w:szCs w:val="24"/>
        </w:rPr>
        <w:t>mathematical</w:t>
      </w:r>
      <w:r w:rsidR="005B6284" w:rsidRPr="00270264">
        <w:rPr>
          <w:szCs w:val="24"/>
        </w:rPr>
        <w:t xml:space="preserve"> </w:t>
      </w:r>
      <w:proofErr w:type="gramStart"/>
      <w:r w:rsidR="00E1743A" w:rsidRPr="00270264">
        <w:rPr>
          <w:kern w:val="24"/>
          <w:szCs w:val="24"/>
        </w:rPr>
        <w:t>objects,</w:t>
      </w:r>
      <w:proofErr w:type="gramEnd"/>
      <w:r w:rsidR="00E1743A" w:rsidRPr="00270264">
        <w:rPr>
          <w:kern w:val="24"/>
          <w:szCs w:val="24"/>
        </w:rPr>
        <w:t xml:space="preserve"> be they </w:t>
      </w:r>
      <w:r w:rsidR="00E1743A" w:rsidRPr="00270264">
        <w:rPr>
          <w:szCs w:val="24"/>
        </w:rPr>
        <w:t>terms, concepts, methods or theories, follows from acts of choice and valuation.</w:t>
      </w:r>
      <w:r w:rsidR="005B6284" w:rsidRPr="00270264">
        <w:rPr>
          <w:szCs w:val="24"/>
        </w:rPr>
        <w:t xml:space="preserve"> </w:t>
      </w:r>
      <w:r w:rsidR="00A43E01" w:rsidRPr="00270264">
        <w:rPr>
          <w:szCs w:val="24"/>
        </w:rPr>
        <w:t>Most notable in the present context</w:t>
      </w:r>
      <w:r w:rsidR="00E1743A" w:rsidRPr="00270264">
        <w:rPr>
          <w:szCs w:val="24"/>
        </w:rPr>
        <w:t xml:space="preserve">, </w:t>
      </w:r>
      <w:r w:rsidR="00F9318C" w:rsidRPr="00270264">
        <w:rPr>
          <w:szCs w:val="24"/>
        </w:rPr>
        <w:t>some of the values that permeate</w:t>
      </w:r>
      <w:r w:rsidR="00A17ED0" w:rsidRPr="00270264">
        <w:rPr>
          <w:szCs w:val="24"/>
        </w:rPr>
        <w:t xml:space="preserve"> mathematics are ethical values. I have already mentioned openness and democracy as two </w:t>
      </w:r>
      <w:r w:rsidRPr="00270264">
        <w:rPr>
          <w:szCs w:val="24"/>
        </w:rPr>
        <w:t>such</w:t>
      </w:r>
      <w:r w:rsidR="00A17ED0" w:rsidRPr="00270264">
        <w:rPr>
          <w:szCs w:val="24"/>
        </w:rPr>
        <w:t xml:space="preserve"> values. Indeed it is claimed that it was democratic argument in the first western democracy, Ancient </w:t>
      </w:r>
      <w:proofErr w:type="gramStart"/>
      <w:r w:rsidR="00A17ED0" w:rsidRPr="00270264">
        <w:rPr>
          <w:szCs w:val="24"/>
        </w:rPr>
        <w:t xml:space="preserve">Greece, that gave rise to logic </w:t>
      </w:r>
      <w:r w:rsidR="006754D4" w:rsidRPr="00270264">
        <w:rPr>
          <w:szCs w:val="24"/>
        </w:rPr>
        <w:t xml:space="preserve">(Lane 2018) </w:t>
      </w:r>
      <w:r w:rsidR="00A17ED0" w:rsidRPr="00270264">
        <w:rPr>
          <w:szCs w:val="24"/>
        </w:rPr>
        <w:t xml:space="preserve">and subsequently </w:t>
      </w:r>
      <w:r w:rsidRPr="00270264">
        <w:rPr>
          <w:szCs w:val="24"/>
        </w:rPr>
        <w:t xml:space="preserve">to </w:t>
      </w:r>
      <w:r w:rsidR="00A17ED0" w:rsidRPr="00270264">
        <w:rPr>
          <w:kern w:val="24"/>
          <w:szCs w:val="24"/>
        </w:rPr>
        <w:t>mathematical</w:t>
      </w:r>
      <w:r w:rsidR="00A17ED0" w:rsidRPr="00270264">
        <w:rPr>
          <w:szCs w:val="24"/>
        </w:rPr>
        <w:t xml:space="preserve"> </w:t>
      </w:r>
      <w:r w:rsidRPr="00270264">
        <w:rPr>
          <w:szCs w:val="24"/>
        </w:rPr>
        <w:t xml:space="preserve">reasoning and </w:t>
      </w:r>
      <w:r w:rsidR="00A17ED0" w:rsidRPr="00270264">
        <w:rPr>
          <w:szCs w:val="24"/>
        </w:rPr>
        <w:t>proof</w:t>
      </w:r>
      <w:r w:rsidR="00DE4137" w:rsidRPr="00270264">
        <w:rPr>
          <w:szCs w:val="24"/>
        </w:rPr>
        <w:t xml:space="preserve"> </w:t>
      </w:r>
      <w:r w:rsidR="00DE4137" w:rsidRPr="00270264">
        <w:t>(</w:t>
      </w:r>
      <w:hyperlink r:id="rId14" w:history="1">
        <w:r w:rsidR="00DE4137" w:rsidRPr="00270264">
          <w:t>Kleiner</w:t>
        </w:r>
        <w:proofErr w:type="gramEnd"/>
      </w:hyperlink>
      <w:r w:rsidR="00DE4137" w:rsidRPr="00270264">
        <w:t xml:space="preserve"> 2012)</w:t>
      </w:r>
      <w:r w:rsidR="00A17ED0" w:rsidRPr="00270264">
        <w:rPr>
          <w:szCs w:val="24"/>
        </w:rPr>
        <w:t>. So it can be claimed that proof not only has a</w:t>
      </w:r>
      <w:r w:rsidR="00FA422B" w:rsidRPr="00270264">
        <w:rPr>
          <w:szCs w:val="24"/>
        </w:rPr>
        <w:t>n</w:t>
      </w:r>
      <w:r w:rsidR="00A17ED0" w:rsidRPr="00270264">
        <w:rPr>
          <w:szCs w:val="24"/>
        </w:rPr>
        <w:t xml:space="preserve"> open </w:t>
      </w:r>
      <w:r w:rsidR="00FA422B" w:rsidRPr="00270264">
        <w:rPr>
          <w:szCs w:val="24"/>
        </w:rPr>
        <w:t xml:space="preserve">and democratic </w:t>
      </w:r>
      <w:r w:rsidR="00A17ED0" w:rsidRPr="00270264">
        <w:rPr>
          <w:szCs w:val="24"/>
        </w:rPr>
        <w:t>function, but that it is itself a by-product of democracy</w:t>
      </w:r>
      <w:r w:rsidR="00F9318C" w:rsidRPr="00270264">
        <w:rPr>
          <w:szCs w:val="24"/>
        </w:rPr>
        <w:t xml:space="preserve"> and as such reflects its origins</w:t>
      </w:r>
      <w:r w:rsidR="00A17ED0" w:rsidRPr="00270264">
        <w:rPr>
          <w:szCs w:val="24"/>
        </w:rPr>
        <w:t xml:space="preserve">. </w:t>
      </w:r>
    </w:p>
    <w:p w:rsidR="00E1743A" w:rsidRPr="00270264" w:rsidRDefault="00E1743A" w:rsidP="001E45B4">
      <w:pPr>
        <w:rPr>
          <w:szCs w:val="24"/>
        </w:rPr>
      </w:pPr>
    </w:p>
    <w:p w:rsidR="00E1743A" w:rsidRPr="00270264" w:rsidRDefault="005B191A" w:rsidP="001E45B4">
      <w:pPr>
        <w:rPr>
          <w:szCs w:val="24"/>
        </w:rPr>
      </w:pPr>
      <w:r w:rsidRPr="00270264">
        <w:rPr>
          <w:szCs w:val="24"/>
        </w:rPr>
        <w:t>Mathematics also entails</w:t>
      </w:r>
      <w:r w:rsidR="00F9318C" w:rsidRPr="00270264">
        <w:rPr>
          <w:szCs w:val="24"/>
        </w:rPr>
        <w:t xml:space="preserve">, at least in part, </w:t>
      </w:r>
      <w:r w:rsidRPr="00270264">
        <w:rPr>
          <w:szCs w:val="24"/>
        </w:rPr>
        <w:t xml:space="preserve">the values of truth, honesty, fairness and justice. </w:t>
      </w:r>
      <w:r w:rsidR="00E1743A" w:rsidRPr="00270264">
        <w:rPr>
          <w:szCs w:val="24"/>
        </w:rPr>
        <w:t>The practice of</w:t>
      </w:r>
      <w:r w:rsidR="00365E31" w:rsidRPr="00270264">
        <w:rPr>
          <w:szCs w:val="24"/>
        </w:rPr>
        <w:t xml:space="preserve"> mathematics </w:t>
      </w:r>
      <w:r w:rsidR="00E1743A" w:rsidRPr="00270264">
        <w:rPr>
          <w:szCs w:val="24"/>
        </w:rPr>
        <w:t>focuses on</w:t>
      </w:r>
      <w:r w:rsidR="00365E31" w:rsidRPr="00270264">
        <w:rPr>
          <w:szCs w:val="24"/>
        </w:rPr>
        <w:t xml:space="preserve"> the pursuit of truth within it</w:t>
      </w:r>
      <w:r w:rsidR="00FA422B" w:rsidRPr="00270264">
        <w:rPr>
          <w:szCs w:val="24"/>
        </w:rPr>
        <w:t>s</w:t>
      </w:r>
      <w:r w:rsidR="00365E31" w:rsidRPr="00270264">
        <w:rPr>
          <w:szCs w:val="24"/>
        </w:rPr>
        <w:t xml:space="preserve"> chosen domains</w:t>
      </w:r>
      <w:r w:rsidR="00F9318C" w:rsidRPr="00270264">
        <w:rPr>
          <w:szCs w:val="24"/>
        </w:rPr>
        <w:t>, primarily by means of proof and argument</w:t>
      </w:r>
      <w:r w:rsidR="00365E31" w:rsidRPr="00270264">
        <w:rPr>
          <w:szCs w:val="24"/>
        </w:rPr>
        <w:t xml:space="preserve">. The pursuit of truth and the rejection of falsehood </w:t>
      </w:r>
      <w:proofErr w:type="gramStart"/>
      <w:r w:rsidR="00365E31" w:rsidRPr="00270264">
        <w:rPr>
          <w:szCs w:val="24"/>
        </w:rPr>
        <w:t>constitutes</w:t>
      </w:r>
      <w:proofErr w:type="gramEnd"/>
      <w:r w:rsidR="00365E31" w:rsidRPr="00270264">
        <w:rPr>
          <w:szCs w:val="24"/>
        </w:rPr>
        <w:t xml:space="preserve"> honesty, and any attempts to subvert truth dishonestly are eliminated by the open democratic scrutiny procedures intrinsic to mathematics. Fairness and justice arise from </w:t>
      </w:r>
      <w:r w:rsidR="00F9318C" w:rsidRPr="00270264">
        <w:rPr>
          <w:szCs w:val="24"/>
        </w:rPr>
        <w:t xml:space="preserve">the </w:t>
      </w:r>
      <w:r w:rsidR="00365E31" w:rsidRPr="00270264">
        <w:rPr>
          <w:szCs w:val="24"/>
        </w:rPr>
        <w:t xml:space="preserve">explicit and justified reasoning </w:t>
      </w:r>
      <w:r w:rsidR="00F9318C" w:rsidRPr="00270264">
        <w:rPr>
          <w:szCs w:val="24"/>
        </w:rPr>
        <w:t xml:space="preserve">central to mathematics, </w:t>
      </w:r>
      <w:r w:rsidR="00365E31" w:rsidRPr="00270264">
        <w:rPr>
          <w:szCs w:val="24"/>
        </w:rPr>
        <w:t xml:space="preserve">in which neither fear nor favour, preference </w:t>
      </w:r>
      <w:r w:rsidR="00FA422B" w:rsidRPr="00270264">
        <w:rPr>
          <w:szCs w:val="24"/>
        </w:rPr>
        <w:t>n</w:t>
      </w:r>
      <w:r w:rsidR="00365E31" w:rsidRPr="00270264">
        <w:rPr>
          <w:szCs w:val="24"/>
        </w:rPr>
        <w:t xml:space="preserve">or </w:t>
      </w:r>
      <w:proofErr w:type="gramStart"/>
      <w:r w:rsidR="00365E31" w:rsidRPr="00270264">
        <w:rPr>
          <w:szCs w:val="24"/>
        </w:rPr>
        <w:t>prejudice can</w:t>
      </w:r>
      <w:proofErr w:type="gramEnd"/>
      <w:r w:rsidR="00365E31" w:rsidRPr="00270264">
        <w:rPr>
          <w:szCs w:val="24"/>
        </w:rPr>
        <w:t xml:space="preserve"> sway the </w:t>
      </w:r>
      <w:r w:rsidR="00F9318C" w:rsidRPr="00270264">
        <w:rPr>
          <w:szCs w:val="24"/>
        </w:rPr>
        <w:t xml:space="preserve">logical </w:t>
      </w:r>
      <w:r w:rsidR="00365E31" w:rsidRPr="00270264">
        <w:rPr>
          <w:szCs w:val="24"/>
        </w:rPr>
        <w:t xml:space="preserve">outcomes. </w:t>
      </w:r>
    </w:p>
    <w:p w:rsidR="00E1743A" w:rsidRPr="00270264" w:rsidRDefault="00E1743A" w:rsidP="001E45B4">
      <w:pPr>
        <w:rPr>
          <w:szCs w:val="24"/>
        </w:rPr>
      </w:pPr>
    </w:p>
    <w:p w:rsidR="00530770" w:rsidRPr="00270264" w:rsidRDefault="00577368" w:rsidP="001E45B4">
      <w:r w:rsidRPr="00270264">
        <w:rPr>
          <w:szCs w:val="24"/>
        </w:rPr>
        <w:t xml:space="preserve">Justification, which is central in mathematics, </w:t>
      </w:r>
      <w:r w:rsidRPr="00270264">
        <w:t xml:space="preserve">has the same roots as </w:t>
      </w:r>
      <w:r w:rsidR="00F9318C" w:rsidRPr="00270264">
        <w:t>the term ‘</w:t>
      </w:r>
      <w:r w:rsidRPr="00270264">
        <w:t>justice</w:t>
      </w:r>
      <w:r w:rsidR="00F9318C" w:rsidRPr="00270264">
        <w:t>’</w:t>
      </w:r>
      <w:r w:rsidRPr="00270264">
        <w:t xml:space="preserve">. From the 14th century on justification has meant the action of justifying and the administration of justice, and justice is the quality of being fair and just; the exercise of authority in vindication of what is right (Harper n.d.). </w:t>
      </w:r>
      <w:r w:rsidR="00E1743A" w:rsidRPr="00270264">
        <w:t>J</w:t>
      </w:r>
      <w:r w:rsidRPr="00270264">
        <w:t>ustice depends on the open justification of decisions which is the basis of both mathematics and democracy. Mathematics, like democracy, is fair because of this openness and potentially equal treatment of all w</w:t>
      </w:r>
      <w:r w:rsidR="00E1743A" w:rsidRPr="00270264">
        <w:t>ith respect to knowledge claims;</w:t>
      </w:r>
      <w:r w:rsidRPr="00270264">
        <w:t xml:space="preserve"> their </w:t>
      </w:r>
      <w:r w:rsidRPr="00270264">
        <w:lastRenderedPageBreak/>
        <w:t xml:space="preserve">warranting and decisions as to their status as knowledge. </w:t>
      </w:r>
      <w:r w:rsidR="00E1743A" w:rsidRPr="00270264">
        <w:t>T</w:t>
      </w:r>
      <w:r w:rsidRPr="00270264">
        <w:t xml:space="preserve">his is not </w:t>
      </w:r>
      <w:r w:rsidR="00E1743A" w:rsidRPr="00270264">
        <w:t xml:space="preserve">just a </w:t>
      </w:r>
      <w:r w:rsidRPr="00270264">
        <w:t xml:space="preserve">modern </w:t>
      </w:r>
      <w:r w:rsidRPr="00270264">
        <w:rPr>
          <w:kern w:val="24"/>
        </w:rPr>
        <w:t xml:space="preserve">development. </w:t>
      </w:r>
      <w:r w:rsidR="00A43E01" w:rsidRPr="00270264">
        <w:t>I</w:t>
      </w:r>
      <w:r w:rsidR="00530770" w:rsidRPr="00270264">
        <w:t>n the ancient societies of Mesopotamia and Egypt, where the discipline of mathematics was invented, the reliability of calculation, measures and numerical records was understood as part of the idea of justice, taking on an ethical value</w:t>
      </w:r>
      <w:r w:rsidR="00A43E01" w:rsidRPr="00270264">
        <w:t xml:space="preserve"> (Høyrup 1994)</w:t>
      </w:r>
      <w:r w:rsidR="00530770" w:rsidRPr="00270264">
        <w:t xml:space="preserve">. </w:t>
      </w:r>
      <w:r w:rsidR="00A43E01" w:rsidRPr="00270264">
        <w:t>T</w:t>
      </w:r>
      <w:r w:rsidR="00530770" w:rsidRPr="00270264">
        <w:t>he openness and democratic checkabilty of accounting, taxation and trade calculations enabled them to be trusted and relied upon by all parties involved.</w:t>
      </w:r>
    </w:p>
    <w:p w:rsidR="00DE4137" w:rsidRPr="00270264" w:rsidRDefault="00DE4137" w:rsidP="001E45B4"/>
    <w:p w:rsidR="00A17ED0" w:rsidRPr="00270264" w:rsidRDefault="00A17ED0" w:rsidP="001E45B4"/>
    <w:p w:rsidR="001E45B4" w:rsidRPr="002160D4" w:rsidRDefault="008F5538" w:rsidP="008F5538">
      <w:pPr>
        <w:pStyle w:val="ListParagraph"/>
        <w:numPr>
          <w:ilvl w:val="2"/>
          <w:numId w:val="6"/>
        </w:numPr>
        <w:rPr>
          <w:i/>
          <w:szCs w:val="24"/>
        </w:rPr>
      </w:pPr>
      <w:r w:rsidRPr="002160D4">
        <w:rPr>
          <w:i/>
          <w:szCs w:val="24"/>
        </w:rPr>
        <w:t>Purism</w:t>
      </w:r>
    </w:p>
    <w:p w:rsidR="001E45B4" w:rsidRPr="00270264" w:rsidRDefault="001E45B4" w:rsidP="001E45B4">
      <w:pPr>
        <w:rPr>
          <w:szCs w:val="24"/>
        </w:rPr>
      </w:pPr>
      <w:r w:rsidRPr="00270264">
        <w:rPr>
          <w:kern w:val="24"/>
          <w:szCs w:val="24"/>
        </w:rPr>
        <w:t>Associated</w:t>
      </w:r>
      <w:r w:rsidR="00286E6E" w:rsidRPr="00270264">
        <w:rPr>
          <w:kern w:val="24"/>
          <w:szCs w:val="24"/>
        </w:rPr>
        <w:t xml:space="preserve"> </w:t>
      </w:r>
      <w:r w:rsidRPr="00270264">
        <w:rPr>
          <w:kern w:val="24"/>
          <w:szCs w:val="24"/>
        </w:rPr>
        <w:t>with</w:t>
      </w:r>
      <w:r w:rsidR="00286E6E" w:rsidRPr="00270264">
        <w:rPr>
          <w:kern w:val="24"/>
          <w:szCs w:val="24"/>
        </w:rPr>
        <w:t xml:space="preserve"> </w:t>
      </w:r>
      <w:r w:rsidRPr="00270264">
        <w:rPr>
          <w:szCs w:val="24"/>
        </w:rPr>
        <w:t>traditional</w:t>
      </w:r>
      <w:r w:rsidR="00286E6E" w:rsidRPr="00270264">
        <w:rPr>
          <w:szCs w:val="24"/>
        </w:rPr>
        <w:t xml:space="preserve"> </w:t>
      </w:r>
      <w:r w:rsidRPr="00270264">
        <w:rPr>
          <w:szCs w:val="24"/>
        </w:rPr>
        <w:t>objectivist</w:t>
      </w:r>
      <w:r w:rsidR="00286E6E" w:rsidRPr="00270264">
        <w:rPr>
          <w:szCs w:val="24"/>
        </w:rPr>
        <w:t xml:space="preserve"> </w:t>
      </w:r>
      <w:r w:rsidRPr="00270264">
        <w:rPr>
          <w:szCs w:val="24"/>
        </w:rPr>
        <w:t>or</w:t>
      </w:r>
      <w:r w:rsidR="00286E6E" w:rsidRPr="00270264">
        <w:rPr>
          <w:szCs w:val="24"/>
        </w:rPr>
        <w:t xml:space="preserve"> </w:t>
      </w:r>
      <w:r w:rsidRPr="00270264">
        <w:rPr>
          <w:szCs w:val="24"/>
        </w:rPr>
        <w:t>absolutist</w:t>
      </w:r>
      <w:r w:rsidR="00286E6E" w:rsidRPr="00270264">
        <w:rPr>
          <w:szCs w:val="24"/>
        </w:rPr>
        <w:t xml:space="preserve"> </w:t>
      </w:r>
      <w:r w:rsidRPr="00270264">
        <w:rPr>
          <w:szCs w:val="24"/>
        </w:rPr>
        <w:t>philosophies</w:t>
      </w:r>
      <w:r w:rsidR="00286E6E" w:rsidRPr="00270264">
        <w:rPr>
          <w:szCs w:val="24"/>
        </w:rPr>
        <w:t xml:space="preserve"> </w:t>
      </w:r>
      <w:r w:rsidRPr="00270264">
        <w:rPr>
          <w:szCs w:val="24"/>
        </w:rPr>
        <w:t>of</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is</w:t>
      </w:r>
      <w:r w:rsidR="00286E6E" w:rsidRPr="00270264">
        <w:rPr>
          <w:szCs w:val="24"/>
        </w:rPr>
        <w:t xml:space="preserve"> </w:t>
      </w:r>
      <w:r w:rsidRPr="00270264">
        <w:rPr>
          <w:szCs w:val="24"/>
        </w:rPr>
        <w:t>the</w:t>
      </w:r>
      <w:r w:rsidR="00286E6E" w:rsidRPr="00270264">
        <w:rPr>
          <w:szCs w:val="24"/>
        </w:rPr>
        <w:t xml:space="preserve"> </w:t>
      </w:r>
      <w:r w:rsidRPr="00270264">
        <w:rPr>
          <w:szCs w:val="24"/>
        </w:rPr>
        <w:t>ideology</w:t>
      </w:r>
      <w:r w:rsidR="00286E6E" w:rsidRPr="00270264">
        <w:rPr>
          <w:szCs w:val="24"/>
        </w:rPr>
        <w:t xml:space="preserve"> </w:t>
      </w:r>
      <w:r w:rsidRPr="00270264">
        <w:rPr>
          <w:szCs w:val="24"/>
        </w:rPr>
        <w:t>of</w:t>
      </w:r>
      <w:r w:rsidR="00286E6E" w:rsidRPr="00270264">
        <w:rPr>
          <w:szCs w:val="24"/>
        </w:rPr>
        <w:t xml:space="preserve"> </w:t>
      </w:r>
      <w:r w:rsidRPr="00270264">
        <w:rPr>
          <w:szCs w:val="24"/>
        </w:rPr>
        <w:t>purity,</w:t>
      </w:r>
      <w:r w:rsidR="00286E6E" w:rsidRPr="00270264">
        <w:rPr>
          <w:szCs w:val="24"/>
        </w:rPr>
        <w:t xml:space="preserve"> </w:t>
      </w:r>
      <w:r w:rsidRPr="00270264">
        <w:rPr>
          <w:szCs w:val="24"/>
        </w:rPr>
        <w:t>often</w:t>
      </w:r>
      <w:r w:rsidR="00286E6E" w:rsidRPr="00270264">
        <w:rPr>
          <w:szCs w:val="24"/>
        </w:rPr>
        <w:t xml:space="preserve"> </w:t>
      </w:r>
      <w:r w:rsidRPr="00270264">
        <w:rPr>
          <w:szCs w:val="24"/>
        </w:rPr>
        <w:t>termed</w:t>
      </w:r>
      <w:r w:rsidR="00286E6E" w:rsidRPr="00270264">
        <w:rPr>
          <w:szCs w:val="24"/>
        </w:rPr>
        <w:t xml:space="preserve"> </w:t>
      </w:r>
      <w:r w:rsidR="00F9318C" w:rsidRPr="00270264">
        <w:rPr>
          <w:szCs w:val="24"/>
        </w:rPr>
        <w:t>‘</w:t>
      </w:r>
      <w:r w:rsidR="007C4A44">
        <w:rPr>
          <w:szCs w:val="24"/>
        </w:rPr>
        <w:t>Purism</w:t>
      </w:r>
      <w:r w:rsidR="00F9318C" w:rsidRPr="00270264">
        <w:rPr>
          <w:szCs w:val="24"/>
        </w:rPr>
        <w:t>’</w:t>
      </w:r>
      <w:r w:rsidR="00286E6E" w:rsidRPr="00270264">
        <w:rPr>
          <w:szCs w:val="24"/>
        </w:rPr>
        <w:t xml:space="preserve"> </w:t>
      </w:r>
      <w:r w:rsidRPr="00270264">
        <w:rPr>
          <w:szCs w:val="24"/>
        </w:rPr>
        <w:t>(Restivo</w:t>
      </w:r>
      <w:r w:rsidR="00286E6E" w:rsidRPr="00270264">
        <w:rPr>
          <w:szCs w:val="24"/>
        </w:rPr>
        <w:t xml:space="preserve"> </w:t>
      </w:r>
      <w:r w:rsidR="00471F46" w:rsidRPr="00270264">
        <w:rPr>
          <w:szCs w:val="24"/>
        </w:rPr>
        <w:t>1985</w:t>
      </w:r>
      <w:r w:rsidRPr="00270264">
        <w:rPr>
          <w:szCs w:val="24"/>
        </w:rPr>
        <w:t>)</w:t>
      </w:r>
      <w:proofErr w:type="gramStart"/>
      <w:r w:rsidRPr="00270264">
        <w:rPr>
          <w:szCs w:val="24"/>
        </w:rPr>
        <w:t>.</w:t>
      </w:r>
      <w:proofErr w:type="gramEnd"/>
      <w:r w:rsidR="00286E6E" w:rsidRPr="00270264">
        <w:rPr>
          <w:szCs w:val="24"/>
        </w:rPr>
        <w:t xml:space="preserve"> </w:t>
      </w:r>
      <w:r w:rsidRPr="00270264">
        <w:rPr>
          <w:szCs w:val="24"/>
          <w:shd w:val="clear" w:color="auto" w:fill="FFFFFF"/>
        </w:rPr>
        <w:t>There</w:t>
      </w:r>
      <w:r w:rsidR="00286E6E" w:rsidRPr="00270264">
        <w:rPr>
          <w:szCs w:val="24"/>
          <w:shd w:val="clear" w:color="auto" w:fill="FFFFFF"/>
        </w:rPr>
        <w:t xml:space="preserve"> </w:t>
      </w:r>
      <w:r w:rsidRPr="00270264">
        <w:rPr>
          <w:szCs w:val="24"/>
          <w:shd w:val="clear" w:color="auto" w:fill="FFFFFF"/>
        </w:rPr>
        <w:t>are</w:t>
      </w:r>
      <w:r w:rsidR="00286E6E" w:rsidRPr="00270264">
        <w:rPr>
          <w:szCs w:val="24"/>
          <w:shd w:val="clear" w:color="auto" w:fill="FFFFFF"/>
        </w:rPr>
        <w:t xml:space="preserve"> </w:t>
      </w:r>
      <w:r w:rsidRPr="00270264">
        <w:rPr>
          <w:szCs w:val="24"/>
          <w:shd w:val="clear" w:color="auto" w:fill="FFFFFF"/>
        </w:rPr>
        <w:t>two</w:t>
      </w:r>
      <w:r w:rsidR="00286E6E" w:rsidRPr="00270264">
        <w:rPr>
          <w:szCs w:val="24"/>
          <w:shd w:val="clear" w:color="auto" w:fill="FFFFFF"/>
        </w:rPr>
        <w:t xml:space="preserve"> </w:t>
      </w:r>
      <w:r w:rsidRPr="00270264">
        <w:rPr>
          <w:szCs w:val="24"/>
          <w:shd w:val="clear" w:color="auto" w:fill="FFFFFF"/>
        </w:rPr>
        <w:t>meanings</w:t>
      </w:r>
      <w:r w:rsidR="00286E6E" w:rsidRPr="00270264">
        <w:rPr>
          <w:szCs w:val="24"/>
          <w:shd w:val="clear" w:color="auto" w:fill="FFFFFF"/>
        </w:rPr>
        <w:t xml:space="preserve"> </w:t>
      </w:r>
      <w:r w:rsidRPr="00270264">
        <w:rPr>
          <w:szCs w:val="24"/>
          <w:shd w:val="clear" w:color="auto" w:fill="FFFFFF"/>
        </w:rPr>
        <w:t>to</w:t>
      </w:r>
      <w:r w:rsidR="00286E6E" w:rsidRPr="00270264">
        <w:rPr>
          <w:szCs w:val="24"/>
          <w:shd w:val="clear" w:color="auto" w:fill="FFFFFF"/>
        </w:rPr>
        <w:t xml:space="preserve"> </w:t>
      </w:r>
      <w:r w:rsidRPr="00270264">
        <w:rPr>
          <w:szCs w:val="24"/>
          <w:shd w:val="clear" w:color="auto" w:fill="FFFFFF"/>
        </w:rPr>
        <w:t>the</w:t>
      </w:r>
      <w:r w:rsidR="00286E6E" w:rsidRPr="00270264">
        <w:rPr>
          <w:szCs w:val="24"/>
          <w:shd w:val="clear" w:color="auto" w:fill="FFFFFF"/>
        </w:rPr>
        <w:t xml:space="preserve"> </w:t>
      </w:r>
      <w:r w:rsidRPr="00270264">
        <w:rPr>
          <w:szCs w:val="24"/>
          <w:shd w:val="clear" w:color="auto" w:fill="FFFFFF"/>
        </w:rPr>
        <w:t>term</w:t>
      </w:r>
      <w:r w:rsidR="00286E6E" w:rsidRPr="00270264">
        <w:rPr>
          <w:szCs w:val="24"/>
          <w:shd w:val="clear" w:color="auto" w:fill="FFFFFF"/>
        </w:rPr>
        <w:t xml:space="preserve"> </w:t>
      </w:r>
      <w:r w:rsidRPr="00270264">
        <w:rPr>
          <w:szCs w:val="24"/>
          <w:shd w:val="clear" w:color="auto" w:fill="FFFFFF"/>
        </w:rPr>
        <w:t>‘purity’</w:t>
      </w:r>
      <w:r w:rsidR="002160D4">
        <w:rPr>
          <w:szCs w:val="24"/>
          <w:shd w:val="clear" w:color="auto" w:fill="FFFFFF"/>
        </w:rPr>
        <w:t>. First, there is</w:t>
      </w:r>
      <w:r w:rsidR="00286E6E" w:rsidRPr="00270264">
        <w:rPr>
          <w:szCs w:val="24"/>
          <w:shd w:val="clear" w:color="auto" w:fill="FFFFFF"/>
        </w:rPr>
        <w:t xml:space="preserve"> </w:t>
      </w:r>
      <w:r w:rsidRPr="00270264">
        <w:rPr>
          <w:szCs w:val="24"/>
          <w:shd w:val="clear" w:color="auto" w:fill="FFFFFF"/>
        </w:rPr>
        <w:t>its</w:t>
      </w:r>
      <w:r w:rsidR="00286E6E" w:rsidRPr="00270264">
        <w:rPr>
          <w:szCs w:val="24"/>
          <w:shd w:val="clear" w:color="auto" w:fill="FFFFFF"/>
        </w:rPr>
        <w:t xml:space="preserve"> </w:t>
      </w:r>
      <w:r w:rsidR="00F055BB">
        <w:rPr>
          <w:szCs w:val="24"/>
          <w:shd w:val="clear" w:color="auto" w:fill="FFFFFF"/>
        </w:rPr>
        <w:t xml:space="preserve">purely </w:t>
      </w:r>
      <w:r w:rsidRPr="00270264">
        <w:rPr>
          <w:szCs w:val="24"/>
          <w:shd w:val="clear" w:color="auto" w:fill="FFFFFF"/>
        </w:rPr>
        <w:t>descriptive</w:t>
      </w:r>
      <w:r w:rsidR="00286E6E" w:rsidRPr="00270264">
        <w:rPr>
          <w:szCs w:val="24"/>
          <w:shd w:val="clear" w:color="auto" w:fill="FFFFFF"/>
        </w:rPr>
        <w:t xml:space="preserve"> </w:t>
      </w:r>
      <w:r w:rsidR="00F055BB">
        <w:rPr>
          <w:szCs w:val="24"/>
          <w:shd w:val="clear" w:color="auto" w:fill="FFFFFF"/>
        </w:rPr>
        <w:t>sense. Second there is the</w:t>
      </w:r>
      <w:r w:rsidR="00286E6E" w:rsidRPr="00270264">
        <w:rPr>
          <w:szCs w:val="24"/>
          <w:shd w:val="clear" w:color="auto" w:fill="FFFFFF"/>
        </w:rPr>
        <w:t xml:space="preserve"> </w:t>
      </w:r>
      <w:r w:rsidR="00E1743A" w:rsidRPr="00270264">
        <w:rPr>
          <w:szCs w:val="24"/>
          <w:shd w:val="clear" w:color="auto" w:fill="FFFFFF"/>
        </w:rPr>
        <w:t xml:space="preserve">normative or </w:t>
      </w:r>
      <w:r w:rsidRPr="00270264">
        <w:rPr>
          <w:szCs w:val="24"/>
          <w:shd w:val="clear" w:color="auto" w:fill="FFFFFF"/>
        </w:rPr>
        <w:t>prescriptive</w:t>
      </w:r>
      <w:r w:rsidR="00286E6E" w:rsidRPr="00270264">
        <w:rPr>
          <w:szCs w:val="24"/>
          <w:shd w:val="clear" w:color="auto" w:fill="FFFFFF"/>
        </w:rPr>
        <w:t xml:space="preserve"> </w:t>
      </w:r>
      <w:r w:rsidRPr="00270264">
        <w:rPr>
          <w:szCs w:val="24"/>
          <w:shd w:val="clear" w:color="auto" w:fill="FFFFFF"/>
        </w:rPr>
        <w:t>sense.</w:t>
      </w:r>
      <w:r w:rsidR="00286E6E" w:rsidRPr="00270264">
        <w:rPr>
          <w:szCs w:val="24"/>
          <w:shd w:val="clear" w:color="auto" w:fill="FFFFFF"/>
        </w:rPr>
        <w:t xml:space="preserve"> </w:t>
      </w:r>
      <w:r w:rsidRPr="00270264">
        <w:rPr>
          <w:szCs w:val="24"/>
          <w:shd w:val="clear" w:color="auto" w:fill="FFFFFF"/>
        </w:rPr>
        <w:t>Descriptively,</w:t>
      </w:r>
      <w:r w:rsidR="00F055BB">
        <w:rPr>
          <w:szCs w:val="24"/>
          <w:shd w:val="clear" w:color="auto" w:fill="FFFFFF"/>
        </w:rPr>
        <w:t xml:space="preserve"> the first sense of</w:t>
      </w:r>
      <w:r w:rsidR="00286E6E" w:rsidRPr="00270264">
        <w:rPr>
          <w:szCs w:val="24"/>
          <w:shd w:val="clear" w:color="auto" w:fill="FFFFFF"/>
        </w:rPr>
        <w:t xml:space="preserve"> </w:t>
      </w:r>
      <w:r w:rsidRPr="00270264">
        <w:rPr>
          <w:szCs w:val="24"/>
          <w:shd w:val="clear" w:color="auto" w:fill="FFFFFF"/>
        </w:rPr>
        <w:t>purity</w:t>
      </w:r>
      <w:r w:rsidR="00286E6E" w:rsidRPr="00270264">
        <w:rPr>
          <w:szCs w:val="24"/>
          <w:shd w:val="clear" w:color="auto" w:fill="FFFFFF"/>
        </w:rPr>
        <w:t xml:space="preserve"> </w:t>
      </w:r>
      <w:r w:rsidRPr="00270264">
        <w:rPr>
          <w:szCs w:val="24"/>
          <w:shd w:val="clear" w:color="auto" w:fill="FFFFFF"/>
        </w:rPr>
        <w:t>applies</w:t>
      </w:r>
      <w:r w:rsidR="00286E6E" w:rsidRPr="00270264">
        <w:rPr>
          <w:szCs w:val="24"/>
          <w:shd w:val="clear" w:color="auto" w:fill="FFFFFF"/>
        </w:rPr>
        <w:t xml:space="preserve"> </w:t>
      </w:r>
      <w:r w:rsidRPr="00270264">
        <w:rPr>
          <w:szCs w:val="24"/>
          <w:shd w:val="clear" w:color="auto" w:fill="FFFFFF"/>
        </w:rPr>
        <w:t>to</w:t>
      </w:r>
      <w:r w:rsidR="00286E6E" w:rsidRPr="00270264">
        <w:rPr>
          <w:szCs w:val="24"/>
          <w:shd w:val="clear" w:color="auto" w:fill="FFFFFF"/>
        </w:rPr>
        <w:t xml:space="preserve"> </w:t>
      </w:r>
      <w:r w:rsidRPr="00270264">
        <w:rPr>
          <w:szCs w:val="24"/>
          <w:shd w:val="clear" w:color="auto" w:fill="FFFFFF"/>
        </w:rPr>
        <w:t>something</w:t>
      </w:r>
      <w:r w:rsidR="00286E6E" w:rsidRPr="00270264">
        <w:rPr>
          <w:szCs w:val="24"/>
          <w:shd w:val="clear" w:color="auto" w:fill="FFFFFF"/>
        </w:rPr>
        <w:t xml:space="preserve"> </w:t>
      </w:r>
      <w:r w:rsidRPr="00270264">
        <w:rPr>
          <w:szCs w:val="24"/>
          <w:shd w:val="clear" w:color="auto" w:fill="FFFFFF"/>
        </w:rPr>
        <w:t>that</w:t>
      </w:r>
      <w:r w:rsidR="00286E6E" w:rsidRPr="00270264">
        <w:rPr>
          <w:szCs w:val="24"/>
          <w:shd w:val="clear" w:color="auto" w:fill="FFFFFF"/>
        </w:rPr>
        <w:t xml:space="preserve"> </w:t>
      </w:r>
      <w:r w:rsidRPr="00270264">
        <w:rPr>
          <w:szCs w:val="24"/>
          <w:shd w:val="clear" w:color="auto" w:fill="FFFFFF"/>
        </w:rPr>
        <w:t>is</w:t>
      </w:r>
      <w:r w:rsidR="00286E6E" w:rsidRPr="00270264">
        <w:rPr>
          <w:szCs w:val="24"/>
          <w:shd w:val="clear" w:color="auto" w:fill="FFFFFF"/>
        </w:rPr>
        <w:t xml:space="preserve"> </w:t>
      </w:r>
      <w:r w:rsidRPr="00270264">
        <w:rPr>
          <w:szCs w:val="24"/>
          <w:shd w:val="clear" w:color="auto" w:fill="FFFFFF"/>
        </w:rPr>
        <w:t>unmixed,</w:t>
      </w:r>
      <w:r w:rsidR="00286E6E" w:rsidRPr="00270264">
        <w:rPr>
          <w:szCs w:val="24"/>
          <w:shd w:val="clear" w:color="auto" w:fill="FFFFFF"/>
        </w:rPr>
        <w:t xml:space="preserve"> </w:t>
      </w:r>
      <w:r w:rsidRPr="00270264">
        <w:rPr>
          <w:szCs w:val="24"/>
          <w:shd w:val="clear" w:color="auto" w:fill="FFFFFF"/>
        </w:rPr>
        <w:t>undiluted</w:t>
      </w:r>
      <w:r w:rsidR="00286E6E" w:rsidRPr="00270264">
        <w:rPr>
          <w:szCs w:val="24"/>
          <w:shd w:val="clear" w:color="auto" w:fill="FFFFFF"/>
        </w:rPr>
        <w:t xml:space="preserve"> </w:t>
      </w:r>
      <w:r w:rsidRPr="00270264">
        <w:rPr>
          <w:szCs w:val="24"/>
          <w:shd w:val="clear" w:color="auto" w:fill="FFFFFF"/>
        </w:rPr>
        <w:t>or</w:t>
      </w:r>
      <w:r w:rsidR="00286E6E" w:rsidRPr="00270264">
        <w:rPr>
          <w:szCs w:val="24"/>
          <w:shd w:val="clear" w:color="auto" w:fill="FFFFFF"/>
        </w:rPr>
        <w:t xml:space="preserve"> </w:t>
      </w:r>
      <w:r w:rsidRPr="00270264">
        <w:rPr>
          <w:szCs w:val="24"/>
          <w:shd w:val="clear" w:color="auto" w:fill="FFFFFF"/>
        </w:rPr>
        <w:t>is</w:t>
      </w:r>
      <w:r w:rsidR="00286E6E" w:rsidRPr="00270264">
        <w:rPr>
          <w:szCs w:val="24"/>
          <w:shd w:val="clear" w:color="auto" w:fill="FFFFFF"/>
        </w:rPr>
        <w:t xml:space="preserve"> </w:t>
      </w:r>
      <w:r w:rsidRPr="00270264">
        <w:rPr>
          <w:szCs w:val="24"/>
          <w:shd w:val="clear" w:color="auto" w:fill="FFFFFF"/>
        </w:rPr>
        <w:t>in</w:t>
      </w:r>
      <w:r w:rsidR="00286E6E" w:rsidRPr="00270264">
        <w:rPr>
          <w:szCs w:val="24"/>
          <w:shd w:val="clear" w:color="auto" w:fill="FFFFFF"/>
        </w:rPr>
        <w:t xml:space="preserve"> </w:t>
      </w:r>
      <w:r w:rsidRPr="00270264">
        <w:rPr>
          <w:szCs w:val="24"/>
          <w:shd w:val="clear" w:color="auto" w:fill="FFFFFF"/>
        </w:rPr>
        <w:t>its</w:t>
      </w:r>
      <w:r w:rsidR="00286E6E" w:rsidRPr="00270264">
        <w:rPr>
          <w:szCs w:val="24"/>
          <w:shd w:val="clear" w:color="auto" w:fill="FFFFFF"/>
        </w:rPr>
        <w:t xml:space="preserve"> </w:t>
      </w:r>
      <w:r w:rsidRPr="00270264">
        <w:rPr>
          <w:szCs w:val="24"/>
          <w:shd w:val="clear" w:color="auto" w:fill="FFFFFF"/>
        </w:rPr>
        <w:t>basic</w:t>
      </w:r>
      <w:r w:rsidR="00286E6E" w:rsidRPr="00270264">
        <w:rPr>
          <w:szCs w:val="24"/>
          <w:shd w:val="clear" w:color="auto" w:fill="FFFFFF"/>
        </w:rPr>
        <w:t xml:space="preserve"> </w:t>
      </w:r>
      <w:r w:rsidRPr="00270264">
        <w:rPr>
          <w:szCs w:val="24"/>
          <w:shd w:val="clear" w:color="auto" w:fill="FFFFFF"/>
        </w:rPr>
        <w:t>or</w:t>
      </w:r>
      <w:r w:rsidR="00286E6E" w:rsidRPr="00270264">
        <w:rPr>
          <w:szCs w:val="24"/>
          <w:shd w:val="clear" w:color="auto" w:fill="FFFFFF"/>
        </w:rPr>
        <w:t xml:space="preserve"> </w:t>
      </w:r>
      <w:r w:rsidRPr="00270264">
        <w:rPr>
          <w:szCs w:val="24"/>
          <w:shd w:val="clear" w:color="auto" w:fill="FFFFFF"/>
        </w:rPr>
        <w:t>primal</w:t>
      </w:r>
      <w:r w:rsidR="00286E6E" w:rsidRPr="00270264">
        <w:rPr>
          <w:szCs w:val="24"/>
          <w:shd w:val="clear" w:color="auto" w:fill="FFFFFF"/>
        </w:rPr>
        <w:t xml:space="preserve"> </w:t>
      </w:r>
      <w:r w:rsidRPr="00270264">
        <w:rPr>
          <w:szCs w:val="24"/>
          <w:shd w:val="clear" w:color="auto" w:fill="FFFFFF"/>
        </w:rPr>
        <w:t>state,</w:t>
      </w:r>
      <w:r w:rsidR="00286E6E" w:rsidRPr="00270264">
        <w:rPr>
          <w:szCs w:val="24"/>
          <w:shd w:val="clear" w:color="auto" w:fill="FFFFFF"/>
        </w:rPr>
        <w:t xml:space="preserve"> </w:t>
      </w:r>
      <w:r w:rsidRPr="00270264">
        <w:rPr>
          <w:szCs w:val="24"/>
          <w:shd w:val="clear" w:color="auto" w:fill="FFFFFF"/>
        </w:rPr>
        <w:t>be</w:t>
      </w:r>
      <w:r w:rsidR="00286E6E" w:rsidRPr="00270264">
        <w:rPr>
          <w:szCs w:val="24"/>
          <w:shd w:val="clear" w:color="auto" w:fill="FFFFFF"/>
        </w:rPr>
        <w:t xml:space="preserve"> </w:t>
      </w:r>
      <w:r w:rsidRPr="00270264">
        <w:rPr>
          <w:szCs w:val="24"/>
          <w:shd w:val="clear" w:color="auto" w:fill="FFFFFF"/>
        </w:rPr>
        <w:t>it</w:t>
      </w:r>
      <w:r w:rsidR="00286E6E" w:rsidRPr="00270264">
        <w:rPr>
          <w:szCs w:val="24"/>
          <w:shd w:val="clear" w:color="auto" w:fill="FFFFFF"/>
        </w:rPr>
        <w:t xml:space="preserve"> </w:t>
      </w:r>
      <w:r w:rsidRPr="00270264">
        <w:rPr>
          <w:szCs w:val="24"/>
          <w:shd w:val="clear" w:color="auto" w:fill="FFFFFF"/>
        </w:rPr>
        <w:t>a</w:t>
      </w:r>
      <w:r w:rsidR="00286E6E" w:rsidRPr="00270264">
        <w:rPr>
          <w:szCs w:val="24"/>
          <w:shd w:val="clear" w:color="auto" w:fill="FFFFFF"/>
        </w:rPr>
        <w:t xml:space="preserve"> </w:t>
      </w:r>
      <w:r w:rsidRPr="00270264">
        <w:rPr>
          <w:szCs w:val="24"/>
          <w:shd w:val="clear" w:color="auto" w:fill="FFFFFF"/>
        </w:rPr>
        <w:t>substance</w:t>
      </w:r>
      <w:r w:rsidR="00286E6E" w:rsidRPr="00270264">
        <w:rPr>
          <w:szCs w:val="24"/>
          <w:shd w:val="clear" w:color="auto" w:fill="FFFFFF"/>
        </w:rPr>
        <w:t xml:space="preserve"> </w:t>
      </w:r>
      <w:r w:rsidRPr="00270264">
        <w:rPr>
          <w:szCs w:val="24"/>
          <w:shd w:val="clear" w:color="auto" w:fill="FFFFFF"/>
        </w:rPr>
        <w:t>or</w:t>
      </w:r>
      <w:r w:rsidR="00286E6E" w:rsidRPr="00270264">
        <w:rPr>
          <w:szCs w:val="24"/>
          <w:shd w:val="clear" w:color="auto" w:fill="FFFFFF"/>
        </w:rPr>
        <w:t xml:space="preserve"> </w:t>
      </w:r>
      <w:r w:rsidRPr="00270264">
        <w:rPr>
          <w:szCs w:val="24"/>
          <w:shd w:val="clear" w:color="auto" w:fill="FFFFFF"/>
        </w:rPr>
        <w:t>practice</w:t>
      </w:r>
      <w:r w:rsidR="00286E6E" w:rsidRPr="00270264">
        <w:rPr>
          <w:szCs w:val="24"/>
          <w:shd w:val="clear" w:color="auto" w:fill="FFFFFF"/>
        </w:rPr>
        <w:t xml:space="preserve"> </w:t>
      </w:r>
      <w:r w:rsidRPr="00270264">
        <w:rPr>
          <w:szCs w:val="24"/>
          <w:shd w:val="clear" w:color="auto" w:fill="FFFFFF"/>
        </w:rPr>
        <w:t>conducted</w:t>
      </w:r>
      <w:r w:rsidR="00286E6E" w:rsidRPr="00270264">
        <w:rPr>
          <w:szCs w:val="24"/>
          <w:shd w:val="clear" w:color="auto" w:fill="FFFFFF"/>
        </w:rPr>
        <w:t xml:space="preserve"> </w:t>
      </w:r>
      <w:r w:rsidRPr="00270264">
        <w:rPr>
          <w:szCs w:val="24"/>
          <w:shd w:val="clear" w:color="auto" w:fill="FFFFFF"/>
        </w:rPr>
        <w:t>solely</w:t>
      </w:r>
      <w:r w:rsidR="00286E6E" w:rsidRPr="00270264">
        <w:rPr>
          <w:szCs w:val="24"/>
          <w:shd w:val="clear" w:color="auto" w:fill="FFFFFF"/>
        </w:rPr>
        <w:t xml:space="preserve"> </w:t>
      </w:r>
      <w:r w:rsidRPr="00270264">
        <w:rPr>
          <w:szCs w:val="24"/>
          <w:shd w:val="clear" w:color="auto" w:fill="FFFFFF"/>
        </w:rPr>
        <w:t>for</w:t>
      </w:r>
      <w:r w:rsidR="00286E6E" w:rsidRPr="00270264">
        <w:rPr>
          <w:szCs w:val="24"/>
          <w:shd w:val="clear" w:color="auto" w:fill="FFFFFF"/>
        </w:rPr>
        <w:t xml:space="preserve"> </w:t>
      </w:r>
      <w:r w:rsidRPr="00270264">
        <w:rPr>
          <w:szCs w:val="24"/>
          <w:shd w:val="clear" w:color="auto" w:fill="FFFFFF"/>
        </w:rPr>
        <w:t>its</w:t>
      </w:r>
      <w:r w:rsidR="00286E6E" w:rsidRPr="00270264">
        <w:rPr>
          <w:szCs w:val="24"/>
          <w:shd w:val="clear" w:color="auto" w:fill="FFFFFF"/>
        </w:rPr>
        <w:t xml:space="preserve"> </w:t>
      </w:r>
      <w:r w:rsidRPr="00270264">
        <w:rPr>
          <w:szCs w:val="24"/>
          <w:shd w:val="clear" w:color="auto" w:fill="FFFFFF"/>
        </w:rPr>
        <w:t>own</w:t>
      </w:r>
      <w:r w:rsidR="00286E6E" w:rsidRPr="00270264">
        <w:rPr>
          <w:szCs w:val="24"/>
          <w:shd w:val="clear" w:color="auto" w:fill="FFFFFF"/>
        </w:rPr>
        <w:t xml:space="preserve"> </w:t>
      </w:r>
      <w:r w:rsidRPr="00270264">
        <w:rPr>
          <w:szCs w:val="24"/>
          <w:shd w:val="clear" w:color="auto" w:fill="FFFFFF"/>
        </w:rPr>
        <w:t>sake.</w:t>
      </w:r>
      <w:r w:rsidR="00286E6E" w:rsidRPr="00270264">
        <w:rPr>
          <w:szCs w:val="24"/>
          <w:shd w:val="clear" w:color="auto" w:fill="FFFFFF"/>
        </w:rPr>
        <w:t xml:space="preserve"> </w:t>
      </w:r>
      <w:r w:rsidRPr="00270264">
        <w:rPr>
          <w:szCs w:val="24"/>
          <w:shd w:val="clear" w:color="auto" w:fill="FFFFFF"/>
        </w:rPr>
        <w:t>The</w:t>
      </w:r>
      <w:r w:rsidR="00286E6E" w:rsidRPr="00270264">
        <w:rPr>
          <w:szCs w:val="24"/>
          <w:shd w:val="clear" w:color="auto" w:fill="FFFFFF"/>
        </w:rPr>
        <w:t xml:space="preserve"> </w:t>
      </w:r>
      <w:r w:rsidR="00F055BB">
        <w:rPr>
          <w:szCs w:val="24"/>
          <w:shd w:val="clear" w:color="auto" w:fill="FFFFFF"/>
        </w:rPr>
        <w:t xml:space="preserve">second </w:t>
      </w:r>
      <w:r w:rsidR="00E1743A" w:rsidRPr="00270264">
        <w:rPr>
          <w:szCs w:val="24"/>
          <w:shd w:val="clear" w:color="auto" w:fill="FFFFFF"/>
        </w:rPr>
        <w:t xml:space="preserve">normative, </w:t>
      </w:r>
      <w:r w:rsidRPr="00270264">
        <w:rPr>
          <w:szCs w:val="24"/>
          <w:shd w:val="clear" w:color="auto" w:fill="FFFFFF"/>
        </w:rPr>
        <w:t>prescriptive</w:t>
      </w:r>
      <w:r w:rsidR="00286E6E" w:rsidRPr="00270264">
        <w:rPr>
          <w:szCs w:val="24"/>
          <w:shd w:val="clear" w:color="auto" w:fill="FFFFFF"/>
        </w:rPr>
        <w:t xml:space="preserve"> </w:t>
      </w:r>
      <w:r w:rsidRPr="00270264">
        <w:rPr>
          <w:szCs w:val="24"/>
          <w:shd w:val="clear" w:color="auto" w:fill="FFFFFF"/>
        </w:rPr>
        <w:t>or</w:t>
      </w:r>
      <w:r w:rsidR="00286E6E" w:rsidRPr="00270264">
        <w:rPr>
          <w:szCs w:val="24"/>
          <w:shd w:val="clear" w:color="auto" w:fill="FFFFFF"/>
        </w:rPr>
        <w:t xml:space="preserve"> </w:t>
      </w:r>
      <w:r w:rsidRPr="00270264">
        <w:rPr>
          <w:szCs w:val="24"/>
          <w:shd w:val="clear" w:color="auto" w:fill="FFFFFF"/>
        </w:rPr>
        <w:t>evaluative</w:t>
      </w:r>
      <w:r w:rsidR="00286E6E" w:rsidRPr="00270264">
        <w:rPr>
          <w:szCs w:val="24"/>
          <w:shd w:val="clear" w:color="auto" w:fill="FFFFFF"/>
        </w:rPr>
        <w:t xml:space="preserve"> </w:t>
      </w:r>
      <w:r w:rsidRPr="00270264">
        <w:rPr>
          <w:szCs w:val="24"/>
          <w:shd w:val="clear" w:color="auto" w:fill="FFFFFF"/>
        </w:rPr>
        <w:t>sense</w:t>
      </w:r>
      <w:r w:rsidR="00286E6E" w:rsidRPr="00270264">
        <w:rPr>
          <w:szCs w:val="24"/>
          <w:shd w:val="clear" w:color="auto" w:fill="FFFFFF"/>
        </w:rPr>
        <w:t xml:space="preserve"> </w:t>
      </w:r>
      <w:r w:rsidRPr="00270264">
        <w:rPr>
          <w:szCs w:val="24"/>
          <w:shd w:val="clear" w:color="auto" w:fill="FFFFFF"/>
        </w:rPr>
        <w:t>of</w:t>
      </w:r>
      <w:r w:rsidR="00286E6E" w:rsidRPr="00270264">
        <w:rPr>
          <w:szCs w:val="24"/>
          <w:shd w:val="clear" w:color="auto" w:fill="FFFFFF"/>
        </w:rPr>
        <w:t xml:space="preserve"> </w:t>
      </w:r>
      <w:r w:rsidRPr="00270264">
        <w:rPr>
          <w:szCs w:val="24"/>
          <w:shd w:val="clear" w:color="auto" w:fill="FFFFFF"/>
        </w:rPr>
        <w:t>purity</w:t>
      </w:r>
      <w:r w:rsidR="00286E6E" w:rsidRPr="00270264">
        <w:rPr>
          <w:szCs w:val="24"/>
          <w:shd w:val="clear" w:color="auto" w:fill="FFFFFF"/>
        </w:rPr>
        <w:t xml:space="preserve"> </w:t>
      </w:r>
      <w:r w:rsidRPr="00270264">
        <w:rPr>
          <w:szCs w:val="24"/>
          <w:shd w:val="clear" w:color="auto" w:fill="FFFFFF"/>
        </w:rPr>
        <w:t>applies</w:t>
      </w:r>
      <w:r w:rsidR="00286E6E" w:rsidRPr="00270264">
        <w:rPr>
          <w:szCs w:val="24"/>
          <w:shd w:val="clear" w:color="auto" w:fill="FFFFFF"/>
        </w:rPr>
        <w:t xml:space="preserve"> </w:t>
      </w:r>
      <w:r w:rsidRPr="00270264">
        <w:rPr>
          <w:szCs w:val="24"/>
          <w:shd w:val="clear" w:color="auto" w:fill="FFFFFF"/>
        </w:rPr>
        <w:t>to</w:t>
      </w:r>
      <w:r w:rsidR="00286E6E" w:rsidRPr="00270264">
        <w:rPr>
          <w:szCs w:val="24"/>
          <w:shd w:val="clear" w:color="auto" w:fill="FFFFFF"/>
        </w:rPr>
        <w:t xml:space="preserve"> </w:t>
      </w:r>
      <w:r w:rsidRPr="00270264">
        <w:rPr>
          <w:szCs w:val="24"/>
          <w:shd w:val="clear" w:color="auto" w:fill="FFFFFF"/>
        </w:rPr>
        <w:t>something</w:t>
      </w:r>
      <w:r w:rsidR="00286E6E" w:rsidRPr="00270264">
        <w:rPr>
          <w:szCs w:val="24"/>
          <w:shd w:val="clear" w:color="auto" w:fill="FFFFFF"/>
        </w:rPr>
        <w:t xml:space="preserve"> </w:t>
      </w:r>
      <w:r w:rsidRPr="00270264">
        <w:rPr>
          <w:szCs w:val="24"/>
          <w:shd w:val="clear" w:color="auto" w:fill="FFFFFF"/>
        </w:rPr>
        <w:t>that</w:t>
      </w:r>
      <w:r w:rsidR="00286E6E" w:rsidRPr="00270264">
        <w:rPr>
          <w:szCs w:val="24"/>
          <w:shd w:val="clear" w:color="auto" w:fill="FFFFFF"/>
        </w:rPr>
        <w:t xml:space="preserve"> </w:t>
      </w:r>
      <w:r w:rsidRPr="00270264">
        <w:rPr>
          <w:szCs w:val="24"/>
          <w:shd w:val="clear" w:color="auto" w:fill="FFFFFF"/>
        </w:rPr>
        <w:t>is</w:t>
      </w:r>
      <w:r w:rsidR="00286E6E" w:rsidRPr="00270264">
        <w:rPr>
          <w:szCs w:val="24"/>
          <w:shd w:val="clear" w:color="auto" w:fill="FFFFFF"/>
        </w:rPr>
        <w:t xml:space="preserve"> </w:t>
      </w:r>
      <w:r w:rsidRPr="00270264">
        <w:rPr>
          <w:szCs w:val="24"/>
          <w:shd w:val="clear" w:color="auto" w:fill="FFFFFF"/>
        </w:rPr>
        <w:t>unadulterated,</w:t>
      </w:r>
      <w:r w:rsidR="00286E6E" w:rsidRPr="00270264">
        <w:rPr>
          <w:szCs w:val="24"/>
          <w:shd w:val="clear" w:color="auto" w:fill="FFFFFF"/>
        </w:rPr>
        <w:t xml:space="preserve"> </w:t>
      </w:r>
      <w:r w:rsidRPr="00270264">
        <w:rPr>
          <w:szCs w:val="24"/>
          <w:shd w:val="clear" w:color="auto" w:fill="FFFFFF"/>
        </w:rPr>
        <w:t>unpolluted</w:t>
      </w:r>
      <w:r w:rsidR="00286E6E" w:rsidRPr="00270264">
        <w:rPr>
          <w:szCs w:val="24"/>
          <w:shd w:val="clear" w:color="auto" w:fill="FFFFFF"/>
        </w:rPr>
        <w:t xml:space="preserve"> </w:t>
      </w:r>
      <w:r w:rsidRPr="00270264">
        <w:rPr>
          <w:szCs w:val="24"/>
          <w:shd w:val="clear" w:color="auto" w:fill="FFFFFF"/>
        </w:rPr>
        <w:t>or</w:t>
      </w:r>
      <w:r w:rsidR="00286E6E" w:rsidRPr="00270264">
        <w:rPr>
          <w:szCs w:val="24"/>
          <w:shd w:val="clear" w:color="auto" w:fill="FFFFFF"/>
        </w:rPr>
        <w:t xml:space="preserve"> </w:t>
      </w:r>
      <w:r w:rsidRPr="00270264">
        <w:rPr>
          <w:szCs w:val="24"/>
          <w:shd w:val="clear" w:color="auto" w:fill="FFFFFF"/>
        </w:rPr>
        <w:t>unbesmirched.</w:t>
      </w:r>
      <w:r w:rsidR="00286E6E" w:rsidRPr="00270264">
        <w:rPr>
          <w:szCs w:val="24"/>
          <w:shd w:val="clear" w:color="auto" w:fill="FFFFFF"/>
        </w:rPr>
        <w:t xml:space="preserve"> </w:t>
      </w:r>
      <w:r w:rsidRPr="00270264">
        <w:rPr>
          <w:szCs w:val="24"/>
          <w:shd w:val="clear" w:color="auto" w:fill="FFFFFF"/>
        </w:rPr>
        <w:t>In</w:t>
      </w:r>
      <w:r w:rsidR="00286E6E" w:rsidRPr="00270264">
        <w:rPr>
          <w:szCs w:val="24"/>
          <w:shd w:val="clear" w:color="auto" w:fill="FFFFFF"/>
        </w:rPr>
        <w:t xml:space="preserve"> </w:t>
      </w:r>
      <w:r w:rsidRPr="00270264">
        <w:rPr>
          <w:szCs w:val="24"/>
          <w:shd w:val="clear" w:color="auto" w:fill="FFFFFF"/>
        </w:rPr>
        <w:t>this</w:t>
      </w:r>
      <w:r w:rsidR="00286E6E" w:rsidRPr="00270264">
        <w:rPr>
          <w:szCs w:val="24"/>
          <w:shd w:val="clear" w:color="auto" w:fill="FFFFFF"/>
        </w:rPr>
        <w:t xml:space="preserve"> </w:t>
      </w:r>
      <w:r w:rsidRPr="00270264">
        <w:rPr>
          <w:szCs w:val="24"/>
          <w:shd w:val="clear" w:color="auto" w:fill="FFFFFF"/>
        </w:rPr>
        <w:t>sense</w:t>
      </w:r>
      <w:r w:rsidR="00286E6E" w:rsidRPr="00270264">
        <w:rPr>
          <w:szCs w:val="24"/>
          <w:shd w:val="clear" w:color="auto" w:fill="FFFFFF"/>
        </w:rPr>
        <w:t xml:space="preserve"> </w:t>
      </w:r>
      <w:r w:rsidRPr="00270264">
        <w:rPr>
          <w:szCs w:val="24"/>
          <w:shd w:val="clear" w:color="auto" w:fill="FFFFFF"/>
        </w:rPr>
        <w:t>to</w:t>
      </w:r>
      <w:r w:rsidR="00286E6E" w:rsidRPr="00270264">
        <w:rPr>
          <w:szCs w:val="24"/>
          <w:shd w:val="clear" w:color="auto" w:fill="FFFFFF"/>
        </w:rPr>
        <w:t xml:space="preserve"> </w:t>
      </w:r>
      <w:r w:rsidRPr="00270264">
        <w:rPr>
          <w:szCs w:val="24"/>
          <w:shd w:val="clear" w:color="auto" w:fill="FFFFFF"/>
        </w:rPr>
        <w:t>describe</w:t>
      </w:r>
      <w:r w:rsidR="00286E6E" w:rsidRPr="00270264">
        <w:rPr>
          <w:szCs w:val="24"/>
          <w:shd w:val="clear" w:color="auto" w:fill="FFFFFF"/>
        </w:rPr>
        <w:t xml:space="preserve"> </w:t>
      </w:r>
      <w:r w:rsidRPr="00270264">
        <w:rPr>
          <w:szCs w:val="24"/>
          <w:shd w:val="clear" w:color="auto" w:fill="FFFFFF"/>
        </w:rPr>
        <w:t>something</w:t>
      </w:r>
      <w:r w:rsidR="00286E6E" w:rsidRPr="00270264">
        <w:rPr>
          <w:szCs w:val="24"/>
          <w:shd w:val="clear" w:color="auto" w:fill="FFFFFF"/>
        </w:rPr>
        <w:t xml:space="preserve"> </w:t>
      </w:r>
      <w:r w:rsidRPr="00270264">
        <w:rPr>
          <w:szCs w:val="24"/>
          <w:shd w:val="clear" w:color="auto" w:fill="FFFFFF"/>
        </w:rPr>
        <w:t>as</w:t>
      </w:r>
      <w:r w:rsidR="00286E6E" w:rsidRPr="00270264">
        <w:rPr>
          <w:szCs w:val="24"/>
          <w:shd w:val="clear" w:color="auto" w:fill="FFFFFF"/>
        </w:rPr>
        <w:t xml:space="preserve"> </w:t>
      </w:r>
      <w:r w:rsidRPr="00270264">
        <w:rPr>
          <w:szCs w:val="24"/>
          <w:shd w:val="clear" w:color="auto" w:fill="FFFFFF"/>
        </w:rPr>
        <w:t>impure</w:t>
      </w:r>
      <w:r w:rsidR="00286E6E" w:rsidRPr="00270264">
        <w:rPr>
          <w:szCs w:val="24"/>
          <w:shd w:val="clear" w:color="auto" w:fill="FFFFFF"/>
        </w:rPr>
        <w:t xml:space="preserve"> </w:t>
      </w:r>
      <w:r w:rsidRPr="00270264">
        <w:rPr>
          <w:szCs w:val="24"/>
          <w:shd w:val="clear" w:color="auto" w:fill="FFFFFF"/>
        </w:rPr>
        <w:t>is</w:t>
      </w:r>
      <w:r w:rsidR="00286E6E" w:rsidRPr="00270264">
        <w:rPr>
          <w:szCs w:val="24"/>
          <w:shd w:val="clear" w:color="auto" w:fill="FFFFFF"/>
        </w:rPr>
        <w:t xml:space="preserve"> </w:t>
      </w:r>
      <w:r w:rsidRPr="00270264">
        <w:rPr>
          <w:szCs w:val="24"/>
          <w:shd w:val="clear" w:color="auto" w:fill="FFFFFF"/>
        </w:rPr>
        <w:t>to</w:t>
      </w:r>
      <w:r w:rsidR="00286E6E" w:rsidRPr="00270264">
        <w:rPr>
          <w:szCs w:val="24"/>
          <w:shd w:val="clear" w:color="auto" w:fill="FFFFFF"/>
        </w:rPr>
        <w:t xml:space="preserve"> </w:t>
      </w:r>
      <w:r w:rsidRPr="00270264">
        <w:rPr>
          <w:szCs w:val="24"/>
          <w:shd w:val="clear" w:color="auto" w:fill="FFFFFF"/>
        </w:rPr>
        <w:t>say</w:t>
      </w:r>
      <w:r w:rsidR="00286E6E" w:rsidRPr="00270264">
        <w:rPr>
          <w:szCs w:val="24"/>
          <w:shd w:val="clear" w:color="auto" w:fill="FFFFFF"/>
        </w:rPr>
        <w:t xml:space="preserve"> </w:t>
      </w:r>
      <w:r w:rsidRPr="00270264">
        <w:rPr>
          <w:szCs w:val="24"/>
          <w:shd w:val="clear" w:color="auto" w:fill="FFFFFF"/>
        </w:rPr>
        <w:t>that</w:t>
      </w:r>
      <w:r w:rsidR="00286E6E" w:rsidRPr="00270264">
        <w:rPr>
          <w:szCs w:val="24"/>
          <w:shd w:val="clear" w:color="auto" w:fill="FFFFFF"/>
        </w:rPr>
        <w:t xml:space="preserve"> </w:t>
      </w:r>
      <w:r w:rsidRPr="00270264">
        <w:rPr>
          <w:szCs w:val="24"/>
          <w:shd w:val="clear" w:color="auto" w:fill="FFFFFF"/>
        </w:rPr>
        <w:t>it</w:t>
      </w:r>
      <w:r w:rsidR="00286E6E" w:rsidRPr="00270264">
        <w:rPr>
          <w:szCs w:val="24"/>
          <w:shd w:val="clear" w:color="auto" w:fill="FFFFFF"/>
        </w:rPr>
        <w:t xml:space="preserve"> </w:t>
      </w:r>
      <w:r w:rsidRPr="00270264">
        <w:rPr>
          <w:szCs w:val="24"/>
          <w:shd w:val="clear" w:color="auto" w:fill="FFFFFF"/>
        </w:rPr>
        <w:t>is</w:t>
      </w:r>
      <w:r w:rsidR="00286E6E" w:rsidRPr="00270264">
        <w:rPr>
          <w:szCs w:val="24"/>
          <w:shd w:val="clear" w:color="auto" w:fill="FFFFFF"/>
        </w:rPr>
        <w:t xml:space="preserve"> </w:t>
      </w:r>
      <w:r w:rsidRPr="00270264">
        <w:rPr>
          <w:szCs w:val="24"/>
          <w:shd w:val="clear" w:color="auto" w:fill="FFFFFF"/>
        </w:rPr>
        <w:t>tainted.</w:t>
      </w:r>
      <w:r w:rsidR="00286E6E" w:rsidRPr="00270264">
        <w:rPr>
          <w:szCs w:val="24"/>
          <w:shd w:val="clear" w:color="auto" w:fill="FFFFFF"/>
        </w:rPr>
        <w:t xml:space="preserve"> </w:t>
      </w:r>
      <w:r w:rsidRPr="00270264">
        <w:rPr>
          <w:szCs w:val="24"/>
          <w:shd w:val="clear" w:color="auto" w:fill="FFFFFF"/>
        </w:rPr>
        <w:t>It</w:t>
      </w:r>
      <w:r w:rsidR="00286E6E" w:rsidRPr="00270264">
        <w:rPr>
          <w:szCs w:val="24"/>
          <w:shd w:val="clear" w:color="auto" w:fill="FFFFFF"/>
        </w:rPr>
        <w:t xml:space="preserve"> </w:t>
      </w:r>
      <w:r w:rsidRPr="00270264">
        <w:rPr>
          <w:szCs w:val="24"/>
          <w:shd w:val="clear" w:color="auto" w:fill="FFFFFF"/>
        </w:rPr>
        <w:t>has</w:t>
      </w:r>
      <w:r w:rsidR="00286E6E" w:rsidRPr="00270264">
        <w:rPr>
          <w:szCs w:val="24"/>
          <w:shd w:val="clear" w:color="auto" w:fill="FFFFFF"/>
        </w:rPr>
        <w:t xml:space="preserve"> </w:t>
      </w:r>
      <w:r w:rsidRPr="00270264">
        <w:rPr>
          <w:szCs w:val="24"/>
          <w:shd w:val="clear" w:color="auto" w:fill="FFFFFF"/>
        </w:rPr>
        <w:t>been</w:t>
      </w:r>
      <w:r w:rsidR="00286E6E" w:rsidRPr="00270264">
        <w:rPr>
          <w:szCs w:val="24"/>
          <w:shd w:val="clear" w:color="auto" w:fill="FFFFFF"/>
        </w:rPr>
        <w:t xml:space="preserve"> </w:t>
      </w:r>
      <w:r w:rsidRPr="00270264">
        <w:rPr>
          <w:szCs w:val="24"/>
          <w:shd w:val="clear" w:color="auto" w:fill="FFFFFF"/>
        </w:rPr>
        <w:t>degraded</w:t>
      </w:r>
      <w:r w:rsidR="00286E6E" w:rsidRPr="00270264">
        <w:rPr>
          <w:szCs w:val="24"/>
          <w:shd w:val="clear" w:color="auto" w:fill="FFFFFF"/>
        </w:rPr>
        <w:t xml:space="preserve"> </w:t>
      </w:r>
      <w:r w:rsidRPr="00270264">
        <w:rPr>
          <w:szCs w:val="24"/>
          <w:shd w:val="clear" w:color="auto" w:fill="FFFFFF"/>
        </w:rPr>
        <w:t>either</w:t>
      </w:r>
      <w:r w:rsidR="00286E6E" w:rsidRPr="00270264">
        <w:rPr>
          <w:szCs w:val="24"/>
          <w:shd w:val="clear" w:color="auto" w:fill="FFFFFF"/>
        </w:rPr>
        <w:t xml:space="preserve"> </w:t>
      </w:r>
      <w:r w:rsidRPr="00270264">
        <w:rPr>
          <w:szCs w:val="24"/>
          <w:shd w:val="clear" w:color="auto" w:fill="FFFFFF"/>
        </w:rPr>
        <w:t>aesthetically</w:t>
      </w:r>
      <w:r w:rsidR="00286E6E" w:rsidRPr="00270264">
        <w:rPr>
          <w:szCs w:val="24"/>
          <w:shd w:val="clear" w:color="auto" w:fill="FFFFFF"/>
        </w:rPr>
        <w:t xml:space="preserve"> </w:t>
      </w:r>
      <w:r w:rsidRPr="00270264">
        <w:rPr>
          <w:szCs w:val="24"/>
          <w:shd w:val="clear" w:color="auto" w:fill="FFFFFF"/>
        </w:rPr>
        <w:t>(less</w:t>
      </w:r>
      <w:r w:rsidR="00286E6E" w:rsidRPr="00270264">
        <w:rPr>
          <w:szCs w:val="24"/>
          <w:shd w:val="clear" w:color="auto" w:fill="FFFFFF"/>
        </w:rPr>
        <w:t xml:space="preserve"> </w:t>
      </w:r>
      <w:r w:rsidRPr="00270264">
        <w:rPr>
          <w:szCs w:val="24"/>
          <w:shd w:val="clear" w:color="auto" w:fill="FFFFFF"/>
        </w:rPr>
        <w:t>beautiful,</w:t>
      </w:r>
      <w:r w:rsidR="00286E6E" w:rsidRPr="00270264">
        <w:rPr>
          <w:szCs w:val="24"/>
          <w:shd w:val="clear" w:color="auto" w:fill="FFFFFF"/>
        </w:rPr>
        <w:t xml:space="preserve"> </w:t>
      </w:r>
      <w:r w:rsidRPr="00270264">
        <w:rPr>
          <w:szCs w:val="24"/>
          <w:shd w:val="clear" w:color="auto" w:fill="FFFFFF"/>
        </w:rPr>
        <w:t>more</w:t>
      </w:r>
      <w:r w:rsidR="00286E6E" w:rsidRPr="00270264">
        <w:rPr>
          <w:szCs w:val="24"/>
          <w:shd w:val="clear" w:color="auto" w:fill="FFFFFF"/>
        </w:rPr>
        <w:t xml:space="preserve"> </w:t>
      </w:r>
      <w:r w:rsidRPr="00270264">
        <w:rPr>
          <w:szCs w:val="24"/>
          <w:shd w:val="clear" w:color="auto" w:fill="FFFFFF"/>
        </w:rPr>
        <w:t>ugly)</w:t>
      </w:r>
      <w:r w:rsidR="00286E6E" w:rsidRPr="00270264">
        <w:rPr>
          <w:szCs w:val="24"/>
          <w:shd w:val="clear" w:color="auto" w:fill="FFFFFF"/>
        </w:rPr>
        <w:t xml:space="preserve"> </w:t>
      </w:r>
      <w:r w:rsidRPr="00270264">
        <w:rPr>
          <w:szCs w:val="24"/>
          <w:shd w:val="clear" w:color="auto" w:fill="FFFFFF"/>
        </w:rPr>
        <w:t>or</w:t>
      </w:r>
      <w:r w:rsidR="00286E6E" w:rsidRPr="00270264">
        <w:rPr>
          <w:szCs w:val="24"/>
          <w:shd w:val="clear" w:color="auto" w:fill="FFFFFF"/>
        </w:rPr>
        <w:t xml:space="preserve"> </w:t>
      </w:r>
      <w:r w:rsidRPr="00270264">
        <w:rPr>
          <w:szCs w:val="24"/>
          <w:shd w:val="clear" w:color="auto" w:fill="FFFFFF"/>
        </w:rPr>
        <w:t>morally</w:t>
      </w:r>
      <w:r w:rsidR="00286E6E" w:rsidRPr="00270264">
        <w:rPr>
          <w:szCs w:val="24"/>
          <w:shd w:val="clear" w:color="auto" w:fill="FFFFFF"/>
        </w:rPr>
        <w:t xml:space="preserve"> </w:t>
      </w:r>
      <w:r w:rsidRPr="00270264">
        <w:rPr>
          <w:szCs w:val="24"/>
          <w:shd w:val="clear" w:color="auto" w:fill="FFFFFF"/>
        </w:rPr>
        <w:t>(less</w:t>
      </w:r>
      <w:r w:rsidR="00286E6E" w:rsidRPr="00270264">
        <w:rPr>
          <w:szCs w:val="24"/>
          <w:shd w:val="clear" w:color="auto" w:fill="FFFFFF"/>
        </w:rPr>
        <w:t xml:space="preserve"> </w:t>
      </w:r>
      <w:r w:rsidRPr="00270264">
        <w:rPr>
          <w:szCs w:val="24"/>
          <w:shd w:val="clear" w:color="auto" w:fill="FFFFFF"/>
        </w:rPr>
        <w:t>good,</w:t>
      </w:r>
      <w:r w:rsidR="00286E6E" w:rsidRPr="00270264">
        <w:rPr>
          <w:szCs w:val="24"/>
          <w:shd w:val="clear" w:color="auto" w:fill="FFFFFF"/>
        </w:rPr>
        <w:t xml:space="preserve"> </w:t>
      </w:r>
      <w:r w:rsidRPr="00270264">
        <w:rPr>
          <w:szCs w:val="24"/>
          <w:shd w:val="clear" w:color="auto" w:fill="FFFFFF"/>
        </w:rPr>
        <w:t>more</w:t>
      </w:r>
      <w:r w:rsidR="00286E6E" w:rsidRPr="00270264">
        <w:rPr>
          <w:szCs w:val="24"/>
          <w:shd w:val="clear" w:color="auto" w:fill="FFFFFF"/>
        </w:rPr>
        <w:t xml:space="preserve"> </w:t>
      </w:r>
      <w:r w:rsidRPr="00270264">
        <w:rPr>
          <w:szCs w:val="24"/>
          <w:shd w:val="clear" w:color="auto" w:fill="FFFFFF"/>
        </w:rPr>
        <w:t>bad).</w:t>
      </w:r>
      <w:r w:rsidR="00286E6E" w:rsidRPr="00270264">
        <w:rPr>
          <w:szCs w:val="24"/>
          <w:shd w:val="clear" w:color="auto" w:fill="FFFFFF"/>
        </w:rPr>
        <w:t xml:space="preserve"> </w:t>
      </w:r>
      <w:proofErr w:type="gramStart"/>
      <w:r w:rsidRPr="00270264">
        <w:rPr>
          <w:szCs w:val="24"/>
          <w:shd w:val="clear" w:color="auto" w:fill="FFFFFF"/>
        </w:rPr>
        <w:t>Even</w:t>
      </w:r>
      <w:r w:rsidR="00286E6E" w:rsidRPr="00270264">
        <w:rPr>
          <w:szCs w:val="24"/>
          <w:shd w:val="clear" w:color="auto" w:fill="FFFFFF"/>
        </w:rPr>
        <w:t xml:space="preserve"> </w:t>
      </w:r>
      <w:r w:rsidRPr="00270264">
        <w:rPr>
          <w:szCs w:val="24"/>
          <w:shd w:val="clear" w:color="auto" w:fill="FFFFFF"/>
        </w:rPr>
        <w:t>when</w:t>
      </w:r>
      <w:r w:rsidR="00286E6E" w:rsidRPr="00270264">
        <w:rPr>
          <w:szCs w:val="24"/>
          <w:shd w:val="clear" w:color="auto" w:fill="FFFFFF"/>
        </w:rPr>
        <w:t xml:space="preserve"> </w:t>
      </w:r>
      <w:r w:rsidRPr="00270264">
        <w:rPr>
          <w:szCs w:val="24"/>
          <w:shd w:val="clear" w:color="auto" w:fill="FFFFFF"/>
        </w:rPr>
        <w:t>purity</w:t>
      </w:r>
      <w:r w:rsidR="00286E6E" w:rsidRPr="00270264">
        <w:rPr>
          <w:szCs w:val="24"/>
          <w:shd w:val="clear" w:color="auto" w:fill="FFFFFF"/>
        </w:rPr>
        <w:t xml:space="preserve"> </w:t>
      </w:r>
      <w:r w:rsidRPr="00270264">
        <w:rPr>
          <w:szCs w:val="24"/>
          <w:shd w:val="clear" w:color="auto" w:fill="FFFFFF"/>
        </w:rPr>
        <w:t>is</w:t>
      </w:r>
      <w:r w:rsidR="00286E6E" w:rsidRPr="00270264">
        <w:rPr>
          <w:szCs w:val="24"/>
          <w:shd w:val="clear" w:color="auto" w:fill="FFFFFF"/>
        </w:rPr>
        <w:t xml:space="preserve"> </w:t>
      </w:r>
      <w:r w:rsidRPr="00270264">
        <w:rPr>
          <w:szCs w:val="24"/>
          <w:shd w:val="clear" w:color="auto" w:fill="FFFFFF"/>
        </w:rPr>
        <w:t>used</w:t>
      </w:r>
      <w:r w:rsidR="00286E6E" w:rsidRPr="00270264">
        <w:rPr>
          <w:szCs w:val="24"/>
          <w:shd w:val="clear" w:color="auto" w:fill="FFFFFF"/>
        </w:rPr>
        <w:t xml:space="preserve"> </w:t>
      </w:r>
      <w:r w:rsidRPr="00270264">
        <w:rPr>
          <w:szCs w:val="24"/>
          <w:shd w:val="clear" w:color="auto" w:fill="FFFFFF"/>
        </w:rPr>
        <w:t>in</w:t>
      </w:r>
      <w:r w:rsidR="00286E6E" w:rsidRPr="00270264">
        <w:rPr>
          <w:szCs w:val="24"/>
          <w:shd w:val="clear" w:color="auto" w:fill="FFFFFF"/>
        </w:rPr>
        <w:t xml:space="preserve"> </w:t>
      </w:r>
      <w:r w:rsidRPr="00270264">
        <w:rPr>
          <w:szCs w:val="24"/>
          <w:shd w:val="clear" w:color="auto" w:fill="FFFFFF"/>
        </w:rPr>
        <w:t>the</w:t>
      </w:r>
      <w:r w:rsidR="00286E6E" w:rsidRPr="00270264">
        <w:rPr>
          <w:szCs w:val="24"/>
          <w:shd w:val="clear" w:color="auto" w:fill="FFFFFF"/>
        </w:rPr>
        <w:t xml:space="preserve"> </w:t>
      </w:r>
      <w:r w:rsidRPr="00270264">
        <w:rPr>
          <w:szCs w:val="24"/>
          <w:shd w:val="clear" w:color="auto" w:fill="FFFFFF"/>
        </w:rPr>
        <w:t>descriptive</w:t>
      </w:r>
      <w:r w:rsidR="00286E6E" w:rsidRPr="00270264">
        <w:rPr>
          <w:szCs w:val="24"/>
          <w:shd w:val="clear" w:color="auto" w:fill="FFFFFF"/>
        </w:rPr>
        <w:t xml:space="preserve"> </w:t>
      </w:r>
      <w:r w:rsidRPr="00270264">
        <w:rPr>
          <w:szCs w:val="24"/>
          <w:shd w:val="clear" w:color="auto" w:fill="FFFFFF"/>
        </w:rPr>
        <w:t>sense</w:t>
      </w:r>
      <w:r w:rsidR="00A832B4">
        <w:rPr>
          <w:szCs w:val="24"/>
          <w:shd w:val="clear" w:color="auto" w:fill="FFFFFF"/>
        </w:rPr>
        <w:t>,</w:t>
      </w:r>
      <w:r w:rsidR="00286E6E" w:rsidRPr="00270264">
        <w:rPr>
          <w:szCs w:val="24"/>
          <w:shd w:val="clear" w:color="auto" w:fill="FFFFFF"/>
        </w:rPr>
        <w:t xml:space="preserve"> </w:t>
      </w:r>
      <w:r w:rsidRPr="00270264">
        <w:rPr>
          <w:szCs w:val="24"/>
          <w:shd w:val="clear" w:color="auto" w:fill="FFFFFF"/>
        </w:rPr>
        <w:t>the</w:t>
      </w:r>
      <w:r w:rsidR="00286E6E" w:rsidRPr="00270264">
        <w:rPr>
          <w:szCs w:val="24"/>
          <w:shd w:val="clear" w:color="auto" w:fill="FFFFFF"/>
        </w:rPr>
        <w:t xml:space="preserve"> </w:t>
      </w:r>
      <w:r w:rsidRPr="00270264">
        <w:rPr>
          <w:szCs w:val="24"/>
          <w:shd w:val="clear" w:color="auto" w:fill="FFFFFF"/>
        </w:rPr>
        <w:t>ambiguity</w:t>
      </w:r>
      <w:r w:rsidR="00286E6E" w:rsidRPr="00270264">
        <w:rPr>
          <w:szCs w:val="24"/>
          <w:shd w:val="clear" w:color="auto" w:fill="FFFFFF"/>
        </w:rPr>
        <w:t xml:space="preserve"> </w:t>
      </w:r>
      <w:r w:rsidRPr="00270264">
        <w:rPr>
          <w:szCs w:val="24"/>
          <w:shd w:val="clear" w:color="auto" w:fill="FFFFFF"/>
        </w:rPr>
        <w:t>of</w:t>
      </w:r>
      <w:r w:rsidR="00286E6E" w:rsidRPr="00270264">
        <w:rPr>
          <w:szCs w:val="24"/>
          <w:shd w:val="clear" w:color="auto" w:fill="FFFFFF"/>
        </w:rPr>
        <w:t xml:space="preserve"> </w:t>
      </w:r>
      <w:r w:rsidRPr="00270264">
        <w:rPr>
          <w:szCs w:val="24"/>
          <w:shd w:val="clear" w:color="auto" w:fill="FFFFFF"/>
        </w:rPr>
        <w:t>the</w:t>
      </w:r>
      <w:r w:rsidR="00286E6E" w:rsidRPr="00270264">
        <w:rPr>
          <w:szCs w:val="24"/>
          <w:shd w:val="clear" w:color="auto" w:fill="FFFFFF"/>
        </w:rPr>
        <w:t xml:space="preserve"> </w:t>
      </w:r>
      <w:r w:rsidR="002841DD" w:rsidRPr="00270264">
        <w:rPr>
          <w:szCs w:val="24"/>
          <w:shd w:val="clear" w:color="auto" w:fill="FFFFFF"/>
        </w:rPr>
        <w:t xml:space="preserve">term </w:t>
      </w:r>
      <w:r w:rsidRPr="00270264">
        <w:rPr>
          <w:szCs w:val="24"/>
          <w:shd w:val="clear" w:color="auto" w:fill="FFFFFF"/>
        </w:rPr>
        <w:t>risks</w:t>
      </w:r>
      <w:r w:rsidR="00286E6E" w:rsidRPr="00270264">
        <w:rPr>
          <w:szCs w:val="24"/>
          <w:shd w:val="clear" w:color="auto" w:fill="FFFFFF"/>
        </w:rPr>
        <w:t xml:space="preserve"> </w:t>
      </w:r>
      <w:r w:rsidRPr="00270264">
        <w:rPr>
          <w:szCs w:val="24"/>
          <w:shd w:val="clear" w:color="auto" w:fill="FFFFFF"/>
        </w:rPr>
        <w:t>smuggling</w:t>
      </w:r>
      <w:r w:rsidR="00286E6E" w:rsidRPr="00270264">
        <w:rPr>
          <w:szCs w:val="24"/>
          <w:shd w:val="clear" w:color="auto" w:fill="FFFFFF"/>
        </w:rPr>
        <w:t xml:space="preserve"> </w:t>
      </w:r>
      <w:r w:rsidRPr="00270264">
        <w:rPr>
          <w:szCs w:val="24"/>
          <w:shd w:val="clear" w:color="auto" w:fill="FFFFFF"/>
        </w:rPr>
        <w:t>in</w:t>
      </w:r>
      <w:r w:rsidR="00286E6E" w:rsidRPr="00270264">
        <w:rPr>
          <w:szCs w:val="24"/>
          <w:shd w:val="clear" w:color="auto" w:fill="FFFFFF"/>
        </w:rPr>
        <w:t xml:space="preserve"> </w:t>
      </w:r>
      <w:r w:rsidR="00F9318C" w:rsidRPr="00270264">
        <w:rPr>
          <w:szCs w:val="24"/>
          <w:shd w:val="clear" w:color="auto" w:fill="FFFFFF"/>
        </w:rPr>
        <w:t>the</w:t>
      </w:r>
      <w:r w:rsidR="00286E6E" w:rsidRPr="00270264">
        <w:rPr>
          <w:szCs w:val="24"/>
          <w:shd w:val="clear" w:color="auto" w:fill="FFFFFF"/>
        </w:rPr>
        <w:t xml:space="preserve"> </w:t>
      </w:r>
      <w:r w:rsidRPr="00270264">
        <w:rPr>
          <w:szCs w:val="24"/>
          <w:shd w:val="clear" w:color="auto" w:fill="FFFFFF"/>
        </w:rPr>
        <w:t>gratuitous</w:t>
      </w:r>
      <w:r w:rsidR="00286E6E" w:rsidRPr="00270264">
        <w:rPr>
          <w:szCs w:val="24"/>
          <w:shd w:val="clear" w:color="auto" w:fill="FFFFFF"/>
        </w:rPr>
        <w:t xml:space="preserve"> </w:t>
      </w:r>
      <w:r w:rsidRPr="00270264">
        <w:rPr>
          <w:szCs w:val="24"/>
          <w:shd w:val="clear" w:color="auto" w:fill="FFFFFF"/>
        </w:rPr>
        <w:t>negative</w:t>
      </w:r>
      <w:r w:rsidR="00286E6E" w:rsidRPr="00270264">
        <w:rPr>
          <w:szCs w:val="24"/>
          <w:shd w:val="clear" w:color="auto" w:fill="FFFFFF"/>
        </w:rPr>
        <w:t xml:space="preserve"> </w:t>
      </w:r>
      <w:r w:rsidRPr="00270264">
        <w:rPr>
          <w:szCs w:val="24"/>
          <w:shd w:val="clear" w:color="auto" w:fill="FFFFFF"/>
        </w:rPr>
        <w:t>evaluation</w:t>
      </w:r>
      <w:r w:rsidR="00F9318C" w:rsidRPr="00270264">
        <w:rPr>
          <w:szCs w:val="24"/>
          <w:shd w:val="clear" w:color="auto" w:fill="FFFFFF"/>
        </w:rPr>
        <w:t xml:space="preserve"> of impurity, as a connotation</w:t>
      </w:r>
      <w:r w:rsidRPr="00270264">
        <w:rPr>
          <w:szCs w:val="24"/>
          <w:shd w:val="clear" w:color="auto" w:fill="FFFFFF"/>
        </w:rPr>
        <w:t>.</w:t>
      </w:r>
      <w:proofErr w:type="gramEnd"/>
      <w:r w:rsidR="00F055BB">
        <w:rPr>
          <w:szCs w:val="24"/>
          <w:shd w:val="clear" w:color="auto" w:fill="FFFFFF"/>
        </w:rPr>
        <w:t xml:space="preserve"> But often the term ‘purity’ is used by purists in its full, double barrelled sense, both descriptively and normatively.</w:t>
      </w:r>
    </w:p>
    <w:p w:rsidR="001E45B4" w:rsidRPr="00270264" w:rsidRDefault="001E45B4" w:rsidP="001E45B4">
      <w:pPr>
        <w:rPr>
          <w:szCs w:val="24"/>
        </w:rPr>
      </w:pPr>
    </w:p>
    <w:p w:rsidR="001E45B4" w:rsidRPr="00270264" w:rsidRDefault="001E45B4" w:rsidP="001E45B4">
      <w:pPr>
        <w:rPr>
          <w:szCs w:val="24"/>
          <w:shd w:val="clear" w:color="auto" w:fill="FFFFFF"/>
        </w:rPr>
      </w:pPr>
      <w:r w:rsidRPr="00270264">
        <w:rPr>
          <w:szCs w:val="24"/>
        </w:rPr>
        <w:t>Although</w:t>
      </w:r>
      <w:r w:rsidR="00286E6E" w:rsidRPr="00270264">
        <w:rPr>
          <w:szCs w:val="24"/>
        </w:rPr>
        <w:t xml:space="preserve"> </w:t>
      </w:r>
      <w:r w:rsidRPr="00270264">
        <w:rPr>
          <w:szCs w:val="24"/>
        </w:rPr>
        <w:t>the</w:t>
      </w:r>
      <w:r w:rsidR="00286E6E" w:rsidRPr="00270264">
        <w:rPr>
          <w:szCs w:val="24"/>
        </w:rPr>
        <w:t xml:space="preserve"> </w:t>
      </w:r>
      <w:r w:rsidRPr="00270264">
        <w:rPr>
          <w:szCs w:val="24"/>
        </w:rPr>
        <w:t>adjective</w:t>
      </w:r>
      <w:r w:rsidR="00286E6E" w:rsidRPr="00270264">
        <w:rPr>
          <w:szCs w:val="24"/>
        </w:rPr>
        <w:t xml:space="preserve"> </w:t>
      </w:r>
      <w:r w:rsidRPr="00270264">
        <w:rPr>
          <w:szCs w:val="24"/>
        </w:rPr>
        <w:t>‘pure’</w:t>
      </w:r>
      <w:r w:rsidR="00286E6E" w:rsidRPr="00270264">
        <w:rPr>
          <w:szCs w:val="24"/>
        </w:rPr>
        <w:t xml:space="preserve"> </w:t>
      </w:r>
      <w:r w:rsidRPr="00270264">
        <w:rPr>
          <w:szCs w:val="24"/>
        </w:rPr>
        <w:t>in</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is</w:t>
      </w:r>
      <w:r w:rsidR="00286E6E" w:rsidRPr="00270264">
        <w:rPr>
          <w:szCs w:val="24"/>
        </w:rPr>
        <w:t xml:space="preserve"> </w:t>
      </w:r>
      <w:r w:rsidRPr="00270264">
        <w:rPr>
          <w:szCs w:val="24"/>
        </w:rPr>
        <w:t>descriptive,</w:t>
      </w:r>
      <w:r w:rsidR="00286E6E" w:rsidRPr="00270264">
        <w:rPr>
          <w:szCs w:val="24"/>
        </w:rPr>
        <w:t xml:space="preserve"> </w:t>
      </w:r>
      <w:r w:rsidR="007C4A44">
        <w:rPr>
          <w:szCs w:val="24"/>
        </w:rPr>
        <w:t>Purism</w:t>
      </w:r>
      <w:r w:rsidR="00286E6E" w:rsidRPr="00270264">
        <w:rPr>
          <w:szCs w:val="24"/>
        </w:rPr>
        <w:t xml:space="preserve"> </w:t>
      </w:r>
      <w:r w:rsidRPr="00270264">
        <w:rPr>
          <w:szCs w:val="24"/>
        </w:rPr>
        <w:t>in</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is</w:t>
      </w:r>
      <w:r w:rsidR="00286E6E" w:rsidRPr="00270264">
        <w:rPr>
          <w:szCs w:val="24"/>
        </w:rPr>
        <w:t xml:space="preserve"> </w:t>
      </w:r>
      <w:r w:rsidRPr="00270264">
        <w:rPr>
          <w:szCs w:val="24"/>
        </w:rPr>
        <w:t>sometimes</w:t>
      </w:r>
      <w:r w:rsidR="00286E6E" w:rsidRPr="00270264">
        <w:rPr>
          <w:szCs w:val="24"/>
        </w:rPr>
        <w:t xml:space="preserve"> </w:t>
      </w:r>
      <w:r w:rsidRPr="00270264">
        <w:rPr>
          <w:szCs w:val="24"/>
        </w:rPr>
        <w:t>based</w:t>
      </w:r>
      <w:r w:rsidR="00286E6E" w:rsidRPr="00270264">
        <w:rPr>
          <w:szCs w:val="24"/>
        </w:rPr>
        <w:t xml:space="preserve"> </w:t>
      </w:r>
      <w:r w:rsidRPr="00270264">
        <w:rPr>
          <w:szCs w:val="24"/>
        </w:rPr>
        <w:t>on</w:t>
      </w:r>
      <w:r w:rsidR="00286E6E" w:rsidRPr="00270264">
        <w:rPr>
          <w:szCs w:val="24"/>
        </w:rPr>
        <w:t xml:space="preserve"> </w:t>
      </w:r>
      <w:r w:rsidRPr="00270264">
        <w:rPr>
          <w:szCs w:val="24"/>
        </w:rPr>
        <w:t>the</w:t>
      </w:r>
      <w:r w:rsidR="00286E6E" w:rsidRPr="00270264">
        <w:rPr>
          <w:szCs w:val="24"/>
        </w:rPr>
        <w:t xml:space="preserve"> </w:t>
      </w:r>
      <w:r w:rsidR="00E606D3" w:rsidRPr="00270264">
        <w:rPr>
          <w:szCs w:val="24"/>
          <w:shd w:val="clear" w:color="auto" w:fill="FFFFFF"/>
        </w:rPr>
        <w:t>norma</w:t>
      </w:r>
      <w:r w:rsidRPr="00270264">
        <w:rPr>
          <w:szCs w:val="24"/>
          <w:shd w:val="clear" w:color="auto" w:fill="FFFFFF"/>
        </w:rPr>
        <w:t>tive</w:t>
      </w:r>
      <w:r w:rsidR="00286E6E" w:rsidRPr="00270264">
        <w:rPr>
          <w:szCs w:val="24"/>
          <w:shd w:val="clear" w:color="auto" w:fill="FFFFFF"/>
        </w:rPr>
        <w:t xml:space="preserve"> </w:t>
      </w:r>
      <w:r w:rsidRPr="00270264">
        <w:rPr>
          <w:szCs w:val="24"/>
          <w:shd w:val="clear" w:color="auto" w:fill="FFFFFF"/>
        </w:rPr>
        <w:t>or</w:t>
      </w:r>
      <w:r w:rsidR="00286E6E" w:rsidRPr="00270264">
        <w:rPr>
          <w:szCs w:val="24"/>
          <w:shd w:val="clear" w:color="auto" w:fill="FFFFFF"/>
        </w:rPr>
        <w:t xml:space="preserve"> </w:t>
      </w:r>
      <w:r w:rsidRPr="00270264">
        <w:rPr>
          <w:szCs w:val="24"/>
          <w:shd w:val="clear" w:color="auto" w:fill="FFFFFF"/>
        </w:rPr>
        <w:t>evaluative</w:t>
      </w:r>
      <w:r w:rsidR="00286E6E" w:rsidRPr="00270264">
        <w:rPr>
          <w:szCs w:val="24"/>
          <w:shd w:val="clear" w:color="auto" w:fill="FFFFFF"/>
        </w:rPr>
        <w:t xml:space="preserve"> </w:t>
      </w:r>
      <w:r w:rsidRPr="00270264">
        <w:rPr>
          <w:szCs w:val="24"/>
          <w:shd w:val="clear" w:color="auto" w:fill="FFFFFF"/>
        </w:rPr>
        <w:t>sense</w:t>
      </w:r>
      <w:r w:rsidR="00286E6E" w:rsidRPr="00270264">
        <w:rPr>
          <w:szCs w:val="24"/>
          <w:shd w:val="clear" w:color="auto" w:fill="FFFFFF"/>
        </w:rPr>
        <w:t xml:space="preserve"> </w:t>
      </w:r>
      <w:r w:rsidRPr="00270264">
        <w:rPr>
          <w:szCs w:val="24"/>
          <w:shd w:val="clear" w:color="auto" w:fill="FFFFFF"/>
        </w:rPr>
        <w:t>of</w:t>
      </w:r>
      <w:r w:rsidR="00286E6E" w:rsidRPr="00270264">
        <w:rPr>
          <w:szCs w:val="24"/>
          <w:shd w:val="clear" w:color="auto" w:fill="FFFFFF"/>
        </w:rPr>
        <w:t xml:space="preserve"> </w:t>
      </w:r>
      <w:r w:rsidRPr="00270264">
        <w:rPr>
          <w:szCs w:val="24"/>
          <w:shd w:val="clear" w:color="auto" w:fill="FFFFFF"/>
        </w:rPr>
        <w:t>purity</w:t>
      </w:r>
      <w:r w:rsidR="00286E6E" w:rsidRPr="00270264">
        <w:rPr>
          <w:szCs w:val="24"/>
          <w:shd w:val="clear" w:color="auto" w:fill="FFFFFF"/>
        </w:rPr>
        <w:t xml:space="preserve"> </w:t>
      </w:r>
      <w:r w:rsidRPr="00270264">
        <w:rPr>
          <w:szCs w:val="24"/>
          <w:shd w:val="clear" w:color="auto" w:fill="FFFFFF"/>
        </w:rPr>
        <w:t>and</w:t>
      </w:r>
      <w:r w:rsidR="00286E6E" w:rsidRPr="00270264">
        <w:rPr>
          <w:szCs w:val="24"/>
          <w:shd w:val="clear" w:color="auto" w:fill="FFFFFF"/>
        </w:rPr>
        <w:t xml:space="preserve"> </w:t>
      </w:r>
      <w:r w:rsidRPr="00270264">
        <w:rPr>
          <w:szCs w:val="24"/>
          <w:shd w:val="clear" w:color="auto" w:fill="FFFFFF"/>
        </w:rPr>
        <w:t>as</w:t>
      </w:r>
      <w:r w:rsidR="00286E6E" w:rsidRPr="00270264">
        <w:rPr>
          <w:szCs w:val="24"/>
          <w:shd w:val="clear" w:color="auto" w:fill="FFFFFF"/>
        </w:rPr>
        <w:t xml:space="preserve"> </w:t>
      </w:r>
      <w:r w:rsidRPr="00270264">
        <w:rPr>
          <w:szCs w:val="24"/>
          <w:shd w:val="clear" w:color="auto" w:fill="FFFFFF"/>
        </w:rPr>
        <w:t>such</w:t>
      </w:r>
      <w:r w:rsidR="00286E6E" w:rsidRPr="00270264">
        <w:rPr>
          <w:szCs w:val="24"/>
          <w:shd w:val="clear" w:color="auto" w:fill="FFFFFF"/>
        </w:rPr>
        <w:t xml:space="preserve"> </w:t>
      </w:r>
      <w:r w:rsidRPr="00270264">
        <w:rPr>
          <w:szCs w:val="24"/>
          <w:shd w:val="clear" w:color="auto" w:fill="FFFFFF"/>
        </w:rPr>
        <w:t>is</w:t>
      </w:r>
      <w:r w:rsidR="00286E6E" w:rsidRPr="00270264">
        <w:rPr>
          <w:szCs w:val="24"/>
          <w:shd w:val="clear" w:color="auto" w:fill="FFFFFF"/>
        </w:rPr>
        <w:t xml:space="preserve"> </w:t>
      </w:r>
      <w:r w:rsidRPr="00270264">
        <w:rPr>
          <w:szCs w:val="24"/>
          <w:shd w:val="clear" w:color="auto" w:fill="FFFFFF"/>
        </w:rPr>
        <w:t>a</w:t>
      </w:r>
      <w:r w:rsidR="00286E6E" w:rsidRPr="00270264">
        <w:rPr>
          <w:szCs w:val="24"/>
          <w:shd w:val="clear" w:color="auto" w:fill="FFFFFF"/>
        </w:rPr>
        <w:t xml:space="preserve"> </w:t>
      </w:r>
      <w:r w:rsidRPr="00270264">
        <w:rPr>
          <w:szCs w:val="24"/>
          <w:shd w:val="clear" w:color="auto" w:fill="FFFFFF"/>
        </w:rPr>
        <w:t>position</w:t>
      </w:r>
      <w:r w:rsidR="00286E6E" w:rsidRPr="00270264">
        <w:rPr>
          <w:szCs w:val="24"/>
          <w:shd w:val="clear" w:color="auto" w:fill="FFFFFF"/>
        </w:rPr>
        <w:t xml:space="preserve"> </w:t>
      </w:r>
      <w:r w:rsidRPr="00270264">
        <w:rPr>
          <w:szCs w:val="24"/>
          <w:shd w:val="clear" w:color="auto" w:fill="FFFFFF"/>
        </w:rPr>
        <w:t>concerned</w:t>
      </w:r>
      <w:r w:rsidR="00286E6E" w:rsidRPr="00270264">
        <w:rPr>
          <w:szCs w:val="24"/>
          <w:shd w:val="clear" w:color="auto" w:fill="FFFFFF"/>
        </w:rPr>
        <w:t xml:space="preserve"> </w:t>
      </w:r>
      <w:r w:rsidRPr="00270264">
        <w:rPr>
          <w:szCs w:val="24"/>
          <w:shd w:val="clear" w:color="auto" w:fill="FFFFFF"/>
        </w:rPr>
        <w:t>to</w:t>
      </w:r>
      <w:r w:rsidR="00286E6E" w:rsidRPr="00270264">
        <w:rPr>
          <w:szCs w:val="24"/>
          <w:shd w:val="clear" w:color="auto" w:fill="FFFFFF"/>
        </w:rPr>
        <w:t xml:space="preserve"> </w:t>
      </w:r>
      <w:r w:rsidRPr="00270264">
        <w:rPr>
          <w:szCs w:val="24"/>
          <w:shd w:val="clear" w:color="auto" w:fill="FFFFFF"/>
        </w:rPr>
        <w:t>keep</w:t>
      </w:r>
      <w:r w:rsidR="00286E6E" w:rsidRPr="00270264">
        <w:rPr>
          <w:szCs w:val="24"/>
          <w:shd w:val="clear" w:color="auto" w:fill="FFFFFF"/>
        </w:rPr>
        <w:t xml:space="preserve"> </w:t>
      </w:r>
      <w:r w:rsidRPr="00270264">
        <w:rPr>
          <w:szCs w:val="24"/>
          <w:shd w:val="clear" w:color="auto" w:fill="FFFFFF"/>
        </w:rPr>
        <w:t>out</w:t>
      </w:r>
      <w:r w:rsidR="00286E6E" w:rsidRPr="00270264">
        <w:rPr>
          <w:szCs w:val="24"/>
          <w:shd w:val="clear" w:color="auto" w:fill="FFFFFF"/>
        </w:rPr>
        <w:t xml:space="preserve"> </w:t>
      </w:r>
      <w:r w:rsidRPr="00270264">
        <w:rPr>
          <w:szCs w:val="24"/>
          <w:shd w:val="clear" w:color="auto" w:fill="FFFFFF"/>
        </w:rPr>
        <w:t>what</w:t>
      </w:r>
      <w:r w:rsidR="00286E6E" w:rsidRPr="00270264">
        <w:rPr>
          <w:szCs w:val="24"/>
          <w:shd w:val="clear" w:color="auto" w:fill="FFFFFF"/>
        </w:rPr>
        <w:t xml:space="preserve"> </w:t>
      </w:r>
      <w:r w:rsidRPr="00270264">
        <w:rPr>
          <w:szCs w:val="24"/>
          <w:shd w:val="clear" w:color="auto" w:fill="FFFFFF"/>
        </w:rPr>
        <w:t>are</w:t>
      </w:r>
      <w:r w:rsidR="00286E6E" w:rsidRPr="00270264">
        <w:rPr>
          <w:szCs w:val="24"/>
          <w:shd w:val="clear" w:color="auto" w:fill="FFFFFF"/>
        </w:rPr>
        <w:t xml:space="preserve"> </w:t>
      </w:r>
      <w:r w:rsidRPr="00270264">
        <w:rPr>
          <w:szCs w:val="24"/>
          <w:shd w:val="clear" w:color="auto" w:fill="FFFFFF"/>
        </w:rPr>
        <w:t>perceived</w:t>
      </w:r>
      <w:r w:rsidR="00286E6E" w:rsidRPr="00270264">
        <w:rPr>
          <w:szCs w:val="24"/>
          <w:shd w:val="clear" w:color="auto" w:fill="FFFFFF"/>
        </w:rPr>
        <w:t xml:space="preserve"> </w:t>
      </w:r>
      <w:r w:rsidRPr="00270264">
        <w:rPr>
          <w:szCs w:val="24"/>
          <w:shd w:val="clear" w:color="auto" w:fill="FFFFFF"/>
        </w:rPr>
        <w:t>as</w:t>
      </w:r>
      <w:r w:rsidR="00286E6E" w:rsidRPr="00270264">
        <w:rPr>
          <w:szCs w:val="24"/>
          <w:shd w:val="clear" w:color="auto" w:fill="FFFFFF"/>
        </w:rPr>
        <w:t xml:space="preserve"> </w:t>
      </w:r>
      <w:r w:rsidRPr="00270264">
        <w:rPr>
          <w:szCs w:val="24"/>
          <w:shd w:val="clear" w:color="auto" w:fill="FFFFFF"/>
        </w:rPr>
        <w:t>impurities</w:t>
      </w:r>
      <w:r w:rsidR="00286E6E" w:rsidRPr="00270264">
        <w:rPr>
          <w:szCs w:val="24"/>
          <w:shd w:val="clear" w:color="auto" w:fill="FFFFFF"/>
        </w:rPr>
        <w:t xml:space="preserve"> </w:t>
      </w:r>
      <w:r w:rsidRPr="00270264">
        <w:rPr>
          <w:szCs w:val="24"/>
          <w:shd w:val="clear" w:color="auto" w:fill="FFFFFF"/>
        </w:rPr>
        <w:t>and</w:t>
      </w:r>
      <w:r w:rsidR="00286E6E" w:rsidRPr="00270264">
        <w:rPr>
          <w:szCs w:val="24"/>
          <w:shd w:val="clear" w:color="auto" w:fill="FFFFFF"/>
        </w:rPr>
        <w:t xml:space="preserve"> </w:t>
      </w:r>
      <w:r w:rsidRPr="00270264">
        <w:rPr>
          <w:szCs w:val="24"/>
          <w:shd w:val="clear" w:color="auto" w:fill="FFFFFF"/>
        </w:rPr>
        <w:t>taint.</w:t>
      </w:r>
      <w:r w:rsidR="00286E6E" w:rsidRPr="00270264">
        <w:rPr>
          <w:szCs w:val="24"/>
          <w:shd w:val="clear" w:color="auto" w:fill="FFFFFF"/>
        </w:rPr>
        <w:t xml:space="preserve"> </w:t>
      </w:r>
      <w:r w:rsidRPr="00270264">
        <w:rPr>
          <w:szCs w:val="24"/>
          <w:shd w:val="clear" w:color="auto" w:fill="FFFFFF"/>
        </w:rPr>
        <w:t>Thus</w:t>
      </w:r>
      <w:r w:rsidR="00286E6E" w:rsidRPr="00270264">
        <w:rPr>
          <w:szCs w:val="24"/>
          <w:shd w:val="clear" w:color="auto" w:fill="FFFFFF"/>
        </w:rPr>
        <w:t xml:space="preserve"> </w:t>
      </w:r>
      <w:r w:rsidRPr="00270264">
        <w:rPr>
          <w:szCs w:val="24"/>
          <w:shd w:val="clear" w:color="auto" w:fill="FFFFFF"/>
        </w:rPr>
        <w:t>any</w:t>
      </w:r>
      <w:r w:rsidR="00286E6E" w:rsidRPr="00270264">
        <w:rPr>
          <w:szCs w:val="24"/>
          <w:shd w:val="clear" w:color="auto" w:fill="FFFFFF"/>
        </w:rPr>
        <w:t xml:space="preserve"> </w:t>
      </w:r>
      <w:r w:rsidRPr="00270264">
        <w:rPr>
          <w:szCs w:val="24"/>
          <w:shd w:val="clear" w:color="auto" w:fill="FFFFFF"/>
        </w:rPr>
        <w:t>signs</w:t>
      </w:r>
      <w:r w:rsidR="00286E6E" w:rsidRPr="00270264">
        <w:rPr>
          <w:szCs w:val="24"/>
          <w:shd w:val="clear" w:color="auto" w:fill="FFFFFF"/>
        </w:rPr>
        <w:t xml:space="preserve"> </w:t>
      </w:r>
      <w:r w:rsidRPr="00270264">
        <w:rPr>
          <w:szCs w:val="24"/>
          <w:shd w:val="clear" w:color="auto" w:fill="FFFFFF"/>
        </w:rPr>
        <w:t>of</w:t>
      </w:r>
      <w:r w:rsidR="00286E6E" w:rsidRPr="00270264">
        <w:rPr>
          <w:szCs w:val="24"/>
          <w:shd w:val="clear" w:color="auto" w:fill="FFFFFF"/>
        </w:rPr>
        <w:t xml:space="preserve"> </w:t>
      </w:r>
      <w:r w:rsidRPr="00270264">
        <w:rPr>
          <w:szCs w:val="24"/>
          <w:shd w:val="clear" w:color="auto" w:fill="FFFFFF"/>
        </w:rPr>
        <w:t>human</w:t>
      </w:r>
      <w:r w:rsidR="00286E6E" w:rsidRPr="00270264">
        <w:rPr>
          <w:szCs w:val="24"/>
          <w:shd w:val="clear" w:color="auto" w:fill="FFFFFF"/>
        </w:rPr>
        <w:t xml:space="preserve"> </w:t>
      </w:r>
      <w:r w:rsidRPr="00270264">
        <w:rPr>
          <w:szCs w:val="24"/>
          <w:shd w:val="clear" w:color="auto" w:fill="FFFFFF"/>
        </w:rPr>
        <w:t>presence</w:t>
      </w:r>
      <w:r w:rsidR="002841DD" w:rsidRPr="00270264">
        <w:rPr>
          <w:szCs w:val="24"/>
          <w:shd w:val="clear" w:color="auto" w:fill="FFFFFF"/>
        </w:rPr>
        <w:t>,</w:t>
      </w:r>
      <w:r w:rsidR="00286E6E" w:rsidRPr="00270264">
        <w:rPr>
          <w:szCs w:val="24"/>
          <w:shd w:val="clear" w:color="auto" w:fill="FFFFFF"/>
        </w:rPr>
        <w:t xml:space="preserve"> </w:t>
      </w:r>
      <w:r w:rsidR="002841DD" w:rsidRPr="00270264">
        <w:rPr>
          <w:szCs w:val="24"/>
          <w:shd w:val="clear" w:color="auto" w:fill="FFFFFF"/>
        </w:rPr>
        <w:t>interests</w:t>
      </w:r>
      <w:r w:rsidR="00286E6E" w:rsidRPr="00270264">
        <w:rPr>
          <w:szCs w:val="24"/>
          <w:shd w:val="clear" w:color="auto" w:fill="FFFFFF"/>
        </w:rPr>
        <w:t xml:space="preserve"> </w:t>
      </w:r>
      <w:r w:rsidRPr="00270264">
        <w:rPr>
          <w:szCs w:val="24"/>
          <w:shd w:val="clear" w:color="auto" w:fill="FFFFFF"/>
        </w:rPr>
        <w:t>or</w:t>
      </w:r>
      <w:r w:rsidR="00286E6E" w:rsidRPr="00270264">
        <w:rPr>
          <w:szCs w:val="24"/>
          <w:shd w:val="clear" w:color="auto" w:fill="FFFFFF"/>
        </w:rPr>
        <w:t xml:space="preserve"> </w:t>
      </w:r>
      <w:r w:rsidRPr="00270264">
        <w:rPr>
          <w:szCs w:val="24"/>
          <w:shd w:val="clear" w:color="auto" w:fill="FFFFFF"/>
        </w:rPr>
        <w:t>values</w:t>
      </w:r>
      <w:r w:rsidR="00286E6E" w:rsidRPr="00270264">
        <w:rPr>
          <w:szCs w:val="24"/>
          <w:shd w:val="clear" w:color="auto" w:fill="FFFFFF"/>
        </w:rPr>
        <w:t xml:space="preserve"> </w:t>
      </w:r>
      <w:r w:rsidRPr="00270264">
        <w:rPr>
          <w:szCs w:val="24"/>
          <w:shd w:val="clear" w:color="auto" w:fill="FFFFFF"/>
        </w:rPr>
        <w:t>are</w:t>
      </w:r>
      <w:r w:rsidR="00286E6E" w:rsidRPr="00270264">
        <w:rPr>
          <w:szCs w:val="24"/>
          <w:shd w:val="clear" w:color="auto" w:fill="FFFFFF"/>
        </w:rPr>
        <w:t xml:space="preserve"> </w:t>
      </w:r>
      <w:r w:rsidRPr="00270264">
        <w:rPr>
          <w:szCs w:val="24"/>
          <w:shd w:val="clear" w:color="auto" w:fill="FFFFFF"/>
        </w:rPr>
        <w:t>excluded</w:t>
      </w:r>
      <w:r w:rsidR="00286E6E" w:rsidRPr="00270264">
        <w:rPr>
          <w:szCs w:val="24"/>
          <w:shd w:val="clear" w:color="auto" w:fill="FFFFFF"/>
        </w:rPr>
        <w:t xml:space="preserve"> </w:t>
      </w:r>
      <w:r w:rsidRPr="00270264">
        <w:rPr>
          <w:szCs w:val="24"/>
          <w:shd w:val="clear" w:color="auto" w:fill="FFFFFF"/>
        </w:rPr>
        <w:t>as</w:t>
      </w:r>
      <w:r w:rsidR="00286E6E" w:rsidRPr="00270264">
        <w:rPr>
          <w:szCs w:val="24"/>
          <w:shd w:val="clear" w:color="auto" w:fill="FFFFFF"/>
        </w:rPr>
        <w:t xml:space="preserve"> </w:t>
      </w:r>
      <w:r w:rsidRPr="00270264">
        <w:rPr>
          <w:szCs w:val="24"/>
          <w:shd w:val="clear" w:color="auto" w:fill="FFFFFF"/>
        </w:rPr>
        <w:t>detracting</w:t>
      </w:r>
      <w:r w:rsidR="00286E6E" w:rsidRPr="00270264">
        <w:rPr>
          <w:szCs w:val="24"/>
          <w:shd w:val="clear" w:color="auto" w:fill="FFFFFF"/>
        </w:rPr>
        <w:t xml:space="preserve"> </w:t>
      </w:r>
      <w:r w:rsidRPr="00270264">
        <w:rPr>
          <w:szCs w:val="24"/>
          <w:shd w:val="clear" w:color="auto" w:fill="FFFFFF"/>
        </w:rPr>
        <w:t>from</w:t>
      </w:r>
      <w:r w:rsidR="00286E6E" w:rsidRPr="00270264">
        <w:rPr>
          <w:szCs w:val="24"/>
          <w:shd w:val="clear" w:color="auto" w:fill="FFFFFF"/>
        </w:rPr>
        <w:t xml:space="preserve"> </w:t>
      </w:r>
      <w:r w:rsidRPr="00270264">
        <w:rPr>
          <w:szCs w:val="24"/>
          <w:shd w:val="clear" w:color="auto" w:fill="FFFFFF"/>
        </w:rPr>
        <w:t>the</w:t>
      </w:r>
      <w:r w:rsidR="00286E6E" w:rsidRPr="00270264">
        <w:rPr>
          <w:szCs w:val="24"/>
          <w:shd w:val="clear" w:color="auto" w:fill="FFFFFF"/>
        </w:rPr>
        <w:t xml:space="preserve"> </w:t>
      </w:r>
      <w:r w:rsidRPr="00270264">
        <w:rPr>
          <w:szCs w:val="24"/>
        </w:rPr>
        <w:t>objectivism</w:t>
      </w:r>
      <w:r w:rsidR="00286E6E" w:rsidRPr="00270264">
        <w:rPr>
          <w:szCs w:val="24"/>
        </w:rPr>
        <w:t xml:space="preserve"> </w:t>
      </w:r>
      <w:r w:rsidR="002841DD" w:rsidRPr="00270264">
        <w:rPr>
          <w:szCs w:val="24"/>
        </w:rPr>
        <w:t>and absolutism</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Pr="00270264">
        <w:rPr>
          <w:szCs w:val="24"/>
          <w:shd w:val="clear" w:color="auto" w:fill="FFFFFF"/>
        </w:rPr>
        <w:t>.</w:t>
      </w:r>
      <w:r w:rsidR="00286E6E" w:rsidRPr="00270264">
        <w:rPr>
          <w:szCs w:val="24"/>
          <w:shd w:val="clear" w:color="auto" w:fill="FFFFFF"/>
        </w:rPr>
        <w:t xml:space="preserve"> </w:t>
      </w:r>
      <w:r w:rsidRPr="00270264">
        <w:rPr>
          <w:szCs w:val="24"/>
          <w:shd w:val="clear" w:color="auto" w:fill="FFFFFF"/>
        </w:rPr>
        <w:t>Any</w:t>
      </w:r>
      <w:r w:rsidR="00286E6E" w:rsidRPr="00270264">
        <w:rPr>
          <w:szCs w:val="24"/>
          <w:shd w:val="clear" w:color="auto" w:fill="FFFFFF"/>
        </w:rPr>
        <w:t xml:space="preserve"> </w:t>
      </w:r>
      <w:r w:rsidRPr="00270264">
        <w:rPr>
          <w:szCs w:val="24"/>
          <w:shd w:val="clear" w:color="auto" w:fill="FFFFFF"/>
        </w:rPr>
        <w:t>attempt</w:t>
      </w:r>
      <w:r w:rsidR="00286E6E" w:rsidRPr="00270264">
        <w:rPr>
          <w:szCs w:val="24"/>
          <w:shd w:val="clear" w:color="auto" w:fill="FFFFFF"/>
        </w:rPr>
        <w:t xml:space="preserve"> </w:t>
      </w:r>
      <w:r w:rsidRPr="00270264">
        <w:rPr>
          <w:szCs w:val="24"/>
          <w:shd w:val="clear" w:color="auto" w:fill="FFFFFF"/>
        </w:rPr>
        <w:t>to</w:t>
      </w:r>
      <w:r w:rsidR="00286E6E" w:rsidRPr="00270264">
        <w:rPr>
          <w:szCs w:val="24"/>
          <w:shd w:val="clear" w:color="auto" w:fill="FFFFFF"/>
        </w:rPr>
        <w:t xml:space="preserve"> </w:t>
      </w:r>
      <w:r w:rsidRPr="00270264">
        <w:rPr>
          <w:szCs w:val="24"/>
          <w:shd w:val="clear" w:color="auto" w:fill="FFFFFF"/>
        </w:rPr>
        <w:t>attribute</w:t>
      </w:r>
      <w:r w:rsidR="00286E6E" w:rsidRPr="00270264">
        <w:rPr>
          <w:szCs w:val="24"/>
          <w:shd w:val="clear" w:color="auto" w:fill="FFFFFF"/>
        </w:rPr>
        <w:t xml:space="preserve"> </w:t>
      </w:r>
      <w:r w:rsidRPr="00270264">
        <w:rPr>
          <w:szCs w:val="24"/>
          <w:shd w:val="clear" w:color="auto" w:fill="FFFFFF"/>
        </w:rPr>
        <w:t>human</w:t>
      </w:r>
      <w:r w:rsidR="00286E6E" w:rsidRPr="00270264">
        <w:rPr>
          <w:szCs w:val="24"/>
          <w:shd w:val="clear" w:color="auto" w:fill="FFFFFF"/>
        </w:rPr>
        <w:t xml:space="preserve"> </w:t>
      </w:r>
      <w:r w:rsidRPr="00270264">
        <w:rPr>
          <w:szCs w:val="24"/>
          <w:shd w:val="clear" w:color="auto" w:fill="FFFFFF"/>
        </w:rPr>
        <w:t>interests</w:t>
      </w:r>
      <w:r w:rsidR="00286E6E" w:rsidRPr="00270264">
        <w:rPr>
          <w:szCs w:val="24"/>
          <w:shd w:val="clear" w:color="auto" w:fill="FFFFFF"/>
        </w:rPr>
        <w:t xml:space="preserve"> </w:t>
      </w:r>
      <w:r w:rsidRPr="00270264">
        <w:rPr>
          <w:szCs w:val="24"/>
          <w:shd w:val="clear" w:color="auto" w:fill="FFFFFF"/>
        </w:rPr>
        <w:t>or</w:t>
      </w:r>
      <w:r w:rsidR="00286E6E" w:rsidRPr="00270264">
        <w:rPr>
          <w:szCs w:val="24"/>
          <w:shd w:val="clear" w:color="auto" w:fill="FFFFFF"/>
        </w:rPr>
        <w:t xml:space="preserve"> </w:t>
      </w:r>
      <w:r w:rsidRPr="00270264">
        <w:rPr>
          <w:szCs w:val="24"/>
          <w:shd w:val="clear" w:color="auto" w:fill="FFFFFF"/>
        </w:rPr>
        <w:t>values</w:t>
      </w:r>
      <w:r w:rsidR="00286E6E" w:rsidRPr="00270264">
        <w:rPr>
          <w:szCs w:val="24"/>
          <w:shd w:val="clear" w:color="auto" w:fill="FFFFFF"/>
        </w:rPr>
        <w:t xml:space="preserve"> </w:t>
      </w:r>
      <w:r w:rsidRPr="00270264">
        <w:rPr>
          <w:szCs w:val="24"/>
          <w:shd w:val="clear" w:color="auto" w:fill="FFFFFF"/>
        </w:rPr>
        <w:t>to</w:t>
      </w:r>
      <w:r w:rsidR="00286E6E" w:rsidRPr="00270264">
        <w:rPr>
          <w:szCs w:val="24"/>
          <w:shd w:val="clear" w:color="auto" w:fill="FFFFFF"/>
        </w:rPr>
        <w:t xml:space="preserve"> </w:t>
      </w:r>
      <w:r w:rsidRPr="00270264">
        <w:rPr>
          <w:szCs w:val="24"/>
          <w:shd w:val="clear" w:color="auto" w:fill="FFFFFF"/>
        </w:rPr>
        <w:t>pure</w:t>
      </w:r>
      <w:r w:rsidR="00286E6E" w:rsidRPr="00270264">
        <w:rPr>
          <w:szCs w:val="24"/>
          <w:shd w:val="clear" w:color="auto" w:fill="FFFFFF"/>
        </w:rPr>
        <w:t xml:space="preserve"> </w:t>
      </w:r>
      <w:r w:rsidRPr="00270264">
        <w:rPr>
          <w:szCs w:val="24"/>
          <w:shd w:val="clear" w:color="auto" w:fill="FFFFFF"/>
        </w:rPr>
        <w:t>mathematics</w:t>
      </w:r>
      <w:r w:rsidR="00286E6E" w:rsidRPr="00270264">
        <w:rPr>
          <w:szCs w:val="24"/>
          <w:shd w:val="clear" w:color="auto" w:fill="FFFFFF"/>
        </w:rPr>
        <w:t xml:space="preserve"> </w:t>
      </w:r>
      <w:r w:rsidRPr="00270264">
        <w:rPr>
          <w:szCs w:val="24"/>
          <w:shd w:val="clear" w:color="auto" w:fill="FFFFFF"/>
        </w:rPr>
        <w:t>itself,</w:t>
      </w:r>
      <w:r w:rsidR="00286E6E" w:rsidRPr="00270264">
        <w:rPr>
          <w:szCs w:val="24"/>
          <w:shd w:val="clear" w:color="auto" w:fill="FFFFFF"/>
        </w:rPr>
        <w:t xml:space="preserve"> </w:t>
      </w:r>
      <w:r w:rsidRPr="00270264">
        <w:rPr>
          <w:szCs w:val="24"/>
          <w:shd w:val="clear" w:color="auto" w:fill="FFFFFF"/>
        </w:rPr>
        <w:t>not</w:t>
      </w:r>
      <w:r w:rsidR="00286E6E" w:rsidRPr="00270264">
        <w:rPr>
          <w:szCs w:val="24"/>
          <w:shd w:val="clear" w:color="auto" w:fill="FFFFFF"/>
        </w:rPr>
        <w:t xml:space="preserve"> </w:t>
      </w:r>
      <w:r w:rsidRPr="00270264">
        <w:rPr>
          <w:szCs w:val="24"/>
          <w:shd w:val="clear" w:color="auto" w:fill="FFFFFF"/>
        </w:rPr>
        <w:t>just</w:t>
      </w:r>
      <w:r w:rsidR="00286E6E" w:rsidRPr="00270264">
        <w:rPr>
          <w:szCs w:val="24"/>
          <w:shd w:val="clear" w:color="auto" w:fill="FFFFFF"/>
        </w:rPr>
        <w:t xml:space="preserve"> </w:t>
      </w:r>
      <w:r w:rsidRPr="00270264">
        <w:rPr>
          <w:szCs w:val="24"/>
          <w:shd w:val="clear" w:color="auto" w:fill="FFFFFF"/>
        </w:rPr>
        <w:t>to</w:t>
      </w:r>
      <w:r w:rsidR="00286E6E" w:rsidRPr="00270264">
        <w:rPr>
          <w:szCs w:val="24"/>
          <w:shd w:val="clear" w:color="auto" w:fill="FFFFFF"/>
        </w:rPr>
        <w:t xml:space="preserve"> </w:t>
      </w:r>
      <w:r w:rsidRPr="00270264">
        <w:rPr>
          <w:szCs w:val="24"/>
          <w:shd w:val="clear" w:color="auto" w:fill="FFFFFF"/>
        </w:rPr>
        <w:t>the</w:t>
      </w:r>
      <w:r w:rsidR="00286E6E" w:rsidRPr="00270264">
        <w:rPr>
          <w:szCs w:val="24"/>
          <w:shd w:val="clear" w:color="auto" w:fill="FFFFFF"/>
        </w:rPr>
        <w:t xml:space="preserve"> </w:t>
      </w:r>
      <w:r w:rsidRPr="00270264">
        <w:rPr>
          <w:szCs w:val="24"/>
          <w:shd w:val="clear" w:color="auto" w:fill="FFFFFF"/>
        </w:rPr>
        <w:t>practices</w:t>
      </w:r>
      <w:r w:rsidR="00286E6E" w:rsidRPr="00270264">
        <w:rPr>
          <w:szCs w:val="24"/>
          <w:shd w:val="clear" w:color="auto" w:fill="FFFFFF"/>
        </w:rPr>
        <w:t xml:space="preserve"> </w:t>
      </w:r>
      <w:r w:rsidRPr="00270264">
        <w:rPr>
          <w:szCs w:val="24"/>
          <w:shd w:val="clear" w:color="auto" w:fill="FFFFFF"/>
        </w:rPr>
        <w:t>and</w:t>
      </w:r>
      <w:r w:rsidR="00286E6E" w:rsidRPr="00270264">
        <w:rPr>
          <w:szCs w:val="24"/>
          <w:shd w:val="clear" w:color="auto" w:fill="FFFFFF"/>
        </w:rPr>
        <w:t xml:space="preserve"> </w:t>
      </w:r>
      <w:r w:rsidRPr="00270264">
        <w:rPr>
          <w:szCs w:val="24"/>
          <w:shd w:val="clear" w:color="auto" w:fill="FFFFFF"/>
        </w:rPr>
        <w:t>human</w:t>
      </w:r>
      <w:r w:rsidR="00286E6E" w:rsidRPr="00270264">
        <w:rPr>
          <w:szCs w:val="24"/>
          <w:shd w:val="clear" w:color="auto" w:fill="FFFFFF"/>
        </w:rPr>
        <w:t xml:space="preserve"> </w:t>
      </w:r>
      <w:r w:rsidRPr="00270264">
        <w:rPr>
          <w:szCs w:val="24"/>
          <w:shd w:val="clear" w:color="auto" w:fill="FFFFFF"/>
        </w:rPr>
        <w:t>foibles</w:t>
      </w:r>
      <w:r w:rsidR="00286E6E" w:rsidRPr="00270264">
        <w:rPr>
          <w:szCs w:val="24"/>
          <w:shd w:val="clear" w:color="auto" w:fill="FFFFFF"/>
        </w:rPr>
        <w:t xml:space="preserve"> </w:t>
      </w:r>
      <w:r w:rsidRPr="00270264">
        <w:rPr>
          <w:szCs w:val="24"/>
          <w:shd w:val="clear" w:color="auto" w:fill="FFFFFF"/>
        </w:rPr>
        <w:t>of</w:t>
      </w:r>
      <w:r w:rsidR="00286E6E" w:rsidRPr="00270264">
        <w:rPr>
          <w:szCs w:val="24"/>
          <w:shd w:val="clear" w:color="auto" w:fill="FFFFFF"/>
        </w:rPr>
        <w:t xml:space="preserve"> </w:t>
      </w:r>
      <w:r w:rsidRPr="00270264">
        <w:rPr>
          <w:szCs w:val="24"/>
          <w:shd w:val="clear" w:color="auto" w:fill="FFFFFF"/>
        </w:rPr>
        <w:t>mathematicians,</w:t>
      </w:r>
      <w:r w:rsidR="00286E6E" w:rsidRPr="00270264">
        <w:rPr>
          <w:szCs w:val="24"/>
          <w:shd w:val="clear" w:color="auto" w:fill="FFFFFF"/>
        </w:rPr>
        <w:t xml:space="preserve"> </w:t>
      </w:r>
      <w:r w:rsidR="00F9318C" w:rsidRPr="00270264">
        <w:rPr>
          <w:szCs w:val="24"/>
          <w:shd w:val="clear" w:color="auto" w:fill="FFFFFF"/>
        </w:rPr>
        <w:t>is</w:t>
      </w:r>
      <w:r w:rsidR="00286E6E" w:rsidRPr="00270264">
        <w:rPr>
          <w:szCs w:val="24"/>
          <w:shd w:val="clear" w:color="auto" w:fill="FFFFFF"/>
        </w:rPr>
        <w:t xml:space="preserve"> </w:t>
      </w:r>
      <w:r w:rsidRPr="00270264">
        <w:rPr>
          <w:szCs w:val="24"/>
          <w:shd w:val="clear" w:color="auto" w:fill="FFFFFF"/>
        </w:rPr>
        <w:t>antithetical</w:t>
      </w:r>
      <w:r w:rsidR="00286E6E" w:rsidRPr="00270264">
        <w:rPr>
          <w:szCs w:val="24"/>
          <w:shd w:val="clear" w:color="auto" w:fill="FFFFFF"/>
        </w:rPr>
        <w:t xml:space="preserve"> </w:t>
      </w:r>
      <w:r w:rsidRPr="00270264">
        <w:rPr>
          <w:szCs w:val="24"/>
          <w:shd w:val="clear" w:color="auto" w:fill="FFFFFF"/>
        </w:rPr>
        <w:t>to</w:t>
      </w:r>
      <w:r w:rsidR="00286E6E" w:rsidRPr="00270264">
        <w:rPr>
          <w:szCs w:val="24"/>
          <w:shd w:val="clear" w:color="auto" w:fill="FFFFFF"/>
        </w:rPr>
        <w:t xml:space="preserve"> </w:t>
      </w:r>
      <w:r w:rsidRPr="00270264">
        <w:rPr>
          <w:szCs w:val="24"/>
          <w:shd w:val="clear" w:color="auto" w:fill="FFFFFF"/>
        </w:rPr>
        <w:t>the</w:t>
      </w:r>
      <w:r w:rsidR="00286E6E" w:rsidRPr="00270264">
        <w:rPr>
          <w:szCs w:val="24"/>
          <w:shd w:val="clear" w:color="auto" w:fill="FFFFFF"/>
        </w:rPr>
        <w:t xml:space="preserve"> </w:t>
      </w:r>
      <w:r w:rsidRPr="00270264">
        <w:rPr>
          <w:szCs w:val="24"/>
          <w:shd w:val="clear" w:color="auto" w:fill="FFFFFF"/>
        </w:rPr>
        <w:t>pristine</w:t>
      </w:r>
      <w:r w:rsidR="00286E6E" w:rsidRPr="00270264">
        <w:rPr>
          <w:szCs w:val="24"/>
          <w:shd w:val="clear" w:color="auto" w:fill="FFFFFF"/>
        </w:rPr>
        <w:t xml:space="preserve"> </w:t>
      </w:r>
      <w:r w:rsidRPr="00270264">
        <w:rPr>
          <w:szCs w:val="24"/>
          <w:shd w:val="clear" w:color="auto" w:fill="FFFFFF"/>
        </w:rPr>
        <w:t>purity</w:t>
      </w:r>
      <w:r w:rsidR="00286E6E" w:rsidRPr="00270264">
        <w:rPr>
          <w:szCs w:val="24"/>
          <w:shd w:val="clear" w:color="auto" w:fill="FFFFFF"/>
        </w:rPr>
        <w:t xml:space="preserve"> </w:t>
      </w:r>
      <w:r w:rsidRPr="00270264">
        <w:rPr>
          <w:szCs w:val="24"/>
          <w:shd w:val="clear" w:color="auto" w:fill="FFFFFF"/>
        </w:rPr>
        <w:t>of</w:t>
      </w:r>
      <w:r w:rsidR="00286E6E" w:rsidRPr="00270264">
        <w:rPr>
          <w:szCs w:val="24"/>
          <w:shd w:val="clear" w:color="auto" w:fill="FFFFFF"/>
        </w:rPr>
        <w:t xml:space="preserve"> </w:t>
      </w:r>
      <w:r w:rsidRPr="00270264">
        <w:rPr>
          <w:szCs w:val="24"/>
          <w:shd w:val="clear" w:color="auto" w:fill="FFFFFF"/>
        </w:rPr>
        <w:t>the</w:t>
      </w:r>
      <w:r w:rsidR="00286E6E" w:rsidRPr="00270264">
        <w:rPr>
          <w:szCs w:val="24"/>
          <w:shd w:val="clear" w:color="auto" w:fill="FFFFFF"/>
        </w:rPr>
        <w:t xml:space="preserve"> </w:t>
      </w:r>
      <w:r w:rsidRPr="00270264">
        <w:rPr>
          <w:szCs w:val="24"/>
          <w:shd w:val="clear" w:color="auto" w:fill="FFFFFF"/>
        </w:rPr>
        <w:t>subject.</w:t>
      </w:r>
      <w:r w:rsidR="00286E6E" w:rsidRPr="00270264">
        <w:rPr>
          <w:szCs w:val="24"/>
          <w:shd w:val="clear" w:color="auto" w:fill="FFFFFF"/>
        </w:rPr>
        <w:t xml:space="preserve"> </w:t>
      </w:r>
      <w:r w:rsidRPr="00270264">
        <w:rPr>
          <w:szCs w:val="24"/>
          <w:shd w:val="clear" w:color="auto" w:fill="FFFFFF"/>
        </w:rPr>
        <w:t>Values</w:t>
      </w:r>
      <w:r w:rsidR="00286E6E" w:rsidRPr="00270264">
        <w:rPr>
          <w:szCs w:val="24"/>
          <w:shd w:val="clear" w:color="auto" w:fill="FFFFFF"/>
        </w:rPr>
        <w:t xml:space="preserve"> </w:t>
      </w:r>
      <w:r w:rsidRPr="00270264">
        <w:rPr>
          <w:szCs w:val="24"/>
          <w:shd w:val="clear" w:color="auto" w:fill="FFFFFF"/>
        </w:rPr>
        <w:t>including</w:t>
      </w:r>
      <w:r w:rsidR="00286E6E" w:rsidRPr="00270264">
        <w:rPr>
          <w:szCs w:val="24"/>
          <w:shd w:val="clear" w:color="auto" w:fill="FFFFFF"/>
        </w:rPr>
        <w:t xml:space="preserve"> </w:t>
      </w:r>
      <w:r w:rsidRPr="00270264">
        <w:rPr>
          <w:szCs w:val="24"/>
          <w:shd w:val="clear" w:color="auto" w:fill="FFFFFF"/>
        </w:rPr>
        <w:t>those</w:t>
      </w:r>
      <w:r w:rsidR="00286E6E" w:rsidRPr="00270264">
        <w:rPr>
          <w:szCs w:val="24"/>
          <w:shd w:val="clear" w:color="auto" w:fill="FFFFFF"/>
        </w:rPr>
        <w:t xml:space="preserve"> </w:t>
      </w:r>
      <w:r w:rsidRPr="00270264">
        <w:rPr>
          <w:szCs w:val="24"/>
          <w:shd w:val="clear" w:color="auto" w:fill="FFFFFF"/>
        </w:rPr>
        <w:t>of</w:t>
      </w:r>
      <w:r w:rsidR="00286E6E" w:rsidRPr="00270264">
        <w:rPr>
          <w:szCs w:val="24"/>
          <w:shd w:val="clear" w:color="auto" w:fill="FFFFFF"/>
        </w:rPr>
        <w:t xml:space="preserve"> </w:t>
      </w:r>
      <w:r w:rsidRPr="00270264">
        <w:rPr>
          <w:szCs w:val="24"/>
          <w:shd w:val="clear" w:color="auto" w:fill="FFFFFF"/>
        </w:rPr>
        <w:t>ethics</w:t>
      </w:r>
      <w:r w:rsidR="00286E6E" w:rsidRPr="00270264">
        <w:rPr>
          <w:szCs w:val="24"/>
          <w:shd w:val="clear" w:color="auto" w:fill="FFFFFF"/>
        </w:rPr>
        <w:t xml:space="preserve"> </w:t>
      </w:r>
      <w:r w:rsidRPr="00270264">
        <w:rPr>
          <w:szCs w:val="24"/>
          <w:shd w:val="clear" w:color="auto" w:fill="FFFFFF"/>
        </w:rPr>
        <w:t>are</w:t>
      </w:r>
      <w:r w:rsidR="00286E6E" w:rsidRPr="00270264">
        <w:rPr>
          <w:szCs w:val="24"/>
          <w:shd w:val="clear" w:color="auto" w:fill="FFFFFF"/>
        </w:rPr>
        <w:t xml:space="preserve"> </w:t>
      </w:r>
      <w:r w:rsidRPr="00270264">
        <w:rPr>
          <w:szCs w:val="24"/>
          <w:shd w:val="clear" w:color="auto" w:fill="FFFFFF"/>
        </w:rPr>
        <w:t>repudiated</w:t>
      </w:r>
      <w:r w:rsidR="00286E6E" w:rsidRPr="00270264">
        <w:rPr>
          <w:szCs w:val="24"/>
          <w:shd w:val="clear" w:color="auto" w:fill="FFFFFF"/>
        </w:rPr>
        <w:t xml:space="preserve"> </w:t>
      </w:r>
      <w:r w:rsidRPr="00270264">
        <w:rPr>
          <w:szCs w:val="24"/>
          <w:shd w:val="clear" w:color="auto" w:fill="FFFFFF"/>
        </w:rPr>
        <w:t>by</w:t>
      </w:r>
      <w:r w:rsidR="00286E6E" w:rsidRPr="00270264">
        <w:rPr>
          <w:szCs w:val="24"/>
          <w:shd w:val="clear" w:color="auto" w:fill="FFFFFF"/>
        </w:rPr>
        <w:t xml:space="preserve"> </w:t>
      </w:r>
      <w:r w:rsidRPr="00270264">
        <w:rPr>
          <w:szCs w:val="24"/>
          <w:shd w:val="clear" w:color="auto" w:fill="FFFFFF"/>
        </w:rPr>
        <w:t>purists</w:t>
      </w:r>
      <w:r w:rsidR="00286E6E" w:rsidRPr="00270264">
        <w:rPr>
          <w:szCs w:val="24"/>
          <w:shd w:val="clear" w:color="auto" w:fill="FFFFFF"/>
        </w:rPr>
        <w:t xml:space="preserve"> </w:t>
      </w:r>
      <w:r w:rsidRPr="00270264">
        <w:rPr>
          <w:szCs w:val="24"/>
          <w:shd w:val="clear" w:color="auto" w:fill="FFFFFF"/>
        </w:rPr>
        <w:t>whose</w:t>
      </w:r>
      <w:r w:rsidR="00286E6E" w:rsidRPr="00270264">
        <w:rPr>
          <w:szCs w:val="24"/>
          <w:shd w:val="clear" w:color="auto" w:fill="FFFFFF"/>
        </w:rPr>
        <w:t xml:space="preserve"> </w:t>
      </w:r>
      <w:r w:rsidRPr="00270264">
        <w:rPr>
          <w:szCs w:val="24"/>
          <w:shd w:val="clear" w:color="auto" w:fill="FFFFFF"/>
        </w:rPr>
        <w:t>concern</w:t>
      </w:r>
      <w:r w:rsidR="00286E6E" w:rsidRPr="00270264">
        <w:rPr>
          <w:szCs w:val="24"/>
          <w:shd w:val="clear" w:color="auto" w:fill="FFFFFF"/>
        </w:rPr>
        <w:t xml:space="preserve"> </w:t>
      </w:r>
      <w:r w:rsidRPr="00270264">
        <w:rPr>
          <w:szCs w:val="24"/>
          <w:shd w:val="clear" w:color="auto" w:fill="FFFFFF"/>
        </w:rPr>
        <w:t>is</w:t>
      </w:r>
      <w:r w:rsidR="00286E6E" w:rsidRPr="00270264">
        <w:rPr>
          <w:szCs w:val="24"/>
          <w:shd w:val="clear" w:color="auto" w:fill="FFFFFF"/>
        </w:rPr>
        <w:t xml:space="preserve"> </w:t>
      </w:r>
      <w:r w:rsidRPr="00270264">
        <w:rPr>
          <w:szCs w:val="24"/>
          <w:shd w:val="clear" w:color="auto" w:fill="FFFFFF"/>
        </w:rPr>
        <w:t>to</w:t>
      </w:r>
      <w:r w:rsidR="00286E6E" w:rsidRPr="00270264">
        <w:rPr>
          <w:szCs w:val="24"/>
          <w:shd w:val="clear" w:color="auto" w:fill="FFFFFF"/>
        </w:rPr>
        <w:t xml:space="preserve"> </w:t>
      </w:r>
      <w:r w:rsidRPr="00270264">
        <w:rPr>
          <w:szCs w:val="24"/>
          <w:shd w:val="clear" w:color="auto" w:fill="FFFFFF"/>
        </w:rPr>
        <w:t>keep</w:t>
      </w:r>
      <w:r w:rsidR="00286E6E" w:rsidRPr="00270264">
        <w:rPr>
          <w:szCs w:val="24"/>
          <w:shd w:val="clear" w:color="auto" w:fill="FFFFFF"/>
        </w:rPr>
        <w:t xml:space="preserve"> </w:t>
      </w:r>
      <w:r w:rsidRPr="00270264">
        <w:rPr>
          <w:szCs w:val="24"/>
          <w:shd w:val="clear" w:color="auto" w:fill="FFFFFF"/>
        </w:rPr>
        <w:t>out</w:t>
      </w:r>
      <w:r w:rsidR="00286E6E" w:rsidRPr="00270264">
        <w:rPr>
          <w:szCs w:val="24"/>
          <w:shd w:val="clear" w:color="auto" w:fill="FFFFFF"/>
        </w:rPr>
        <w:t xml:space="preserve"> </w:t>
      </w:r>
      <w:r w:rsidRPr="00270264">
        <w:rPr>
          <w:szCs w:val="24"/>
          <w:shd w:val="clear" w:color="auto" w:fill="FFFFFF"/>
        </w:rPr>
        <w:t>the</w:t>
      </w:r>
      <w:r w:rsidR="00286E6E" w:rsidRPr="00270264">
        <w:rPr>
          <w:szCs w:val="24"/>
          <w:shd w:val="clear" w:color="auto" w:fill="FFFFFF"/>
        </w:rPr>
        <w:t xml:space="preserve"> </w:t>
      </w:r>
      <w:r w:rsidRPr="00270264">
        <w:rPr>
          <w:szCs w:val="24"/>
          <w:shd w:val="clear" w:color="auto" w:fill="FFFFFF"/>
        </w:rPr>
        <w:t>taint</w:t>
      </w:r>
      <w:r w:rsidR="00286E6E" w:rsidRPr="00270264">
        <w:rPr>
          <w:szCs w:val="24"/>
          <w:shd w:val="clear" w:color="auto" w:fill="FFFFFF"/>
        </w:rPr>
        <w:t xml:space="preserve"> </w:t>
      </w:r>
      <w:r w:rsidRPr="00270264">
        <w:rPr>
          <w:szCs w:val="24"/>
          <w:shd w:val="clear" w:color="auto" w:fill="FFFFFF"/>
        </w:rPr>
        <w:t>of</w:t>
      </w:r>
      <w:r w:rsidR="00286E6E" w:rsidRPr="00270264">
        <w:rPr>
          <w:szCs w:val="24"/>
          <w:shd w:val="clear" w:color="auto" w:fill="FFFFFF"/>
        </w:rPr>
        <w:t xml:space="preserve"> </w:t>
      </w:r>
      <w:r w:rsidRPr="00270264">
        <w:rPr>
          <w:szCs w:val="24"/>
          <w:shd w:val="clear" w:color="auto" w:fill="FFFFFF"/>
        </w:rPr>
        <w:t>ulterior</w:t>
      </w:r>
      <w:r w:rsidR="00286E6E" w:rsidRPr="00270264">
        <w:rPr>
          <w:szCs w:val="24"/>
          <w:shd w:val="clear" w:color="auto" w:fill="FFFFFF"/>
        </w:rPr>
        <w:t xml:space="preserve"> </w:t>
      </w:r>
      <w:r w:rsidRPr="00270264">
        <w:rPr>
          <w:szCs w:val="24"/>
          <w:shd w:val="clear" w:color="auto" w:fill="FFFFFF"/>
        </w:rPr>
        <w:t>motives</w:t>
      </w:r>
      <w:r w:rsidR="00286E6E" w:rsidRPr="00270264">
        <w:rPr>
          <w:szCs w:val="24"/>
          <w:shd w:val="clear" w:color="auto" w:fill="FFFFFF"/>
        </w:rPr>
        <w:t xml:space="preserve"> </w:t>
      </w:r>
      <w:r w:rsidRPr="00270264">
        <w:rPr>
          <w:szCs w:val="24"/>
          <w:shd w:val="clear" w:color="auto" w:fill="FFFFFF"/>
        </w:rPr>
        <w:t>such</w:t>
      </w:r>
      <w:r w:rsidR="00286E6E" w:rsidRPr="00270264">
        <w:rPr>
          <w:szCs w:val="24"/>
          <w:shd w:val="clear" w:color="auto" w:fill="FFFFFF"/>
        </w:rPr>
        <w:t xml:space="preserve"> </w:t>
      </w:r>
      <w:r w:rsidRPr="00270264">
        <w:rPr>
          <w:szCs w:val="24"/>
          <w:shd w:val="clear" w:color="auto" w:fill="FFFFFF"/>
        </w:rPr>
        <w:t>as</w:t>
      </w:r>
      <w:r w:rsidR="00286E6E" w:rsidRPr="00270264">
        <w:rPr>
          <w:szCs w:val="24"/>
          <w:shd w:val="clear" w:color="auto" w:fill="FFFFFF"/>
        </w:rPr>
        <w:t xml:space="preserve"> </w:t>
      </w:r>
      <w:r w:rsidRPr="00270264">
        <w:rPr>
          <w:szCs w:val="24"/>
          <w:shd w:val="clear" w:color="auto" w:fill="FFFFFF"/>
        </w:rPr>
        <w:t>utility</w:t>
      </w:r>
      <w:r w:rsidR="00286E6E" w:rsidRPr="00270264">
        <w:rPr>
          <w:szCs w:val="24"/>
          <w:shd w:val="clear" w:color="auto" w:fill="FFFFFF"/>
        </w:rPr>
        <w:t xml:space="preserve"> </w:t>
      </w:r>
      <w:r w:rsidRPr="00270264">
        <w:rPr>
          <w:szCs w:val="24"/>
          <w:shd w:val="clear" w:color="auto" w:fill="FFFFFF"/>
        </w:rPr>
        <w:t>and</w:t>
      </w:r>
      <w:r w:rsidR="00286E6E" w:rsidRPr="00270264">
        <w:rPr>
          <w:szCs w:val="24"/>
          <w:shd w:val="clear" w:color="auto" w:fill="FFFFFF"/>
        </w:rPr>
        <w:t xml:space="preserve"> </w:t>
      </w:r>
      <w:r w:rsidRPr="00270264">
        <w:rPr>
          <w:szCs w:val="24"/>
          <w:shd w:val="clear" w:color="auto" w:fill="FFFFFF"/>
        </w:rPr>
        <w:t>applicability,</w:t>
      </w:r>
      <w:r w:rsidR="00286E6E" w:rsidRPr="00270264">
        <w:rPr>
          <w:szCs w:val="24"/>
          <w:shd w:val="clear" w:color="auto" w:fill="FFFFFF"/>
        </w:rPr>
        <w:t xml:space="preserve"> </w:t>
      </w:r>
      <w:r w:rsidRPr="00270264">
        <w:rPr>
          <w:szCs w:val="24"/>
          <w:shd w:val="clear" w:color="auto" w:fill="FFFFFF"/>
        </w:rPr>
        <w:t>and</w:t>
      </w:r>
      <w:r w:rsidR="00286E6E" w:rsidRPr="00270264">
        <w:rPr>
          <w:szCs w:val="24"/>
          <w:shd w:val="clear" w:color="auto" w:fill="FFFFFF"/>
        </w:rPr>
        <w:t xml:space="preserve"> </w:t>
      </w:r>
      <w:r w:rsidRPr="00270264">
        <w:rPr>
          <w:szCs w:val="24"/>
          <w:shd w:val="clear" w:color="auto" w:fill="FFFFFF"/>
        </w:rPr>
        <w:t>to</w:t>
      </w:r>
      <w:r w:rsidR="00286E6E" w:rsidRPr="00270264">
        <w:rPr>
          <w:szCs w:val="24"/>
          <w:shd w:val="clear" w:color="auto" w:fill="FFFFFF"/>
        </w:rPr>
        <w:t xml:space="preserve"> </w:t>
      </w:r>
      <w:r w:rsidRPr="00270264">
        <w:rPr>
          <w:szCs w:val="24"/>
          <w:shd w:val="clear" w:color="auto" w:fill="FFFFFF"/>
        </w:rPr>
        <w:t>defend</w:t>
      </w:r>
      <w:r w:rsidR="00286E6E" w:rsidRPr="00270264">
        <w:rPr>
          <w:szCs w:val="24"/>
          <w:shd w:val="clear" w:color="auto" w:fill="FFFFFF"/>
        </w:rPr>
        <w:t xml:space="preserve"> </w:t>
      </w:r>
      <w:r w:rsidRPr="00270264">
        <w:rPr>
          <w:szCs w:val="24"/>
          <w:shd w:val="clear" w:color="auto" w:fill="FFFFFF"/>
        </w:rPr>
        <w:t>pure</w:t>
      </w:r>
      <w:r w:rsidR="00286E6E" w:rsidRPr="00270264">
        <w:rPr>
          <w:szCs w:val="24"/>
          <w:shd w:val="clear" w:color="auto" w:fill="FFFFFF"/>
        </w:rPr>
        <w:t xml:space="preserve"> </w:t>
      </w:r>
      <w:r w:rsidRPr="00270264">
        <w:rPr>
          <w:szCs w:val="24"/>
          <w:shd w:val="clear" w:color="auto" w:fill="FFFFFF"/>
        </w:rPr>
        <w:t>mathematics</w:t>
      </w:r>
      <w:r w:rsidR="00286E6E" w:rsidRPr="00270264">
        <w:rPr>
          <w:szCs w:val="24"/>
          <w:shd w:val="clear" w:color="auto" w:fill="FFFFFF"/>
        </w:rPr>
        <w:t xml:space="preserve"> </w:t>
      </w:r>
      <w:r w:rsidRPr="00270264">
        <w:rPr>
          <w:szCs w:val="24"/>
          <w:shd w:val="clear" w:color="auto" w:fill="FFFFFF"/>
        </w:rPr>
        <w:t>as</w:t>
      </w:r>
      <w:r w:rsidR="00286E6E" w:rsidRPr="00270264">
        <w:rPr>
          <w:szCs w:val="24"/>
          <w:shd w:val="clear" w:color="auto" w:fill="FFFFFF"/>
        </w:rPr>
        <w:t xml:space="preserve"> </w:t>
      </w:r>
      <w:r w:rsidRPr="00270264">
        <w:rPr>
          <w:szCs w:val="24"/>
          <w:shd w:val="clear" w:color="auto" w:fill="FFFFFF"/>
        </w:rPr>
        <w:t>intrinsically</w:t>
      </w:r>
      <w:r w:rsidR="00286E6E" w:rsidRPr="00270264">
        <w:rPr>
          <w:szCs w:val="24"/>
          <w:shd w:val="clear" w:color="auto" w:fill="FFFFFF"/>
        </w:rPr>
        <w:t xml:space="preserve"> </w:t>
      </w:r>
      <w:r w:rsidRPr="00270264">
        <w:rPr>
          <w:szCs w:val="24"/>
          <w:shd w:val="clear" w:color="auto" w:fill="FFFFFF"/>
        </w:rPr>
        <w:t>valuable</w:t>
      </w:r>
      <w:r w:rsidR="00286E6E" w:rsidRPr="00270264">
        <w:rPr>
          <w:szCs w:val="24"/>
          <w:shd w:val="clear" w:color="auto" w:fill="FFFFFF"/>
        </w:rPr>
        <w:t xml:space="preserve"> </w:t>
      </w:r>
      <w:r w:rsidRPr="00270264">
        <w:rPr>
          <w:szCs w:val="24"/>
          <w:shd w:val="clear" w:color="auto" w:fill="FFFFFF"/>
        </w:rPr>
        <w:t>and</w:t>
      </w:r>
      <w:r w:rsidR="00286E6E" w:rsidRPr="00270264">
        <w:rPr>
          <w:szCs w:val="24"/>
          <w:shd w:val="clear" w:color="auto" w:fill="FFFFFF"/>
        </w:rPr>
        <w:t xml:space="preserve"> </w:t>
      </w:r>
      <w:r w:rsidRPr="00270264">
        <w:rPr>
          <w:szCs w:val="24"/>
          <w:shd w:val="clear" w:color="auto" w:fill="FFFFFF"/>
        </w:rPr>
        <w:t>self-driven</w:t>
      </w:r>
      <w:r w:rsidR="00F9318C" w:rsidRPr="00270264">
        <w:rPr>
          <w:szCs w:val="24"/>
          <w:shd w:val="clear" w:color="auto" w:fill="FFFFFF"/>
        </w:rPr>
        <w:t>;</w:t>
      </w:r>
      <w:r w:rsidR="00286E6E" w:rsidRPr="00270264">
        <w:rPr>
          <w:szCs w:val="24"/>
          <w:shd w:val="clear" w:color="auto" w:fill="FFFFFF"/>
        </w:rPr>
        <w:t xml:space="preserve"> </w:t>
      </w:r>
      <w:r w:rsidRPr="00270264">
        <w:rPr>
          <w:szCs w:val="24"/>
          <w:shd w:val="clear" w:color="auto" w:fill="FFFFFF"/>
        </w:rPr>
        <w:t>knowledge</w:t>
      </w:r>
      <w:r w:rsidR="00286E6E" w:rsidRPr="00270264">
        <w:rPr>
          <w:szCs w:val="24"/>
          <w:shd w:val="clear" w:color="auto" w:fill="FFFFFF"/>
        </w:rPr>
        <w:t xml:space="preserve"> </w:t>
      </w:r>
      <w:r w:rsidRPr="00270264">
        <w:rPr>
          <w:szCs w:val="24"/>
          <w:shd w:val="clear" w:color="auto" w:fill="FFFFFF"/>
        </w:rPr>
        <w:t>pursued</w:t>
      </w:r>
      <w:r w:rsidR="00286E6E" w:rsidRPr="00270264">
        <w:rPr>
          <w:szCs w:val="24"/>
          <w:shd w:val="clear" w:color="auto" w:fill="FFFFFF"/>
        </w:rPr>
        <w:t xml:space="preserve"> </w:t>
      </w:r>
      <w:r w:rsidRPr="00270264">
        <w:rPr>
          <w:szCs w:val="24"/>
          <w:shd w:val="clear" w:color="auto" w:fill="FFFFFF"/>
        </w:rPr>
        <w:t>and</w:t>
      </w:r>
      <w:r w:rsidR="00286E6E" w:rsidRPr="00270264">
        <w:rPr>
          <w:szCs w:val="24"/>
          <w:shd w:val="clear" w:color="auto" w:fill="FFFFFF"/>
        </w:rPr>
        <w:t xml:space="preserve"> </w:t>
      </w:r>
      <w:r w:rsidRPr="00270264">
        <w:rPr>
          <w:szCs w:val="24"/>
          <w:shd w:val="clear" w:color="auto" w:fill="FFFFFF"/>
        </w:rPr>
        <w:t>derived</w:t>
      </w:r>
      <w:r w:rsidR="00286E6E" w:rsidRPr="00270264">
        <w:rPr>
          <w:szCs w:val="24"/>
          <w:shd w:val="clear" w:color="auto" w:fill="FFFFFF"/>
        </w:rPr>
        <w:t xml:space="preserve"> </w:t>
      </w:r>
      <w:r w:rsidRPr="00270264">
        <w:rPr>
          <w:szCs w:val="24"/>
          <w:shd w:val="clear" w:color="auto" w:fill="FFFFFF"/>
        </w:rPr>
        <w:t>purely</w:t>
      </w:r>
      <w:r w:rsidR="00286E6E" w:rsidRPr="00270264">
        <w:rPr>
          <w:szCs w:val="24"/>
          <w:shd w:val="clear" w:color="auto" w:fill="FFFFFF"/>
        </w:rPr>
        <w:t xml:space="preserve"> </w:t>
      </w:r>
      <w:r w:rsidRPr="00270264">
        <w:rPr>
          <w:szCs w:val="24"/>
          <w:shd w:val="clear" w:color="auto" w:fill="FFFFFF"/>
        </w:rPr>
        <w:t>for</w:t>
      </w:r>
      <w:r w:rsidR="00286E6E" w:rsidRPr="00270264">
        <w:rPr>
          <w:szCs w:val="24"/>
          <w:shd w:val="clear" w:color="auto" w:fill="FFFFFF"/>
        </w:rPr>
        <w:t xml:space="preserve"> </w:t>
      </w:r>
      <w:r w:rsidRPr="00270264">
        <w:rPr>
          <w:szCs w:val="24"/>
          <w:shd w:val="clear" w:color="auto" w:fill="FFFFFF"/>
        </w:rPr>
        <w:t>its</w:t>
      </w:r>
      <w:r w:rsidR="00286E6E" w:rsidRPr="00270264">
        <w:rPr>
          <w:szCs w:val="24"/>
          <w:shd w:val="clear" w:color="auto" w:fill="FFFFFF"/>
        </w:rPr>
        <w:t xml:space="preserve"> </w:t>
      </w:r>
      <w:r w:rsidRPr="00270264">
        <w:rPr>
          <w:szCs w:val="24"/>
          <w:shd w:val="clear" w:color="auto" w:fill="FFFFFF"/>
        </w:rPr>
        <w:t>own</w:t>
      </w:r>
      <w:r w:rsidR="00286E6E" w:rsidRPr="00270264">
        <w:rPr>
          <w:szCs w:val="24"/>
          <w:shd w:val="clear" w:color="auto" w:fill="FFFFFF"/>
        </w:rPr>
        <w:t xml:space="preserve"> </w:t>
      </w:r>
      <w:r w:rsidRPr="00270264">
        <w:rPr>
          <w:szCs w:val="24"/>
          <w:shd w:val="clear" w:color="auto" w:fill="FFFFFF"/>
        </w:rPr>
        <w:t>sake.</w:t>
      </w:r>
      <w:r w:rsidR="00286E6E" w:rsidRPr="00270264">
        <w:rPr>
          <w:szCs w:val="24"/>
          <w:shd w:val="clear" w:color="auto" w:fill="FFFFFF"/>
        </w:rPr>
        <w:t xml:space="preserve"> </w:t>
      </w:r>
      <w:r w:rsidRPr="00270264">
        <w:rPr>
          <w:szCs w:val="24"/>
          <w:shd w:val="clear" w:color="auto" w:fill="FFFFFF"/>
        </w:rPr>
        <w:t>As</w:t>
      </w:r>
      <w:r w:rsidR="00286E6E" w:rsidRPr="00270264">
        <w:rPr>
          <w:szCs w:val="24"/>
          <w:shd w:val="clear" w:color="auto" w:fill="FFFFFF"/>
        </w:rPr>
        <w:t xml:space="preserve"> </w:t>
      </w:r>
      <w:r w:rsidRPr="00270264">
        <w:rPr>
          <w:szCs w:val="24"/>
          <w:shd w:val="clear" w:color="auto" w:fill="FFFFFF"/>
        </w:rPr>
        <w:t>I</w:t>
      </w:r>
      <w:r w:rsidR="00286E6E" w:rsidRPr="00270264">
        <w:rPr>
          <w:szCs w:val="24"/>
          <w:shd w:val="clear" w:color="auto" w:fill="FFFFFF"/>
        </w:rPr>
        <w:t xml:space="preserve"> </w:t>
      </w:r>
      <w:r w:rsidRPr="00270264">
        <w:rPr>
          <w:szCs w:val="24"/>
          <w:shd w:val="clear" w:color="auto" w:fill="FFFFFF"/>
        </w:rPr>
        <w:t>argue</w:t>
      </w:r>
      <w:r w:rsidR="00286E6E" w:rsidRPr="00270264">
        <w:rPr>
          <w:szCs w:val="24"/>
          <w:shd w:val="clear" w:color="auto" w:fill="FFFFFF"/>
        </w:rPr>
        <w:t xml:space="preserve"> </w:t>
      </w:r>
      <w:r w:rsidRPr="00270264">
        <w:rPr>
          <w:szCs w:val="24"/>
          <w:shd w:val="clear" w:color="auto" w:fill="FFFFFF"/>
        </w:rPr>
        <w:t>subsequently,</w:t>
      </w:r>
      <w:r w:rsidR="00286E6E" w:rsidRPr="00270264">
        <w:rPr>
          <w:szCs w:val="24"/>
          <w:shd w:val="clear" w:color="auto" w:fill="FFFFFF"/>
        </w:rPr>
        <w:t xml:space="preserve"> </w:t>
      </w:r>
      <w:r w:rsidRPr="00270264">
        <w:rPr>
          <w:szCs w:val="24"/>
          <w:shd w:val="clear" w:color="auto" w:fill="FFFFFF"/>
        </w:rPr>
        <w:t>this</w:t>
      </w:r>
      <w:r w:rsidR="00286E6E" w:rsidRPr="00270264">
        <w:rPr>
          <w:szCs w:val="24"/>
          <w:shd w:val="clear" w:color="auto" w:fill="FFFFFF"/>
        </w:rPr>
        <w:t xml:space="preserve"> </w:t>
      </w:r>
      <w:r w:rsidRPr="00270264">
        <w:rPr>
          <w:szCs w:val="24"/>
          <w:shd w:val="clear" w:color="auto" w:fill="FFFFFF"/>
        </w:rPr>
        <w:t>chimes</w:t>
      </w:r>
      <w:r w:rsidR="00286E6E" w:rsidRPr="00270264">
        <w:rPr>
          <w:szCs w:val="24"/>
          <w:shd w:val="clear" w:color="auto" w:fill="FFFFFF"/>
        </w:rPr>
        <w:t xml:space="preserve"> </w:t>
      </w:r>
      <w:r w:rsidRPr="00270264">
        <w:rPr>
          <w:szCs w:val="24"/>
          <w:shd w:val="clear" w:color="auto" w:fill="FFFFFF"/>
        </w:rPr>
        <w:t>with</w:t>
      </w:r>
      <w:r w:rsidR="00286E6E" w:rsidRPr="00270264">
        <w:rPr>
          <w:szCs w:val="24"/>
          <w:shd w:val="clear" w:color="auto" w:fill="FFFFFF"/>
        </w:rPr>
        <w:t xml:space="preserve"> </w:t>
      </w:r>
      <w:r w:rsidRPr="00270264">
        <w:rPr>
          <w:szCs w:val="24"/>
          <w:shd w:val="clear" w:color="auto" w:fill="FFFFFF"/>
        </w:rPr>
        <w:t>MacIntyre’s</w:t>
      </w:r>
      <w:r w:rsidR="00286E6E" w:rsidRPr="00270264">
        <w:rPr>
          <w:szCs w:val="24"/>
          <w:shd w:val="clear" w:color="auto" w:fill="FFFFFF"/>
        </w:rPr>
        <w:t xml:space="preserve"> </w:t>
      </w:r>
      <w:r w:rsidRPr="00270264">
        <w:rPr>
          <w:szCs w:val="24"/>
          <w:shd w:val="clear" w:color="auto" w:fill="FFFFFF"/>
        </w:rPr>
        <w:t>notions</w:t>
      </w:r>
      <w:r w:rsidR="00286E6E" w:rsidRPr="00270264">
        <w:rPr>
          <w:szCs w:val="24"/>
          <w:shd w:val="clear" w:color="auto" w:fill="FFFFFF"/>
        </w:rPr>
        <w:t xml:space="preserve"> </w:t>
      </w:r>
      <w:r w:rsidRPr="00270264">
        <w:rPr>
          <w:szCs w:val="24"/>
          <w:shd w:val="clear" w:color="auto" w:fill="FFFFFF"/>
        </w:rPr>
        <w:t>of</w:t>
      </w:r>
      <w:r w:rsidR="00286E6E" w:rsidRPr="00270264">
        <w:rPr>
          <w:szCs w:val="24"/>
          <w:shd w:val="clear" w:color="auto" w:fill="FFFFFF"/>
        </w:rPr>
        <w:t xml:space="preserve"> </w:t>
      </w:r>
      <w:r w:rsidRPr="00270264">
        <w:rPr>
          <w:szCs w:val="24"/>
          <w:shd w:val="clear" w:color="auto" w:fill="FFFFFF"/>
        </w:rPr>
        <w:t>the</w:t>
      </w:r>
      <w:r w:rsidR="00286E6E" w:rsidRPr="00270264">
        <w:rPr>
          <w:szCs w:val="24"/>
          <w:shd w:val="clear" w:color="auto" w:fill="FFFFFF"/>
        </w:rPr>
        <w:t xml:space="preserve"> </w:t>
      </w:r>
      <w:r w:rsidRPr="00270264">
        <w:rPr>
          <w:szCs w:val="24"/>
          <w:shd w:val="clear" w:color="auto" w:fill="FFFFFF"/>
        </w:rPr>
        <w:t>goods</w:t>
      </w:r>
      <w:r w:rsidR="00286E6E" w:rsidRPr="00270264">
        <w:rPr>
          <w:szCs w:val="24"/>
          <w:shd w:val="clear" w:color="auto" w:fill="FFFFFF"/>
        </w:rPr>
        <w:t xml:space="preserve"> </w:t>
      </w:r>
      <w:r w:rsidRPr="00270264">
        <w:rPr>
          <w:szCs w:val="24"/>
          <w:shd w:val="clear" w:color="auto" w:fill="FFFFFF"/>
        </w:rPr>
        <w:t>internal</w:t>
      </w:r>
      <w:r w:rsidR="00286E6E" w:rsidRPr="00270264">
        <w:rPr>
          <w:szCs w:val="24"/>
          <w:shd w:val="clear" w:color="auto" w:fill="FFFFFF"/>
        </w:rPr>
        <w:t xml:space="preserve"> </w:t>
      </w:r>
      <w:r w:rsidRPr="00270264">
        <w:rPr>
          <w:szCs w:val="24"/>
          <w:shd w:val="clear" w:color="auto" w:fill="FFFFFF"/>
        </w:rPr>
        <w:t>to</w:t>
      </w:r>
      <w:r w:rsidR="00286E6E" w:rsidRPr="00270264">
        <w:rPr>
          <w:szCs w:val="24"/>
          <w:shd w:val="clear" w:color="auto" w:fill="FFFFFF"/>
        </w:rPr>
        <w:t xml:space="preserve"> </w:t>
      </w:r>
      <w:r w:rsidRPr="00270264">
        <w:rPr>
          <w:szCs w:val="24"/>
          <w:shd w:val="clear" w:color="auto" w:fill="FFFFFF"/>
        </w:rPr>
        <w:t>a</w:t>
      </w:r>
      <w:r w:rsidR="00286E6E" w:rsidRPr="00270264">
        <w:rPr>
          <w:szCs w:val="24"/>
          <w:shd w:val="clear" w:color="auto" w:fill="FFFFFF"/>
        </w:rPr>
        <w:t xml:space="preserve"> </w:t>
      </w:r>
      <w:r w:rsidRPr="00270264">
        <w:rPr>
          <w:szCs w:val="24"/>
          <w:shd w:val="clear" w:color="auto" w:fill="FFFFFF"/>
        </w:rPr>
        <w:t>social</w:t>
      </w:r>
      <w:r w:rsidR="00286E6E" w:rsidRPr="00270264">
        <w:rPr>
          <w:szCs w:val="24"/>
          <w:shd w:val="clear" w:color="auto" w:fill="FFFFFF"/>
        </w:rPr>
        <w:t xml:space="preserve"> </w:t>
      </w:r>
      <w:r w:rsidRPr="00270264">
        <w:rPr>
          <w:szCs w:val="24"/>
          <w:shd w:val="clear" w:color="auto" w:fill="FFFFFF"/>
        </w:rPr>
        <w:t>pra</w:t>
      </w:r>
      <w:r w:rsidRPr="00270264">
        <w:rPr>
          <w:kern w:val="24"/>
          <w:szCs w:val="24"/>
          <w:shd w:val="clear" w:color="auto" w:fill="FFFFFF"/>
        </w:rPr>
        <w:t>ctice.</w:t>
      </w:r>
      <w:r w:rsidR="00286E6E" w:rsidRPr="00270264">
        <w:rPr>
          <w:szCs w:val="24"/>
          <w:shd w:val="clear" w:color="auto" w:fill="FFFFFF"/>
        </w:rPr>
        <w:t xml:space="preserve"> </w:t>
      </w:r>
    </w:p>
    <w:p w:rsidR="004E474D" w:rsidRPr="00270264" w:rsidRDefault="004E474D" w:rsidP="001E45B4">
      <w:pPr>
        <w:rPr>
          <w:szCs w:val="24"/>
          <w:shd w:val="clear" w:color="auto" w:fill="FFFFFF"/>
        </w:rPr>
      </w:pPr>
    </w:p>
    <w:p w:rsidR="002F6484" w:rsidRPr="00270264" w:rsidRDefault="002F6484" w:rsidP="001E45B4">
      <w:r w:rsidRPr="00270264">
        <w:t xml:space="preserve">Kline (1980, p. </w:t>
      </w:r>
      <w:r w:rsidRPr="00270264">
        <w:rPr>
          <w:rFonts w:eastAsiaTheme="minorHAnsi"/>
          <w:szCs w:val="24"/>
        </w:rPr>
        <w:t>303</w:t>
      </w:r>
      <w:r w:rsidRPr="00270264">
        <w:t xml:space="preserve">) notes the tendency to </w:t>
      </w:r>
      <w:r w:rsidR="007C4A44">
        <w:t>Purism</w:t>
      </w:r>
      <w:r w:rsidRPr="00270264">
        <w:t xml:space="preserve"> in modern mathematics and indeed is critical of it.</w:t>
      </w:r>
    </w:p>
    <w:p w:rsidR="004E474D" w:rsidRPr="00270264" w:rsidRDefault="002F6484" w:rsidP="001E45B4">
      <w:pPr>
        <w:rPr>
          <w:szCs w:val="24"/>
          <w:shd w:val="clear" w:color="auto" w:fill="FFFFFF"/>
        </w:rPr>
      </w:pPr>
      <w:r w:rsidRPr="00270264">
        <w:t xml:space="preserve"> </w:t>
      </w:r>
    </w:p>
    <w:p w:rsidR="004E474D" w:rsidRPr="00270264" w:rsidRDefault="004E474D" w:rsidP="004E474D">
      <w:pPr>
        <w:ind w:left="284" w:right="284"/>
        <w:rPr>
          <w:rFonts w:eastAsiaTheme="minorHAnsi"/>
          <w:szCs w:val="24"/>
        </w:rPr>
      </w:pPr>
      <w:r w:rsidRPr="00270264">
        <w:rPr>
          <w:rFonts w:eastAsiaTheme="minorHAnsi"/>
          <w:szCs w:val="24"/>
        </w:rPr>
        <w:t xml:space="preserve">Mathematicians no longer hesitate to speak freely of their interest solely in mathematics proper and their indifference to science. Though no precise statistics are available, about ninety percent of the mathematicians active today are ignorant of science and are quite content to remain in that blissful state. Despite the history and some opposition, the trend to abstraction, to generalization for the sake of generalization, and to the pursuit of arbitrarily chosen problems has continued.  </w:t>
      </w:r>
    </w:p>
    <w:p w:rsidR="001E45B4" w:rsidRPr="00270264" w:rsidRDefault="001E45B4" w:rsidP="001E45B4">
      <w:pPr>
        <w:rPr>
          <w:szCs w:val="24"/>
          <w:shd w:val="clear" w:color="auto" w:fill="FFFFFF"/>
        </w:rPr>
      </w:pPr>
    </w:p>
    <w:p w:rsidR="001E45B4" w:rsidRPr="00270264" w:rsidRDefault="001E45B4" w:rsidP="001E45B4">
      <w:pPr>
        <w:rPr>
          <w:szCs w:val="24"/>
          <w:shd w:val="clear" w:color="auto" w:fill="FFFFFF"/>
        </w:rPr>
      </w:pPr>
      <w:r w:rsidRPr="00270264">
        <w:rPr>
          <w:szCs w:val="24"/>
          <w:shd w:val="clear" w:color="auto" w:fill="FFFFFF"/>
        </w:rPr>
        <w:t>A</w:t>
      </w:r>
      <w:r w:rsidR="00286E6E" w:rsidRPr="00270264">
        <w:rPr>
          <w:szCs w:val="24"/>
          <w:shd w:val="clear" w:color="auto" w:fill="FFFFFF"/>
        </w:rPr>
        <w:t xml:space="preserve"> </w:t>
      </w:r>
      <w:r w:rsidRPr="00270264">
        <w:rPr>
          <w:szCs w:val="24"/>
          <w:shd w:val="clear" w:color="auto" w:fill="FFFFFF"/>
        </w:rPr>
        <w:t>well</w:t>
      </w:r>
      <w:r w:rsidR="00286E6E" w:rsidRPr="00270264">
        <w:rPr>
          <w:szCs w:val="24"/>
          <w:shd w:val="clear" w:color="auto" w:fill="FFFFFF"/>
        </w:rPr>
        <w:t xml:space="preserve"> </w:t>
      </w:r>
      <w:r w:rsidRPr="00270264">
        <w:rPr>
          <w:szCs w:val="24"/>
          <w:shd w:val="clear" w:color="auto" w:fill="FFFFFF"/>
        </w:rPr>
        <w:t>known</w:t>
      </w:r>
      <w:r w:rsidR="00286E6E" w:rsidRPr="00270264">
        <w:rPr>
          <w:szCs w:val="24"/>
          <w:shd w:val="clear" w:color="auto" w:fill="FFFFFF"/>
        </w:rPr>
        <w:t xml:space="preserve"> </w:t>
      </w:r>
      <w:r w:rsidRPr="00270264">
        <w:rPr>
          <w:szCs w:val="24"/>
          <w:shd w:val="clear" w:color="auto" w:fill="FFFFFF"/>
        </w:rPr>
        <w:t>proponent</w:t>
      </w:r>
      <w:r w:rsidR="00286E6E" w:rsidRPr="00270264">
        <w:rPr>
          <w:szCs w:val="24"/>
          <w:shd w:val="clear" w:color="auto" w:fill="FFFFFF"/>
        </w:rPr>
        <w:t xml:space="preserve"> </w:t>
      </w:r>
      <w:r w:rsidRPr="00270264">
        <w:rPr>
          <w:szCs w:val="24"/>
          <w:shd w:val="clear" w:color="auto" w:fill="FFFFFF"/>
        </w:rPr>
        <w:t>of</w:t>
      </w:r>
      <w:r w:rsidR="00286E6E" w:rsidRPr="00270264">
        <w:rPr>
          <w:szCs w:val="24"/>
          <w:shd w:val="clear" w:color="auto" w:fill="FFFFFF"/>
        </w:rPr>
        <w:t xml:space="preserve"> </w:t>
      </w:r>
      <w:r w:rsidR="007C4A44">
        <w:rPr>
          <w:szCs w:val="24"/>
          <w:shd w:val="clear" w:color="auto" w:fill="FFFFFF"/>
        </w:rPr>
        <w:t>Purism</w:t>
      </w:r>
      <w:r w:rsidRPr="00270264">
        <w:rPr>
          <w:szCs w:val="24"/>
          <w:shd w:val="clear" w:color="auto" w:fill="FFFFFF"/>
        </w:rPr>
        <w:t>,</w:t>
      </w:r>
      <w:r w:rsidR="00286E6E" w:rsidRPr="00270264">
        <w:rPr>
          <w:szCs w:val="24"/>
          <w:shd w:val="clear" w:color="auto" w:fill="FFFFFF"/>
        </w:rPr>
        <w:t xml:space="preserve"> </w:t>
      </w:r>
      <w:r w:rsidRPr="00270264">
        <w:rPr>
          <w:szCs w:val="24"/>
          <w:shd w:val="clear" w:color="auto" w:fill="FFFFFF"/>
        </w:rPr>
        <w:t>and</w:t>
      </w:r>
      <w:r w:rsidR="00286E6E" w:rsidRPr="00270264">
        <w:rPr>
          <w:szCs w:val="24"/>
          <w:shd w:val="clear" w:color="auto" w:fill="FFFFFF"/>
        </w:rPr>
        <w:t xml:space="preserve"> </w:t>
      </w:r>
      <w:r w:rsidRPr="00270264">
        <w:rPr>
          <w:szCs w:val="24"/>
          <w:shd w:val="clear" w:color="auto" w:fill="FFFFFF"/>
        </w:rPr>
        <w:t>one</w:t>
      </w:r>
      <w:r w:rsidR="00286E6E" w:rsidRPr="00270264">
        <w:rPr>
          <w:szCs w:val="24"/>
          <w:shd w:val="clear" w:color="auto" w:fill="FFFFFF"/>
        </w:rPr>
        <w:t xml:space="preserve"> </w:t>
      </w:r>
      <w:r w:rsidRPr="00270264">
        <w:rPr>
          <w:szCs w:val="24"/>
          <w:shd w:val="clear" w:color="auto" w:fill="FFFFFF"/>
        </w:rPr>
        <w:t>of</w:t>
      </w:r>
      <w:r w:rsidR="00286E6E" w:rsidRPr="00270264">
        <w:rPr>
          <w:szCs w:val="24"/>
          <w:shd w:val="clear" w:color="auto" w:fill="FFFFFF"/>
        </w:rPr>
        <w:t xml:space="preserve"> </w:t>
      </w:r>
      <w:r w:rsidRPr="00270264">
        <w:rPr>
          <w:szCs w:val="24"/>
          <w:shd w:val="clear" w:color="auto" w:fill="FFFFFF"/>
        </w:rPr>
        <w:t>the</w:t>
      </w:r>
      <w:r w:rsidR="00286E6E" w:rsidRPr="00270264">
        <w:rPr>
          <w:szCs w:val="24"/>
          <w:shd w:val="clear" w:color="auto" w:fill="FFFFFF"/>
        </w:rPr>
        <w:t xml:space="preserve"> </w:t>
      </w:r>
      <w:r w:rsidRPr="00270264">
        <w:rPr>
          <w:szCs w:val="24"/>
          <w:shd w:val="clear" w:color="auto" w:fill="FFFFFF"/>
        </w:rPr>
        <w:t>few</w:t>
      </w:r>
      <w:r w:rsidR="00286E6E" w:rsidRPr="00270264">
        <w:rPr>
          <w:szCs w:val="24"/>
          <w:shd w:val="clear" w:color="auto" w:fill="FFFFFF"/>
        </w:rPr>
        <w:t xml:space="preserve"> </w:t>
      </w:r>
      <w:r w:rsidRPr="00270264">
        <w:rPr>
          <w:szCs w:val="24"/>
          <w:shd w:val="clear" w:color="auto" w:fill="FFFFFF"/>
        </w:rPr>
        <w:t>to</w:t>
      </w:r>
      <w:r w:rsidR="00286E6E" w:rsidRPr="00270264">
        <w:rPr>
          <w:szCs w:val="24"/>
          <w:shd w:val="clear" w:color="auto" w:fill="FFFFFF"/>
        </w:rPr>
        <w:t xml:space="preserve"> </w:t>
      </w:r>
      <w:r w:rsidRPr="00270264">
        <w:rPr>
          <w:szCs w:val="24"/>
          <w:shd w:val="clear" w:color="auto" w:fill="FFFFFF"/>
        </w:rPr>
        <w:t>explicitly</w:t>
      </w:r>
      <w:r w:rsidR="00286E6E" w:rsidRPr="00270264">
        <w:rPr>
          <w:szCs w:val="24"/>
          <w:shd w:val="clear" w:color="auto" w:fill="FFFFFF"/>
        </w:rPr>
        <w:t xml:space="preserve"> </w:t>
      </w:r>
      <w:r w:rsidRPr="00270264">
        <w:rPr>
          <w:kern w:val="24"/>
          <w:szCs w:val="24"/>
          <w:shd w:val="clear" w:color="auto" w:fill="FFFFFF"/>
        </w:rPr>
        <w:t>articulate</w:t>
      </w:r>
      <w:r w:rsidR="00286E6E" w:rsidRPr="00270264">
        <w:rPr>
          <w:kern w:val="24"/>
          <w:szCs w:val="24"/>
          <w:shd w:val="clear" w:color="auto" w:fill="FFFFFF"/>
        </w:rPr>
        <w:t xml:space="preserve"> </w:t>
      </w:r>
      <w:r w:rsidRPr="00270264">
        <w:rPr>
          <w:kern w:val="24"/>
          <w:szCs w:val="24"/>
          <w:shd w:val="clear" w:color="auto" w:fill="FFFFFF"/>
        </w:rPr>
        <w:t>this</w:t>
      </w:r>
      <w:r w:rsidR="00286E6E" w:rsidRPr="00270264">
        <w:rPr>
          <w:kern w:val="24"/>
          <w:szCs w:val="24"/>
          <w:shd w:val="clear" w:color="auto" w:fill="FFFFFF"/>
        </w:rPr>
        <w:t xml:space="preserve"> </w:t>
      </w:r>
      <w:r w:rsidRPr="00270264">
        <w:rPr>
          <w:kern w:val="24"/>
          <w:szCs w:val="24"/>
          <w:shd w:val="clear" w:color="auto" w:fill="FFFFFF"/>
        </w:rPr>
        <w:t>philosophy</w:t>
      </w:r>
      <w:r w:rsidR="00286E6E" w:rsidRPr="00270264">
        <w:rPr>
          <w:kern w:val="24"/>
          <w:szCs w:val="24"/>
          <w:shd w:val="clear" w:color="auto" w:fill="FFFFFF"/>
        </w:rPr>
        <w:t xml:space="preserve"> </w:t>
      </w:r>
      <w:r w:rsidRPr="00270264">
        <w:rPr>
          <w:kern w:val="24"/>
          <w:szCs w:val="24"/>
          <w:shd w:val="clear" w:color="auto" w:fill="FFFFFF"/>
        </w:rPr>
        <w:t>is</w:t>
      </w:r>
      <w:r w:rsidR="00286E6E" w:rsidRPr="00270264">
        <w:rPr>
          <w:kern w:val="24"/>
          <w:szCs w:val="24"/>
          <w:shd w:val="clear" w:color="auto" w:fill="FFFFFF"/>
        </w:rPr>
        <w:t xml:space="preserve"> </w:t>
      </w:r>
      <w:r w:rsidRPr="00270264">
        <w:rPr>
          <w:kern w:val="24"/>
          <w:szCs w:val="24"/>
          <w:shd w:val="clear" w:color="auto" w:fill="FFFFFF"/>
        </w:rPr>
        <w:t>the</w:t>
      </w:r>
      <w:r w:rsidR="00286E6E" w:rsidRPr="00270264">
        <w:rPr>
          <w:kern w:val="24"/>
          <w:szCs w:val="24"/>
          <w:shd w:val="clear" w:color="auto" w:fill="FFFFFF"/>
        </w:rPr>
        <w:t xml:space="preserve"> </w:t>
      </w:r>
      <w:r w:rsidRPr="00270264">
        <w:rPr>
          <w:kern w:val="24"/>
          <w:szCs w:val="24"/>
          <w:shd w:val="clear" w:color="auto" w:fill="FFFFFF"/>
        </w:rPr>
        <w:t>renowned</w:t>
      </w:r>
      <w:r w:rsidR="00286E6E" w:rsidRPr="00270264">
        <w:rPr>
          <w:kern w:val="24"/>
          <w:szCs w:val="24"/>
          <w:shd w:val="clear" w:color="auto" w:fill="FFFFFF"/>
        </w:rPr>
        <w:t xml:space="preserve"> </w:t>
      </w:r>
      <w:r w:rsidRPr="00270264">
        <w:rPr>
          <w:kern w:val="24"/>
          <w:szCs w:val="24"/>
          <w:shd w:val="clear" w:color="auto" w:fill="FFFFFF"/>
        </w:rPr>
        <w:t>number</w:t>
      </w:r>
      <w:r w:rsidR="00286E6E" w:rsidRPr="00270264">
        <w:rPr>
          <w:kern w:val="24"/>
          <w:szCs w:val="24"/>
          <w:shd w:val="clear" w:color="auto" w:fill="FFFFFF"/>
        </w:rPr>
        <w:t xml:space="preserve"> </w:t>
      </w:r>
      <w:r w:rsidRPr="00270264">
        <w:rPr>
          <w:kern w:val="24"/>
          <w:szCs w:val="24"/>
          <w:shd w:val="clear" w:color="auto" w:fill="FFFFFF"/>
        </w:rPr>
        <w:t>theorist</w:t>
      </w:r>
      <w:r w:rsidR="00286E6E" w:rsidRPr="00270264">
        <w:rPr>
          <w:kern w:val="24"/>
          <w:szCs w:val="24"/>
          <w:shd w:val="clear" w:color="auto" w:fill="FFFFFF"/>
        </w:rPr>
        <w:t xml:space="preserve"> </w:t>
      </w:r>
      <w:r w:rsidRPr="00270264">
        <w:rPr>
          <w:kern w:val="24"/>
          <w:szCs w:val="24"/>
          <w:shd w:val="clear" w:color="auto" w:fill="FFFFFF"/>
        </w:rPr>
        <w:t>of</w:t>
      </w:r>
      <w:r w:rsidR="00286E6E" w:rsidRPr="00270264">
        <w:rPr>
          <w:kern w:val="24"/>
          <w:szCs w:val="24"/>
          <w:shd w:val="clear" w:color="auto" w:fill="FFFFFF"/>
        </w:rPr>
        <w:t xml:space="preserve"> </w:t>
      </w:r>
      <w:r w:rsidRPr="00270264">
        <w:rPr>
          <w:kern w:val="24"/>
          <w:szCs w:val="24"/>
          <w:shd w:val="clear" w:color="auto" w:fill="FFFFFF"/>
        </w:rPr>
        <w:t>the</w:t>
      </w:r>
      <w:r w:rsidR="00286E6E" w:rsidRPr="00270264">
        <w:rPr>
          <w:kern w:val="24"/>
          <w:szCs w:val="24"/>
          <w:shd w:val="clear" w:color="auto" w:fill="FFFFFF"/>
        </w:rPr>
        <w:t xml:space="preserve"> </w:t>
      </w:r>
      <w:r w:rsidRPr="00270264">
        <w:rPr>
          <w:kern w:val="24"/>
          <w:szCs w:val="24"/>
          <w:shd w:val="clear" w:color="auto" w:fill="FFFFFF"/>
        </w:rPr>
        <w:t>early</w:t>
      </w:r>
      <w:r w:rsidR="00286E6E" w:rsidRPr="00270264">
        <w:rPr>
          <w:kern w:val="24"/>
          <w:szCs w:val="24"/>
          <w:shd w:val="clear" w:color="auto" w:fill="FFFFFF"/>
        </w:rPr>
        <w:t xml:space="preserve"> </w:t>
      </w:r>
      <w:r w:rsidRPr="00270264">
        <w:rPr>
          <w:kern w:val="24"/>
          <w:szCs w:val="24"/>
          <w:shd w:val="clear" w:color="auto" w:fill="FFFFFF"/>
        </w:rPr>
        <w:t>20</w:t>
      </w:r>
      <w:r w:rsidRPr="00270264">
        <w:rPr>
          <w:kern w:val="24"/>
          <w:szCs w:val="24"/>
          <w:shd w:val="clear" w:color="auto" w:fill="FFFFFF"/>
          <w:vertAlign w:val="superscript"/>
        </w:rPr>
        <w:t>th</w:t>
      </w:r>
      <w:r w:rsidR="00286E6E" w:rsidRPr="00270264">
        <w:rPr>
          <w:kern w:val="24"/>
          <w:szCs w:val="24"/>
          <w:shd w:val="clear" w:color="auto" w:fill="FFFFFF"/>
        </w:rPr>
        <w:t xml:space="preserve"> </w:t>
      </w:r>
      <w:r w:rsidRPr="00270264">
        <w:rPr>
          <w:kern w:val="24"/>
          <w:szCs w:val="24"/>
          <w:shd w:val="clear" w:color="auto" w:fill="FFFFFF"/>
        </w:rPr>
        <w:t>century,</w:t>
      </w:r>
      <w:r w:rsidR="00286E6E" w:rsidRPr="00270264">
        <w:rPr>
          <w:kern w:val="24"/>
          <w:szCs w:val="24"/>
          <w:shd w:val="clear" w:color="auto" w:fill="FFFFFF"/>
        </w:rPr>
        <w:t xml:space="preserve"> </w:t>
      </w:r>
      <w:r w:rsidRPr="00270264">
        <w:rPr>
          <w:kern w:val="24"/>
          <w:szCs w:val="24"/>
          <w:shd w:val="clear" w:color="auto" w:fill="FFFFFF"/>
        </w:rPr>
        <w:t>G.</w:t>
      </w:r>
      <w:r w:rsidR="00286E6E" w:rsidRPr="00270264">
        <w:rPr>
          <w:kern w:val="24"/>
          <w:szCs w:val="24"/>
          <w:shd w:val="clear" w:color="auto" w:fill="FFFFFF"/>
        </w:rPr>
        <w:t xml:space="preserve"> </w:t>
      </w:r>
      <w:r w:rsidRPr="00270264">
        <w:rPr>
          <w:kern w:val="24"/>
          <w:szCs w:val="24"/>
          <w:shd w:val="clear" w:color="auto" w:fill="FFFFFF"/>
        </w:rPr>
        <w:t>H.</w:t>
      </w:r>
      <w:r w:rsidR="00286E6E" w:rsidRPr="00270264">
        <w:rPr>
          <w:kern w:val="24"/>
          <w:szCs w:val="24"/>
          <w:shd w:val="clear" w:color="auto" w:fill="FFFFFF"/>
        </w:rPr>
        <w:t xml:space="preserve"> </w:t>
      </w:r>
      <w:r w:rsidRPr="00270264">
        <w:rPr>
          <w:kern w:val="24"/>
          <w:szCs w:val="24"/>
          <w:shd w:val="clear" w:color="auto" w:fill="FFFFFF"/>
        </w:rPr>
        <w:t>Hardy</w:t>
      </w:r>
      <w:r w:rsidR="00286E6E" w:rsidRPr="00270264">
        <w:rPr>
          <w:kern w:val="24"/>
          <w:szCs w:val="24"/>
          <w:shd w:val="clear" w:color="auto" w:fill="FFFFFF"/>
        </w:rPr>
        <w:t xml:space="preserve"> </w:t>
      </w:r>
      <w:r w:rsidRPr="00270264">
        <w:rPr>
          <w:kern w:val="24"/>
          <w:szCs w:val="24"/>
          <w:shd w:val="clear" w:color="auto" w:fill="FFFFFF"/>
        </w:rPr>
        <w:t>(1940),</w:t>
      </w:r>
      <w:r w:rsidR="00286E6E" w:rsidRPr="00270264">
        <w:rPr>
          <w:kern w:val="24"/>
          <w:szCs w:val="24"/>
          <w:shd w:val="clear" w:color="auto" w:fill="FFFFFF"/>
        </w:rPr>
        <w:t xml:space="preserve"> </w:t>
      </w:r>
      <w:r w:rsidRPr="00270264">
        <w:rPr>
          <w:kern w:val="24"/>
          <w:szCs w:val="24"/>
          <w:shd w:val="clear" w:color="auto" w:fill="FFFFFF"/>
        </w:rPr>
        <w:t>who</w:t>
      </w:r>
      <w:r w:rsidR="00286E6E" w:rsidRPr="00270264">
        <w:rPr>
          <w:kern w:val="24"/>
          <w:szCs w:val="24"/>
          <w:shd w:val="clear" w:color="auto" w:fill="FFFFFF"/>
        </w:rPr>
        <w:t xml:space="preserve"> </w:t>
      </w:r>
      <w:r w:rsidRPr="00270264">
        <w:rPr>
          <w:kern w:val="24"/>
          <w:szCs w:val="24"/>
          <w:shd w:val="clear" w:color="auto" w:fill="FFFFFF"/>
        </w:rPr>
        <w:t>wrote</w:t>
      </w:r>
      <w:r w:rsidR="00286E6E" w:rsidRPr="00270264">
        <w:rPr>
          <w:kern w:val="24"/>
          <w:szCs w:val="24"/>
          <w:shd w:val="clear" w:color="auto" w:fill="FFFFFF"/>
        </w:rPr>
        <w:t xml:space="preserve"> </w:t>
      </w:r>
      <w:r w:rsidRPr="00270264">
        <w:rPr>
          <w:kern w:val="24"/>
          <w:szCs w:val="24"/>
          <w:shd w:val="clear" w:color="auto" w:fill="FFFFFF"/>
        </w:rPr>
        <w:t>the</w:t>
      </w:r>
      <w:r w:rsidR="00286E6E" w:rsidRPr="00270264">
        <w:rPr>
          <w:kern w:val="24"/>
          <w:szCs w:val="24"/>
          <w:shd w:val="clear" w:color="auto" w:fill="FFFFFF"/>
        </w:rPr>
        <w:t xml:space="preserve"> </w:t>
      </w:r>
      <w:r w:rsidRPr="00270264">
        <w:rPr>
          <w:kern w:val="24"/>
          <w:szCs w:val="24"/>
          <w:shd w:val="clear" w:color="auto" w:fill="FFFFFF"/>
        </w:rPr>
        <w:t>following.</w:t>
      </w:r>
      <w:r w:rsidR="00286E6E" w:rsidRPr="00270264">
        <w:rPr>
          <w:kern w:val="24"/>
          <w:szCs w:val="24"/>
          <w:shd w:val="clear" w:color="auto" w:fill="FFFFFF"/>
        </w:rPr>
        <w:t xml:space="preserve"> </w:t>
      </w:r>
      <w:r w:rsidR="00286E6E" w:rsidRPr="00270264">
        <w:rPr>
          <w:szCs w:val="24"/>
          <w:shd w:val="clear" w:color="auto" w:fill="FFFFFF"/>
        </w:rPr>
        <w:t xml:space="preserve"> </w:t>
      </w:r>
    </w:p>
    <w:p w:rsidR="001E45B4" w:rsidRPr="00270264" w:rsidRDefault="001E45B4" w:rsidP="001E45B4">
      <w:pPr>
        <w:rPr>
          <w:szCs w:val="24"/>
        </w:rPr>
      </w:pPr>
    </w:p>
    <w:p w:rsidR="001E45B4" w:rsidRPr="00270264" w:rsidRDefault="001E45B4" w:rsidP="001E45B4">
      <w:pPr>
        <w:ind w:left="284" w:right="284"/>
        <w:rPr>
          <w:rFonts w:eastAsiaTheme="minorHAnsi"/>
          <w:szCs w:val="24"/>
        </w:rPr>
      </w:pPr>
      <w:r w:rsidRPr="00270264">
        <w:rPr>
          <w:rFonts w:eastAsiaTheme="minorHAnsi"/>
          <w:szCs w:val="24"/>
        </w:rPr>
        <w:lastRenderedPageBreak/>
        <w:t>[A]</w:t>
      </w:r>
      <w:r w:rsidR="00286E6E" w:rsidRPr="00270264">
        <w:rPr>
          <w:rFonts w:eastAsiaTheme="minorHAnsi"/>
          <w:szCs w:val="24"/>
        </w:rPr>
        <w:t xml:space="preserve"> </w:t>
      </w:r>
      <w:proofErr w:type="gramStart"/>
      <w:r w:rsidRPr="00270264">
        <w:rPr>
          <w:rFonts w:eastAsiaTheme="minorHAnsi"/>
          <w:szCs w:val="24"/>
        </w:rPr>
        <w:t>real</w:t>
      </w:r>
      <w:proofErr w:type="gramEnd"/>
      <w:r w:rsidR="00286E6E" w:rsidRPr="00270264">
        <w:rPr>
          <w:rFonts w:eastAsiaTheme="minorHAnsi"/>
          <w:szCs w:val="24"/>
        </w:rPr>
        <w:t xml:space="preserve"> </w:t>
      </w:r>
      <w:r w:rsidRPr="00270264">
        <w:rPr>
          <w:rFonts w:eastAsiaTheme="minorHAnsi"/>
          <w:szCs w:val="24"/>
        </w:rPr>
        <w:t>mathematician</w:t>
      </w:r>
      <w:r w:rsidR="00286E6E" w:rsidRPr="00270264">
        <w:rPr>
          <w:rFonts w:eastAsiaTheme="minorHAnsi"/>
          <w:szCs w:val="24"/>
        </w:rPr>
        <w:t xml:space="preserve"> </w:t>
      </w:r>
      <w:r w:rsidRPr="00270264">
        <w:rPr>
          <w:rFonts w:eastAsiaTheme="minorHAnsi"/>
          <w:szCs w:val="24"/>
        </w:rPr>
        <w:t>has</w:t>
      </w:r>
      <w:r w:rsidR="00286E6E" w:rsidRPr="00270264">
        <w:rPr>
          <w:rFonts w:eastAsiaTheme="minorHAnsi"/>
          <w:szCs w:val="24"/>
        </w:rPr>
        <w:t xml:space="preserve"> </w:t>
      </w:r>
      <w:r w:rsidRPr="00270264">
        <w:rPr>
          <w:rFonts w:eastAsiaTheme="minorHAnsi"/>
          <w:szCs w:val="24"/>
        </w:rPr>
        <w:t>his</w:t>
      </w:r>
      <w:r w:rsidR="00286E6E" w:rsidRPr="00270264">
        <w:rPr>
          <w:rFonts w:eastAsiaTheme="minorHAnsi"/>
          <w:szCs w:val="24"/>
        </w:rPr>
        <w:t xml:space="preserve"> </w:t>
      </w:r>
      <w:r w:rsidRPr="00270264">
        <w:rPr>
          <w:rFonts w:eastAsiaTheme="minorHAnsi"/>
          <w:szCs w:val="24"/>
        </w:rPr>
        <w:t>conscience</w:t>
      </w:r>
      <w:r w:rsidR="00286E6E" w:rsidRPr="00270264">
        <w:rPr>
          <w:rFonts w:eastAsiaTheme="minorHAnsi"/>
          <w:szCs w:val="24"/>
        </w:rPr>
        <w:t xml:space="preserve"> </w:t>
      </w:r>
      <w:r w:rsidRPr="00270264">
        <w:rPr>
          <w:rFonts w:eastAsiaTheme="minorHAnsi"/>
          <w:szCs w:val="24"/>
        </w:rPr>
        <w:t>clear;</w:t>
      </w:r>
      <w:r w:rsidR="00286E6E" w:rsidRPr="00270264">
        <w:rPr>
          <w:rFonts w:eastAsiaTheme="minorHAnsi"/>
          <w:szCs w:val="24"/>
        </w:rPr>
        <w:t xml:space="preserve"> </w:t>
      </w:r>
      <w:r w:rsidRPr="00270264">
        <w:rPr>
          <w:rFonts w:eastAsiaTheme="minorHAnsi"/>
          <w:szCs w:val="24"/>
        </w:rPr>
        <w:t>there</w:t>
      </w:r>
      <w:r w:rsidR="00286E6E" w:rsidRPr="00270264">
        <w:rPr>
          <w:rFonts w:eastAsiaTheme="minorHAnsi"/>
          <w:szCs w:val="24"/>
        </w:rPr>
        <w:t xml:space="preserve"> </w:t>
      </w:r>
      <w:r w:rsidRPr="00270264">
        <w:rPr>
          <w:rFonts w:eastAsiaTheme="minorHAnsi"/>
          <w:szCs w:val="24"/>
        </w:rPr>
        <w:t>is</w:t>
      </w:r>
      <w:r w:rsidR="00286E6E" w:rsidRPr="00270264">
        <w:rPr>
          <w:rFonts w:eastAsiaTheme="minorHAnsi"/>
          <w:szCs w:val="24"/>
        </w:rPr>
        <w:t xml:space="preserve"> </w:t>
      </w:r>
      <w:r w:rsidRPr="00270264">
        <w:rPr>
          <w:rFonts w:eastAsiaTheme="minorHAnsi"/>
          <w:szCs w:val="24"/>
        </w:rPr>
        <w:t>nothing</w:t>
      </w:r>
      <w:r w:rsidR="00286E6E" w:rsidRPr="00270264">
        <w:rPr>
          <w:rFonts w:eastAsiaTheme="minorHAnsi"/>
          <w:szCs w:val="24"/>
        </w:rPr>
        <w:t xml:space="preserve"> </w:t>
      </w:r>
      <w:r w:rsidRPr="00270264">
        <w:rPr>
          <w:rFonts w:eastAsiaTheme="minorHAnsi"/>
          <w:szCs w:val="24"/>
        </w:rPr>
        <w:t>to</w:t>
      </w:r>
      <w:r w:rsidR="00286E6E" w:rsidRPr="00270264">
        <w:rPr>
          <w:rFonts w:eastAsiaTheme="minorHAnsi"/>
          <w:szCs w:val="24"/>
        </w:rPr>
        <w:t xml:space="preserve"> </w:t>
      </w:r>
      <w:r w:rsidRPr="00270264">
        <w:rPr>
          <w:rFonts w:eastAsiaTheme="minorHAnsi"/>
          <w:szCs w:val="24"/>
        </w:rPr>
        <w:t>be</w:t>
      </w:r>
      <w:r w:rsidR="00286E6E" w:rsidRPr="00270264">
        <w:rPr>
          <w:rFonts w:eastAsiaTheme="minorHAnsi"/>
          <w:szCs w:val="24"/>
        </w:rPr>
        <w:t xml:space="preserve"> </w:t>
      </w:r>
      <w:r w:rsidRPr="00270264">
        <w:rPr>
          <w:rFonts w:eastAsiaTheme="minorHAnsi"/>
          <w:szCs w:val="24"/>
        </w:rPr>
        <w:t>set</w:t>
      </w:r>
      <w:r w:rsidR="00286E6E" w:rsidRPr="00270264">
        <w:rPr>
          <w:rFonts w:eastAsiaTheme="minorHAnsi"/>
          <w:szCs w:val="24"/>
        </w:rPr>
        <w:t xml:space="preserve"> </w:t>
      </w:r>
      <w:r w:rsidRPr="00270264">
        <w:rPr>
          <w:rFonts w:eastAsiaTheme="minorHAnsi"/>
          <w:szCs w:val="24"/>
        </w:rPr>
        <w:t>against</w:t>
      </w:r>
      <w:r w:rsidR="00286E6E" w:rsidRPr="00270264">
        <w:rPr>
          <w:rFonts w:eastAsiaTheme="minorHAnsi"/>
          <w:szCs w:val="24"/>
        </w:rPr>
        <w:t xml:space="preserve"> </w:t>
      </w:r>
      <w:r w:rsidRPr="00270264">
        <w:rPr>
          <w:rFonts w:eastAsiaTheme="minorHAnsi"/>
          <w:szCs w:val="24"/>
        </w:rPr>
        <w:t>any</w:t>
      </w:r>
      <w:r w:rsidR="00286E6E" w:rsidRPr="00270264">
        <w:rPr>
          <w:rFonts w:eastAsiaTheme="minorHAnsi"/>
          <w:szCs w:val="24"/>
        </w:rPr>
        <w:t xml:space="preserve"> </w:t>
      </w:r>
      <w:r w:rsidRPr="00270264">
        <w:rPr>
          <w:rFonts w:eastAsiaTheme="minorHAnsi"/>
          <w:szCs w:val="24"/>
        </w:rPr>
        <w:t>value</w:t>
      </w:r>
      <w:r w:rsidR="00286E6E" w:rsidRPr="00270264">
        <w:rPr>
          <w:rFonts w:eastAsiaTheme="minorHAnsi"/>
          <w:szCs w:val="24"/>
        </w:rPr>
        <w:t xml:space="preserve"> </w:t>
      </w:r>
      <w:r w:rsidRPr="00270264">
        <w:rPr>
          <w:rFonts w:eastAsiaTheme="minorHAnsi"/>
          <w:szCs w:val="24"/>
        </w:rPr>
        <w:t>his</w:t>
      </w:r>
      <w:r w:rsidR="00286E6E" w:rsidRPr="00270264">
        <w:rPr>
          <w:rFonts w:eastAsiaTheme="minorHAnsi"/>
          <w:szCs w:val="24"/>
        </w:rPr>
        <w:t xml:space="preserve"> </w:t>
      </w:r>
      <w:r w:rsidRPr="00270264">
        <w:rPr>
          <w:rFonts w:eastAsiaTheme="minorHAnsi"/>
          <w:szCs w:val="24"/>
        </w:rPr>
        <w:t>work</w:t>
      </w:r>
      <w:r w:rsidR="00286E6E" w:rsidRPr="00270264">
        <w:rPr>
          <w:rFonts w:eastAsiaTheme="minorHAnsi"/>
          <w:szCs w:val="24"/>
        </w:rPr>
        <w:t xml:space="preserve"> </w:t>
      </w:r>
      <w:r w:rsidRPr="00270264">
        <w:rPr>
          <w:rFonts w:eastAsiaTheme="minorHAnsi"/>
          <w:szCs w:val="24"/>
        </w:rPr>
        <w:t>may</w:t>
      </w:r>
      <w:r w:rsidR="00286E6E" w:rsidRPr="00270264">
        <w:rPr>
          <w:rFonts w:eastAsiaTheme="minorHAnsi"/>
          <w:szCs w:val="24"/>
        </w:rPr>
        <w:t xml:space="preserve"> </w:t>
      </w:r>
      <w:r w:rsidRPr="00270264">
        <w:rPr>
          <w:rFonts w:eastAsiaTheme="minorHAnsi"/>
          <w:szCs w:val="24"/>
        </w:rPr>
        <w:t>have;</w:t>
      </w:r>
      <w:r w:rsidR="00286E6E" w:rsidRPr="00270264">
        <w:rPr>
          <w:rFonts w:eastAsiaTheme="minorHAnsi"/>
          <w:szCs w:val="24"/>
        </w:rPr>
        <w:t xml:space="preserve"> </w:t>
      </w:r>
      <w:r w:rsidRPr="00270264">
        <w:rPr>
          <w:rFonts w:eastAsiaTheme="minorHAnsi"/>
          <w:szCs w:val="24"/>
        </w:rPr>
        <w:t>real</w:t>
      </w:r>
      <w:r w:rsidR="00286E6E" w:rsidRPr="00270264">
        <w:rPr>
          <w:rFonts w:eastAsiaTheme="minorHAnsi"/>
          <w:szCs w:val="24"/>
        </w:rPr>
        <w:t xml:space="preserve"> </w:t>
      </w:r>
      <w:r w:rsidRPr="00270264">
        <w:rPr>
          <w:rFonts w:eastAsiaTheme="minorHAnsi"/>
          <w:szCs w:val="24"/>
        </w:rPr>
        <w:t>mathematics</w:t>
      </w:r>
      <w:r w:rsidR="00286E6E" w:rsidRPr="00270264">
        <w:rPr>
          <w:rFonts w:eastAsiaTheme="minorHAnsi"/>
          <w:szCs w:val="24"/>
        </w:rPr>
        <w:t xml:space="preserve"> </w:t>
      </w:r>
      <w:r w:rsidRPr="00270264">
        <w:rPr>
          <w:rFonts w:eastAsiaTheme="minorHAnsi"/>
          <w:szCs w:val="24"/>
        </w:rPr>
        <w:t>is</w:t>
      </w:r>
      <w:r w:rsidR="00286E6E" w:rsidRPr="00270264">
        <w:rPr>
          <w:rFonts w:eastAsiaTheme="minorHAnsi"/>
          <w:szCs w:val="24"/>
        </w:rPr>
        <w:t xml:space="preserve"> </w:t>
      </w:r>
      <w:r w:rsidRPr="00270264">
        <w:rPr>
          <w:rFonts w:eastAsiaTheme="minorHAnsi"/>
          <w:szCs w:val="24"/>
        </w:rPr>
        <w:t>[...]</w:t>
      </w:r>
      <w:r w:rsidR="00286E6E" w:rsidRPr="00270264">
        <w:rPr>
          <w:rFonts w:eastAsiaTheme="minorHAnsi"/>
          <w:szCs w:val="24"/>
        </w:rPr>
        <w:t xml:space="preserve"> </w:t>
      </w:r>
      <w:r w:rsidRPr="00270264">
        <w:rPr>
          <w:rFonts w:eastAsiaTheme="minorHAnsi"/>
          <w:szCs w:val="24"/>
        </w:rPr>
        <w:t>a</w:t>
      </w:r>
      <w:r w:rsidR="00286E6E" w:rsidRPr="00270264">
        <w:rPr>
          <w:rFonts w:eastAsiaTheme="minorHAnsi"/>
          <w:szCs w:val="24"/>
        </w:rPr>
        <w:t xml:space="preserve"> </w:t>
      </w:r>
      <w:r w:rsidRPr="00270264">
        <w:rPr>
          <w:rFonts w:eastAsiaTheme="minorHAnsi"/>
          <w:szCs w:val="24"/>
        </w:rPr>
        <w:t>“harmless</w:t>
      </w:r>
      <w:r w:rsidR="00286E6E" w:rsidRPr="00270264">
        <w:rPr>
          <w:rFonts w:eastAsiaTheme="minorHAnsi"/>
          <w:szCs w:val="24"/>
        </w:rPr>
        <w:t xml:space="preserve"> </w:t>
      </w:r>
      <w:r w:rsidRPr="00270264">
        <w:rPr>
          <w:rFonts w:eastAsiaTheme="minorHAnsi"/>
          <w:szCs w:val="24"/>
        </w:rPr>
        <w:t>and</w:t>
      </w:r>
      <w:r w:rsidR="00286E6E" w:rsidRPr="00270264">
        <w:rPr>
          <w:rFonts w:eastAsiaTheme="minorHAnsi"/>
          <w:szCs w:val="24"/>
        </w:rPr>
        <w:t xml:space="preserve"> </w:t>
      </w:r>
      <w:r w:rsidRPr="00270264">
        <w:rPr>
          <w:rFonts w:eastAsiaTheme="minorHAnsi"/>
          <w:szCs w:val="24"/>
        </w:rPr>
        <w:t>innocent”</w:t>
      </w:r>
      <w:r w:rsidR="00286E6E" w:rsidRPr="00270264">
        <w:rPr>
          <w:rFonts w:eastAsiaTheme="minorHAnsi"/>
          <w:szCs w:val="24"/>
        </w:rPr>
        <w:t xml:space="preserve"> </w:t>
      </w:r>
      <w:r w:rsidRPr="00270264">
        <w:rPr>
          <w:rFonts w:eastAsiaTheme="minorHAnsi"/>
          <w:szCs w:val="24"/>
        </w:rPr>
        <w:t>occupation.</w:t>
      </w:r>
      <w:r w:rsidR="00286E6E" w:rsidRPr="00270264">
        <w:rPr>
          <w:rFonts w:eastAsiaTheme="minorHAnsi"/>
          <w:szCs w:val="24"/>
        </w:rPr>
        <w:t xml:space="preserve"> </w:t>
      </w:r>
      <w:r w:rsidRPr="00270264">
        <w:rPr>
          <w:rFonts w:eastAsiaTheme="minorHAnsi"/>
          <w:szCs w:val="24"/>
        </w:rPr>
        <w:t>(p.</w:t>
      </w:r>
      <w:r w:rsidR="00286E6E" w:rsidRPr="00270264">
        <w:rPr>
          <w:rFonts w:eastAsiaTheme="minorHAnsi"/>
          <w:szCs w:val="24"/>
        </w:rPr>
        <w:t xml:space="preserve"> </w:t>
      </w:r>
      <w:r w:rsidRPr="00270264">
        <w:rPr>
          <w:rFonts w:eastAsiaTheme="minorHAnsi"/>
          <w:szCs w:val="24"/>
        </w:rPr>
        <w:t>44)</w:t>
      </w:r>
    </w:p>
    <w:p w:rsidR="001E45B4" w:rsidRPr="00270264" w:rsidRDefault="001E45B4" w:rsidP="001E45B4">
      <w:pPr>
        <w:pStyle w:val="SenseQuote"/>
        <w:tabs>
          <w:tab w:val="clear" w:pos="227"/>
          <w:tab w:val="left" w:pos="720"/>
        </w:tabs>
        <w:spacing w:before="0" w:after="0"/>
        <w:ind w:left="284" w:right="284"/>
        <w:rPr>
          <w:rFonts w:eastAsiaTheme="minorHAnsi"/>
          <w:kern w:val="0"/>
          <w:sz w:val="24"/>
          <w:szCs w:val="24"/>
          <w:lang w:val="en-GB" w:eastAsia="en-US"/>
        </w:rPr>
      </w:pPr>
      <w:r w:rsidRPr="00270264">
        <w:rPr>
          <w:rFonts w:eastAsiaTheme="minorHAnsi"/>
          <w:kern w:val="0"/>
          <w:sz w:val="24"/>
          <w:szCs w:val="24"/>
          <w:lang w:val="en-GB" w:eastAsia="en-US"/>
        </w:rPr>
        <w:t>I</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have</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never</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done</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anything</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“useful.”</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No</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discovery</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of</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mine</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has</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made,</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or</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is</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likely</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to</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make,</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directly</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or</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indirectly,</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for</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good</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or</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ill,</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the</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least</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difference</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to</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the</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amenity</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of</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the</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world.</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(p.</w:t>
      </w:r>
      <w:r w:rsidR="00286E6E" w:rsidRPr="00270264">
        <w:rPr>
          <w:rFonts w:eastAsiaTheme="minorHAnsi"/>
          <w:kern w:val="0"/>
          <w:sz w:val="24"/>
          <w:szCs w:val="24"/>
          <w:lang w:val="en-GB" w:eastAsia="en-US"/>
        </w:rPr>
        <w:t xml:space="preserve"> </w:t>
      </w:r>
      <w:r w:rsidRPr="00270264">
        <w:rPr>
          <w:rFonts w:eastAsiaTheme="minorHAnsi"/>
          <w:kern w:val="0"/>
          <w:sz w:val="24"/>
          <w:szCs w:val="24"/>
          <w:lang w:val="en-GB" w:eastAsia="en-US"/>
        </w:rPr>
        <w:t>49)</w:t>
      </w:r>
    </w:p>
    <w:p w:rsidR="001E45B4" w:rsidRPr="00270264" w:rsidRDefault="001E45B4" w:rsidP="001E45B4">
      <w:pPr>
        <w:rPr>
          <w:szCs w:val="24"/>
        </w:rPr>
      </w:pPr>
    </w:p>
    <w:p w:rsidR="001E45B4" w:rsidRPr="00270264" w:rsidRDefault="001E45B4" w:rsidP="001E45B4">
      <w:pPr>
        <w:rPr>
          <w:szCs w:val="24"/>
        </w:rPr>
      </w:pPr>
      <w:r w:rsidRPr="00270264">
        <w:rPr>
          <w:szCs w:val="24"/>
        </w:rPr>
        <w:t>Here</w:t>
      </w:r>
      <w:r w:rsidR="00286E6E" w:rsidRPr="00270264">
        <w:rPr>
          <w:szCs w:val="24"/>
        </w:rPr>
        <w:t xml:space="preserve"> </w:t>
      </w:r>
      <w:r w:rsidRPr="00270264">
        <w:rPr>
          <w:szCs w:val="24"/>
        </w:rPr>
        <w:t>Hardy</w:t>
      </w:r>
      <w:r w:rsidR="00286E6E" w:rsidRPr="00270264">
        <w:rPr>
          <w:szCs w:val="24"/>
        </w:rPr>
        <w:t xml:space="preserve"> </w:t>
      </w:r>
      <w:r w:rsidRPr="00270264">
        <w:rPr>
          <w:szCs w:val="24"/>
        </w:rPr>
        <w:t>extols</w:t>
      </w:r>
      <w:r w:rsidR="00286E6E" w:rsidRPr="00270264">
        <w:rPr>
          <w:szCs w:val="24"/>
        </w:rPr>
        <w:t xml:space="preserve"> </w:t>
      </w:r>
      <w:r w:rsidRPr="00270264">
        <w:rPr>
          <w:szCs w:val="24"/>
        </w:rPr>
        <w:t>the</w:t>
      </w:r>
      <w:r w:rsidR="00286E6E" w:rsidRPr="00270264">
        <w:rPr>
          <w:szCs w:val="24"/>
        </w:rPr>
        <w:t xml:space="preserve"> </w:t>
      </w:r>
      <w:r w:rsidRPr="00270264">
        <w:rPr>
          <w:szCs w:val="24"/>
        </w:rPr>
        <w:t>lack</w:t>
      </w:r>
      <w:r w:rsidR="00286E6E" w:rsidRPr="00270264">
        <w:rPr>
          <w:szCs w:val="24"/>
        </w:rPr>
        <w:t xml:space="preserve"> </w:t>
      </w:r>
      <w:r w:rsidRPr="00270264">
        <w:rPr>
          <w:szCs w:val="24"/>
        </w:rPr>
        <w:t>of</w:t>
      </w:r>
      <w:r w:rsidR="00286E6E" w:rsidRPr="00270264">
        <w:rPr>
          <w:szCs w:val="24"/>
        </w:rPr>
        <w:t xml:space="preserve"> </w:t>
      </w:r>
      <w:r w:rsidRPr="00270264">
        <w:rPr>
          <w:szCs w:val="24"/>
        </w:rPr>
        <w:t>utility</w:t>
      </w:r>
      <w:r w:rsidR="00286E6E" w:rsidRPr="00270264">
        <w:rPr>
          <w:szCs w:val="24"/>
        </w:rPr>
        <w:t xml:space="preserve"> </w:t>
      </w:r>
      <w:r w:rsidRPr="00270264">
        <w:rPr>
          <w:szCs w:val="24"/>
        </w:rPr>
        <w:t>of</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and</w:t>
      </w:r>
      <w:r w:rsidR="00286E6E" w:rsidRPr="00270264">
        <w:rPr>
          <w:szCs w:val="24"/>
        </w:rPr>
        <w:t xml:space="preserve"> </w:t>
      </w:r>
      <w:r w:rsidRPr="00270264">
        <w:rPr>
          <w:szCs w:val="24"/>
        </w:rPr>
        <w:t>its</w:t>
      </w:r>
      <w:r w:rsidR="00286E6E" w:rsidRPr="00270264">
        <w:rPr>
          <w:szCs w:val="24"/>
        </w:rPr>
        <w:t xml:space="preserve"> </w:t>
      </w:r>
      <w:r w:rsidRPr="00270264">
        <w:rPr>
          <w:szCs w:val="24"/>
        </w:rPr>
        <w:t>ethical</w:t>
      </w:r>
      <w:r w:rsidR="00286E6E" w:rsidRPr="00270264">
        <w:rPr>
          <w:szCs w:val="24"/>
        </w:rPr>
        <w:t xml:space="preserve"> </w:t>
      </w:r>
      <w:r w:rsidRPr="00270264">
        <w:rPr>
          <w:szCs w:val="24"/>
        </w:rPr>
        <w:t>neutrality.</w:t>
      </w:r>
      <w:r w:rsidR="00286E6E" w:rsidRPr="00270264">
        <w:rPr>
          <w:szCs w:val="24"/>
        </w:rPr>
        <w:t xml:space="preserve"> </w:t>
      </w:r>
      <w:r w:rsidRPr="00270264">
        <w:rPr>
          <w:szCs w:val="24"/>
        </w:rPr>
        <w:t>Implicit</w:t>
      </w:r>
      <w:r w:rsidR="00286E6E" w:rsidRPr="00270264">
        <w:rPr>
          <w:szCs w:val="24"/>
        </w:rPr>
        <w:t xml:space="preserve"> </w:t>
      </w:r>
      <w:r w:rsidRPr="00270264">
        <w:rPr>
          <w:szCs w:val="24"/>
        </w:rPr>
        <w:t>in</w:t>
      </w:r>
      <w:r w:rsidR="00286E6E" w:rsidRPr="00270264">
        <w:rPr>
          <w:szCs w:val="24"/>
        </w:rPr>
        <w:t xml:space="preserve"> </w:t>
      </w:r>
      <w:r w:rsidRPr="00270264">
        <w:rPr>
          <w:szCs w:val="24"/>
        </w:rPr>
        <w:t>his</w:t>
      </w:r>
      <w:r w:rsidR="00286E6E" w:rsidRPr="00270264">
        <w:rPr>
          <w:szCs w:val="24"/>
        </w:rPr>
        <w:t xml:space="preserve"> </w:t>
      </w:r>
      <w:r w:rsidRPr="00270264">
        <w:rPr>
          <w:szCs w:val="24"/>
        </w:rPr>
        <w:t>praise</w:t>
      </w:r>
      <w:r w:rsidR="00286E6E" w:rsidRPr="00270264">
        <w:rPr>
          <w:szCs w:val="24"/>
        </w:rPr>
        <w:t xml:space="preserve"> </w:t>
      </w:r>
      <w:r w:rsidRPr="00270264">
        <w:rPr>
          <w:szCs w:val="24"/>
        </w:rPr>
        <w:t>is</w:t>
      </w:r>
      <w:r w:rsidR="00286E6E" w:rsidRPr="00270264">
        <w:rPr>
          <w:szCs w:val="24"/>
        </w:rPr>
        <w:t xml:space="preserve"> </w:t>
      </w:r>
      <w:r w:rsidRPr="00270264">
        <w:rPr>
          <w:szCs w:val="24"/>
        </w:rPr>
        <w:t>derogation</w:t>
      </w:r>
      <w:r w:rsidR="00286E6E" w:rsidRPr="00270264">
        <w:rPr>
          <w:szCs w:val="24"/>
        </w:rPr>
        <w:t xml:space="preserve"> </w:t>
      </w:r>
      <w:r w:rsidRPr="00270264">
        <w:rPr>
          <w:szCs w:val="24"/>
        </w:rPr>
        <w:t>of</w:t>
      </w:r>
      <w:r w:rsidR="00286E6E" w:rsidRPr="00270264">
        <w:rPr>
          <w:szCs w:val="24"/>
        </w:rPr>
        <w:t xml:space="preserve"> </w:t>
      </w:r>
      <w:r w:rsidRPr="00270264">
        <w:rPr>
          <w:szCs w:val="24"/>
        </w:rPr>
        <w:t>applied</w:t>
      </w:r>
      <w:r w:rsidR="00286E6E" w:rsidRPr="00270264">
        <w:rPr>
          <w:szCs w:val="24"/>
        </w:rPr>
        <w:t xml:space="preserve"> </w:t>
      </w:r>
      <w:r w:rsidRPr="00270264">
        <w:rPr>
          <w:szCs w:val="24"/>
        </w:rPr>
        <w:t>or</w:t>
      </w:r>
      <w:r w:rsidR="00286E6E" w:rsidRPr="00270264">
        <w:rPr>
          <w:szCs w:val="24"/>
        </w:rPr>
        <w:t xml:space="preserve"> </w:t>
      </w:r>
      <w:r w:rsidRPr="00270264">
        <w:rPr>
          <w:szCs w:val="24"/>
        </w:rPr>
        <w:t>impure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Part</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ideology</w:t>
      </w:r>
      <w:r w:rsidR="00286E6E" w:rsidRPr="00270264">
        <w:rPr>
          <w:szCs w:val="24"/>
        </w:rPr>
        <w:t xml:space="preserve"> </w:t>
      </w:r>
      <w:r w:rsidRPr="00270264">
        <w:rPr>
          <w:szCs w:val="24"/>
        </w:rPr>
        <w:t>of</w:t>
      </w:r>
      <w:r w:rsidR="00286E6E" w:rsidRPr="00270264">
        <w:rPr>
          <w:szCs w:val="24"/>
        </w:rPr>
        <w:t xml:space="preserve"> </w:t>
      </w:r>
      <w:r w:rsidR="007C4A44">
        <w:rPr>
          <w:szCs w:val="24"/>
        </w:rPr>
        <w:t>Purism</w:t>
      </w:r>
      <w:r w:rsidR="00286E6E" w:rsidRPr="00270264">
        <w:rPr>
          <w:szCs w:val="24"/>
        </w:rPr>
        <w:t xml:space="preserve"> </w:t>
      </w:r>
      <w:r w:rsidRPr="00270264">
        <w:rPr>
          <w:szCs w:val="24"/>
        </w:rPr>
        <w:t>is</w:t>
      </w:r>
      <w:r w:rsidR="00286E6E" w:rsidRPr="00270264">
        <w:rPr>
          <w:szCs w:val="24"/>
        </w:rPr>
        <w:t xml:space="preserve"> </w:t>
      </w:r>
      <w:r w:rsidRPr="00270264">
        <w:rPr>
          <w:szCs w:val="24"/>
        </w:rPr>
        <w:t>that</w:t>
      </w:r>
      <w:r w:rsidR="00286E6E" w:rsidRPr="00270264">
        <w:rPr>
          <w:szCs w:val="24"/>
        </w:rPr>
        <w:t xml:space="preserve"> </w:t>
      </w:r>
      <w:r w:rsidRPr="00270264">
        <w:rPr>
          <w:szCs w:val="24"/>
        </w:rPr>
        <w:t>the</w:t>
      </w:r>
      <w:r w:rsidR="00286E6E" w:rsidRPr="00270264">
        <w:rPr>
          <w:szCs w:val="24"/>
        </w:rPr>
        <w:t xml:space="preserve"> </w:t>
      </w:r>
      <w:r w:rsidRPr="00270264">
        <w:rPr>
          <w:szCs w:val="24"/>
        </w:rPr>
        <w:t>pure</w:t>
      </w:r>
      <w:r w:rsidR="00286E6E" w:rsidRPr="00270264">
        <w:rPr>
          <w:szCs w:val="24"/>
        </w:rPr>
        <w:t xml:space="preserve"> </w:t>
      </w:r>
      <w:r w:rsidRPr="00270264">
        <w:rPr>
          <w:szCs w:val="24"/>
        </w:rPr>
        <w:t>is</w:t>
      </w:r>
      <w:r w:rsidR="00286E6E" w:rsidRPr="00270264">
        <w:rPr>
          <w:szCs w:val="24"/>
        </w:rPr>
        <w:t xml:space="preserve"> </w:t>
      </w:r>
      <w:r w:rsidRPr="00270264">
        <w:rPr>
          <w:szCs w:val="24"/>
        </w:rPr>
        <w:t>beautiful,</w:t>
      </w:r>
      <w:r w:rsidR="00286E6E" w:rsidRPr="00270264">
        <w:rPr>
          <w:szCs w:val="24"/>
        </w:rPr>
        <w:t xml:space="preserve"> </w:t>
      </w:r>
      <w:r w:rsidRPr="00270264">
        <w:rPr>
          <w:szCs w:val="24"/>
        </w:rPr>
        <w:t>the</w:t>
      </w:r>
      <w:r w:rsidR="00286E6E" w:rsidRPr="00270264">
        <w:rPr>
          <w:szCs w:val="24"/>
        </w:rPr>
        <w:t xml:space="preserve"> </w:t>
      </w:r>
      <w:r w:rsidRPr="00270264">
        <w:rPr>
          <w:szCs w:val="24"/>
        </w:rPr>
        <w:t>impure</w:t>
      </w:r>
      <w:r w:rsidR="00286E6E" w:rsidRPr="00270264">
        <w:rPr>
          <w:szCs w:val="24"/>
        </w:rPr>
        <w:t xml:space="preserve"> </w:t>
      </w:r>
      <w:r w:rsidRPr="00270264">
        <w:rPr>
          <w:szCs w:val="24"/>
        </w:rPr>
        <w:t>ugly.</w:t>
      </w:r>
    </w:p>
    <w:p w:rsidR="001E45B4" w:rsidRPr="00270264" w:rsidRDefault="001E45B4" w:rsidP="001E45B4">
      <w:pPr>
        <w:rPr>
          <w:szCs w:val="24"/>
        </w:rPr>
      </w:pPr>
    </w:p>
    <w:p w:rsidR="001E45B4" w:rsidRPr="00270264" w:rsidRDefault="001E45B4" w:rsidP="001E45B4">
      <w:pPr>
        <w:ind w:left="284" w:right="284"/>
        <w:rPr>
          <w:rFonts w:eastAsiaTheme="minorHAnsi"/>
          <w:szCs w:val="24"/>
        </w:rPr>
      </w:pPr>
      <w:r w:rsidRPr="00270264">
        <w:rPr>
          <w:rFonts w:eastAsiaTheme="minorHAnsi"/>
          <w:szCs w:val="24"/>
        </w:rPr>
        <w:t>Beauty</w:t>
      </w:r>
      <w:r w:rsidR="00286E6E" w:rsidRPr="00270264">
        <w:rPr>
          <w:rFonts w:eastAsiaTheme="minorHAnsi"/>
          <w:szCs w:val="24"/>
        </w:rPr>
        <w:t xml:space="preserve"> </w:t>
      </w:r>
      <w:r w:rsidRPr="00270264">
        <w:rPr>
          <w:rFonts w:eastAsiaTheme="minorHAnsi"/>
          <w:szCs w:val="24"/>
        </w:rPr>
        <w:t>is</w:t>
      </w:r>
      <w:r w:rsidR="00286E6E" w:rsidRPr="00270264">
        <w:rPr>
          <w:rFonts w:eastAsiaTheme="minorHAnsi"/>
          <w:szCs w:val="24"/>
        </w:rPr>
        <w:t xml:space="preserve"> </w:t>
      </w:r>
      <w:r w:rsidRPr="00270264">
        <w:rPr>
          <w:rFonts w:eastAsiaTheme="minorHAnsi"/>
          <w:szCs w:val="24"/>
        </w:rPr>
        <w:t>the</w:t>
      </w:r>
      <w:r w:rsidR="00286E6E" w:rsidRPr="00270264">
        <w:rPr>
          <w:rFonts w:eastAsiaTheme="minorHAnsi"/>
          <w:szCs w:val="24"/>
        </w:rPr>
        <w:t xml:space="preserve"> </w:t>
      </w:r>
      <w:r w:rsidRPr="00270264">
        <w:rPr>
          <w:rFonts w:eastAsiaTheme="minorHAnsi"/>
          <w:szCs w:val="24"/>
        </w:rPr>
        <w:t>first</w:t>
      </w:r>
      <w:r w:rsidR="00286E6E" w:rsidRPr="00270264">
        <w:rPr>
          <w:rFonts w:eastAsiaTheme="minorHAnsi"/>
          <w:szCs w:val="24"/>
        </w:rPr>
        <w:t xml:space="preserve"> </w:t>
      </w:r>
      <w:r w:rsidRPr="00270264">
        <w:rPr>
          <w:rFonts w:eastAsiaTheme="minorHAnsi"/>
          <w:szCs w:val="24"/>
        </w:rPr>
        <w:t>test:</w:t>
      </w:r>
      <w:r w:rsidR="00286E6E" w:rsidRPr="00270264">
        <w:rPr>
          <w:rFonts w:eastAsiaTheme="minorHAnsi"/>
          <w:szCs w:val="24"/>
        </w:rPr>
        <w:t xml:space="preserve"> </w:t>
      </w:r>
      <w:r w:rsidRPr="00270264">
        <w:rPr>
          <w:rFonts w:eastAsiaTheme="minorHAnsi"/>
          <w:szCs w:val="24"/>
        </w:rPr>
        <w:t>there</w:t>
      </w:r>
      <w:r w:rsidR="00286E6E" w:rsidRPr="00270264">
        <w:rPr>
          <w:rFonts w:eastAsiaTheme="minorHAnsi"/>
          <w:szCs w:val="24"/>
        </w:rPr>
        <w:t xml:space="preserve"> </w:t>
      </w:r>
      <w:r w:rsidRPr="00270264">
        <w:rPr>
          <w:rFonts w:eastAsiaTheme="minorHAnsi"/>
          <w:szCs w:val="24"/>
        </w:rPr>
        <w:t>is</w:t>
      </w:r>
      <w:r w:rsidR="00286E6E" w:rsidRPr="00270264">
        <w:rPr>
          <w:rFonts w:eastAsiaTheme="minorHAnsi"/>
          <w:szCs w:val="24"/>
        </w:rPr>
        <w:t xml:space="preserve"> </w:t>
      </w:r>
      <w:r w:rsidRPr="00270264">
        <w:rPr>
          <w:rFonts w:eastAsiaTheme="minorHAnsi"/>
          <w:szCs w:val="24"/>
        </w:rPr>
        <w:t>no</w:t>
      </w:r>
      <w:r w:rsidR="00286E6E" w:rsidRPr="00270264">
        <w:rPr>
          <w:rFonts w:eastAsiaTheme="minorHAnsi"/>
          <w:szCs w:val="24"/>
        </w:rPr>
        <w:t xml:space="preserve"> </w:t>
      </w:r>
      <w:r w:rsidRPr="00270264">
        <w:rPr>
          <w:rFonts w:eastAsiaTheme="minorHAnsi"/>
          <w:szCs w:val="24"/>
        </w:rPr>
        <w:t>permanent</w:t>
      </w:r>
      <w:r w:rsidR="00286E6E" w:rsidRPr="00270264">
        <w:rPr>
          <w:rFonts w:eastAsiaTheme="minorHAnsi"/>
          <w:szCs w:val="24"/>
        </w:rPr>
        <w:t xml:space="preserve"> </w:t>
      </w:r>
      <w:r w:rsidRPr="00270264">
        <w:rPr>
          <w:rFonts w:eastAsiaTheme="minorHAnsi"/>
          <w:szCs w:val="24"/>
        </w:rPr>
        <w:t>place</w:t>
      </w:r>
      <w:r w:rsidR="00286E6E" w:rsidRPr="00270264">
        <w:rPr>
          <w:rFonts w:eastAsiaTheme="minorHAnsi"/>
          <w:szCs w:val="24"/>
        </w:rPr>
        <w:t xml:space="preserve"> </w:t>
      </w:r>
      <w:r w:rsidRPr="00270264">
        <w:rPr>
          <w:rFonts w:eastAsiaTheme="minorHAnsi"/>
          <w:szCs w:val="24"/>
        </w:rPr>
        <w:t>in</w:t>
      </w:r>
      <w:r w:rsidR="00286E6E" w:rsidRPr="00270264">
        <w:rPr>
          <w:rFonts w:eastAsiaTheme="minorHAnsi"/>
          <w:szCs w:val="24"/>
        </w:rPr>
        <w:t xml:space="preserve"> </w:t>
      </w:r>
      <w:r w:rsidRPr="00270264">
        <w:rPr>
          <w:rFonts w:eastAsiaTheme="minorHAnsi"/>
          <w:szCs w:val="24"/>
        </w:rPr>
        <w:t>the</w:t>
      </w:r>
      <w:r w:rsidR="00286E6E" w:rsidRPr="00270264">
        <w:rPr>
          <w:rFonts w:eastAsiaTheme="minorHAnsi"/>
          <w:szCs w:val="24"/>
        </w:rPr>
        <w:t xml:space="preserve"> </w:t>
      </w:r>
      <w:r w:rsidRPr="00270264">
        <w:rPr>
          <w:rFonts w:eastAsiaTheme="minorHAnsi"/>
          <w:szCs w:val="24"/>
        </w:rPr>
        <w:t>world</w:t>
      </w:r>
      <w:r w:rsidR="00286E6E" w:rsidRPr="00270264">
        <w:rPr>
          <w:rFonts w:eastAsiaTheme="minorHAnsi"/>
          <w:szCs w:val="24"/>
        </w:rPr>
        <w:t xml:space="preserve"> </w:t>
      </w:r>
      <w:r w:rsidRPr="00270264">
        <w:rPr>
          <w:rFonts w:eastAsiaTheme="minorHAnsi"/>
          <w:szCs w:val="24"/>
        </w:rPr>
        <w:t>for</w:t>
      </w:r>
      <w:r w:rsidR="00286E6E" w:rsidRPr="00270264">
        <w:rPr>
          <w:rFonts w:eastAsiaTheme="minorHAnsi"/>
          <w:szCs w:val="24"/>
        </w:rPr>
        <w:t xml:space="preserve"> </w:t>
      </w:r>
      <w:r w:rsidRPr="00270264">
        <w:rPr>
          <w:rFonts w:eastAsiaTheme="minorHAnsi"/>
          <w:szCs w:val="24"/>
        </w:rPr>
        <w:t>ugly</w:t>
      </w:r>
      <w:r w:rsidR="00286E6E" w:rsidRPr="00270264">
        <w:rPr>
          <w:rFonts w:eastAsiaTheme="minorHAnsi"/>
          <w:szCs w:val="24"/>
        </w:rPr>
        <w:t xml:space="preserve"> </w:t>
      </w:r>
      <w:r w:rsidRPr="00270264">
        <w:rPr>
          <w:rFonts w:eastAsiaTheme="minorHAnsi"/>
          <w:szCs w:val="24"/>
        </w:rPr>
        <w:t>mathematics.</w:t>
      </w:r>
      <w:r w:rsidR="00286E6E" w:rsidRPr="00270264">
        <w:rPr>
          <w:rFonts w:eastAsiaTheme="minorHAnsi"/>
          <w:szCs w:val="24"/>
        </w:rPr>
        <w:t xml:space="preserve"> </w:t>
      </w:r>
      <w:r w:rsidRPr="00270264">
        <w:rPr>
          <w:rFonts w:eastAsiaTheme="minorHAnsi"/>
          <w:szCs w:val="24"/>
        </w:rPr>
        <w:t>(op</w:t>
      </w:r>
      <w:r w:rsidR="00286E6E" w:rsidRPr="00270264">
        <w:rPr>
          <w:rFonts w:eastAsiaTheme="minorHAnsi"/>
          <w:szCs w:val="24"/>
        </w:rPr>
        <w:t xml:space="preserve"> </w:t>
      </w:r>
      <w:r w:rsidRPr="00270264">
        <w:rPr>
          <w:rFonts w:eastAsiaTheme="minorHAnsi"/>
          <w:szCs w:val="24"/>
        </w:rPr>
        <w:t>cit,</w:t>
      </w:r>
      <w:r w:rsidR="00286E6E" w:rsidRPr="00270264">
        <w:rPr>
          <w:rFonts w:eastAsiaTheme="minorHAnsi"/>
          <w:szCs w:val="24"/>
        </w:rPr>
        <w:t xml:space="preserve"> </w:t>
      </w:r>
      <w:r w:rsidRPr="00270264">
        <w:rPr>
          <w:rFonts w:eastAsiaTheme="minorHAnsi"/>
          <w:szCs w:val="24"/>
        </w:rPr>
        <w:t>p.</w:t>
      </w:r>
      <w:r w:rsidR="00286E6E" w:rsidRPr="00270264">
        <w:rPr>
          <w:rFonts w:eastAsiaTheme="minorHAnsi"/>
          <w:szCs w:val="24"/>
        </w:rPr>
        <w:t xml:space="preserve"> </w:t>
      </w:r>
      <w:r w:rsidRPr="00270264">
        <w:rPr>
          <w:rFonts w:eastAsiaTheme="minorHAnsi"/>
          <w:szCs w:val="24"/>
        </w:rPr>
        <w:t>14)</w:t>
      </w:r>
      <w:r w:rsidR="00286E6E" w:rsidRPr="00270264">
        <w:rPr>
          <w:rFonts w:eastAsiaTheme="minorHAnsi"/>
          <w:szCs w:val="24"/>
        </w:rPr>
        <w:t xml:space="preserve">  </w:t>
      </w:r>
    </w:p>
    <w:p w:rsidR="001E45B4" w:rsidRPr="00270264" w:rsidRDefault="001E45B4" w:rsidP="00EB6412">
      <w:pPr>
        <w:ind w:left="284" w:right="284"/>
        <w:rPr>
          <w:szCs w:val="24"/>
        </w:rPr>
      </w:pPr>
    </w:p>
    <w:p w:rsidR="00E606D3" w:rsidRPr="00270264" w:rsidRDefault="00E606D3" w:rsidP="001E45B4">
      <w:pPr>
        <w:rPr>
          <w:szCs w:val="24"/>
        </w:rPr>
      </w:pPr>
      <w:r w:rsidRPr="00270264">
        <w:rPr>
          <w:szCs w:val="24"/>
        </w:rPr>
        <w:t xml:space="preserve">My interpretation of Hardy is that he subscribes to both the positive and negative tenets of the ideology of </w:t>
      </w:r>
      <w:r w:rsidR="007C4A44">
        <w:rPr>
          <w:szCs w:val="24"/>
        </w:rPr>
        <w:t>Purism</w:t>
      </w:r>
      <w:r w:rsidRPr="00270264">
        <w:rPr>
          <w:szCs w:val="24"/>
        </w:rPr>
        <w:t xml:space="preserve"> in mathematics.</w:t>
      </w:r>
    </w:p>
    <w:p w:rsidR="00E606D3" w:rsidRPr="00270264" w:rsidRDefault="00E606D3" w:rsidP="001E45B4">
      <w:pPr>
        <w:rPr>
          <w:szCs w:val="24"/>
        </w:rPr>
      </w:pPr>
    </w:p>
    <w:p w:rsidR="00EB6412" w:rsidRPr="00270264" w:rsidRDefault="00E606D3" w:rsidP="00EB6412">
      <w:pPr>
        <w:ind w:left="284" w:right="284"/>
        <w:rPr>
          <w:rFonts w:eastAsiaTheme="minorHAnsi"/>
          <w:szCs w:val="24"/>
        </w:rPr>
      </w:pPr>
      <w:r w:rsidRPr="00270264">
        <w:rPr>
          <w:i/>
          <w:szCs w:val="24"/>
        </w:rPr>
        <w:t>Positive tenet of Purism</w:t>
      </w:r>
      <w:r w:rsidRPr="00270264">
        <w:rPr>
          <w:szCs w:val="24"/>
        </w:rPr>
        <w:t xml:space="preserve">: Pure mathematics is the </w:t>
      </w:r>
      <w:r w:rsidR="00EB6412" w:rsidRPr="00270264">
        <w:rPr>
          <w:szCs w:val="24"/>
        </w:rPr>
        <w:t xml:space="preserve">superior </w:t>
      </w:r>
      <w:r w:rsidRPr="00270264">
        <w:rPr>
          <w:szCs w:val="24"/>
        </w:rPr>
        <w:t>form of mathematics</w:t>
      </w:r>
      <w:r w:rsidR="00EB6412" w:rsidRPr="00270264">
        <w:rPr>
          <w:szCs w:val="24"/>
        </w:rPr>
        <w:t>: it</w:t>
      </w:r>
      <w:r w:rsidRPr="00270264">
        <w:rPr>
          <w:szCs w:val="24"/>
        </w:rPr>
        <w:t xml:space="preserve"> is virt</w:t>
      </w:r>
      <w:r w:rsidR="00EB6412" w:rsidRPr="00270264">
        <w:rPr>
          <w:szCs w:val="24"/>
        </w:rPr>
        <w:t>u</w:t>
      </w:r>
      <w:r w:rsidRPr="00270264">
        <w:rPr>
          <w:szCs w:val="24"/>
        </w:rPr>
        <w:t xml:space="preserve">ous, beautiful and </w:t>
      </w:r>
      <w:r w:rsidR="00EB6412" w:rsidRPr="00270264">
        <w:rPr>
          <w:szCs w:val="24"/>
        </w:rPr>
        <w:t xml:space="preserve">intrinsically valuable, standing in no </w:t>
      </w:r>
      <w:r w:rsidRPr="00270264">
        <w:rPr>
          <w:szCs w:val="24"/>
        </w:rPr>
        <w:t>need</w:t>
      </w:r>
      <w:r w:rsidR="00EB6412" w:rsidRPr="00270264">
        <w:rPr>
          <w:szCs w:val="24"/>
        </w:rPr>
        <w:t xml:space="preserve"> </w:t>
      </w:r>
      <w:r w:rsidRPr="00270264">
        <w:rPr>
          <w:szCs w:val="24"/>
        </w:rPr>
        <w:t>o</w:t>
      </w:r>
      <w:r w:rsidR="00EB6412" w:rsidRPr="00270264">
        <w:rPr>
          <w:szCs w:val="24"/>
        </w:rPr>
        <w:t>f</w:t>
      </w:r>
      <w:r w:rsidRPr="00270264">
        <w:rPr>
          <w:szCs w:val="24"/>
        </w:rPr>
        <w:t xml:space="preserve"> justification</w:t>
      </w:r>
      <w:r w:rsidR="00EB6412" w:rsidRPr="00270264">
        <w:rPr>
          <w:szCs w:val="24"/>
        </w:rPr>
        <w:t>.</w:t>
      </w:r>
      <w:r w:rsidR="00EB6412" w:rsidRPr="00270264">
        <w:rPr>
          <w:rFonts w:eastAsiaTheme="minorHAnsi"/>
          <w:szCs w:val="24"/>
        </w:rPr>
        <w:t xml:space="preserve"> </w:t>
      </w:r>
      <w:r w:rsidR="00A43E01" w:rsidRPr="00270264">
        <w:rPr>
          <w:rFonts w:eastAsiaTheme="minorHAnsi"/>
          <w:szCs w:val="24"/>
        </w:rPr>
        <w:t>It is the product and expression of the virtuosity of the excellent mathematician.</w:t>
      </w:r>
    </w:p>
    <w:p w:rsidR="00E606D3" w:rsidRPr="00270264" w:rsidRDefault="00E606D3" w:rsidP="001E45B4">
      <w:pPr>
        <w:rPr>
          <w:szCs w:val="24"/>
        </w:rPr>
      </w:pPr>
    </w:p>
    <w:p w:rsidR="00EB6412" w:rsidRPr="00270264" w:rsidRDefault="00E606D3" w:rsidP="00EB6412">
      <w:pPr>
        <w:ind w:left="284" w:right="284"/>
        <w:rPr>
          <w:rFonts w:eastAsiaTheme="minorHAnsi"/>
          <w:szCs w:val="24"/>
        </w:rPr>
      </w:pPr>
      <w:r w:rsidRPr="00270264">
        <w:rPr>
          <w:i/>
          <w:szCs w:val="24"/>
        </w:rPr>
        <w:t>Negative tenet of Purism</w:t>
      </w:r>
      <w:r w:rsidRPr="00270264">
        <w:rPr>
          <w:szCs w:val="24"/>
        </w:rPr>
        <w:t>: Impure or applied mathematics may be a necessary evil for practical purposes but it is an inferior form of mathematics</w:t>
      </w:r>
      <w:r w:rsidR="00EB6412" w:rsidRPr="00270264">
        <w:rPr>
          <w:szCs w:val="24"/>
        </w:rPr>
        <w:t xml:space="preserve"> driven by extrinsic </w:t>
      </w:r>
      <w:r w:rsidR="005131DD" w:rsidRPr="00270264">
        <w:rPr>
          <w:szCs w:val="24"/>
        </w:rPr>
        <w:t xml:space="preserve">and ulterior </w:t>
      </w:r>
      <w:r w:rsidR="00EB6412" w:rsidRPr="00270264">
        <w:rPr>
          <w:szCs w:val="24"/>
        </w:rPr>
        <w:t>motivations.</w:t>
      </w:r>
      <w:r w:rsidR="00A43E01" w:rsidRPr="00270264">
        <w:rPr>
          <w:szCs w:val="24"/>
        </w:rPr>
        <w:t xml:space="preserve"> </w:t>
      </w:r>
    </w:p>
    <w:p w:rsidR="00E606D3" w:rsidRPr="00270264" w:rsidRDefault="00E606D3" w:rsidP="001E45B4">
      <w:pPr>
        <w:rPr>
          <w:szCs w:val="24"/>
        </w:rPr>
      </w:pPr>
    </w:p>
    <w:p w:rsidR="001E45B4" w:rsidRPr="00270264" w:rsidRDefault="001E45B4" w:rsidP="001E45B4">
      <w:pPr>
        <w:rPr>
          <w:szCs w:val="24"/>
        </w:rPr>
      </w:pPr>
      <w:r w:rsidRPr="00270264">
        <w:rPr>
          <w:szCs w:val="24"/>
        </w:rPr>
        <w:t>Purity</w:t>
      </w:r>
      <w:r w:rsidR="00286E6E" w:rsidRPr="00270264">
        <w:rPr>
          <w:szCs w:val="24"/>
        </w:rPr>
        <w:t xml:space="preserve"> </w:t>
      </w:r>
      <w:r w:rsidRPr="00270264">
        <w:rPr>
          <w:szCs w:val="24"/>
        </w:rPr>
        <w:t>is</w:t>
      </w:r>
      <w:r w:rsidR="00286E6E" w:rsidRPr="00270264">
        <w:rPr>
          <w:szCs w:val="24"/>
        </w:rPr>
        <w:t xml:space="preserve"> </w:t>
      </w:r>
      <w:r w:rsidRPr="00270264">
        <w:rPr>
          <w:szCs w:val="24"/>
        </w:rPr>
        <w:t>an</w:t>
      </w:r>
      <w:r w:rsidR="00286E6E" w:rsidRPr="00270264">
        <w:rPr>
          <w:szCs w:val="24"/>
        </w:rPr>
        <w:t xml:space="preserve"> </w:t>
      </w:r>
      <w:r w:rsidRPr="00270264">
        <w:rPr>
          <w:szCs w:val="24"/>
        </w:rPr>
        <w:t>important</w:t>
      </w:r>
      <w:r w:rsidR="00286E6E" w:rsidRPr="00270264">
        <w:rPr>
          <w:szCs w:val="24"/>
        </w:rPr>
        <w:t xml:space="preserve"> </w:t>
      </w:r>
      <w:r w:rsidRPr="00270264">
        <w:rPr>
          <w:szCs w:val="24"/>
        </w:rPr>
        <w:t>value</w:t>
      </w:r>
      <w:r w:rsidR="00286E6E" w:rsidRPr="00270264">
        <w:rPr>
          <w:szCs w:val="24"/>
        </w:rPr>
        <w:t xml:space="preserve"> </w:t>
      </w:r>
      <w:r w:rsidRPr="00270264">
        <w:rPr>
          <w:szCs w:val="24"/>
        </w:rPr>
        <w:t>within</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Ancient</w:t>
      </w:r>
      <w:r w:rsidR="00286E6E" w:rsidRPr="00270264">
        <w:rPr>
          <w:szCs w:val="24"/>
        </w:rPr>
        <w:t xml:space="preserve"> </w:t>
      </w:r>
      <w:r w:rsidRPr="00270264">
        <w:rPr>
          <w:szCs w:val="24"/>
        </w:rPr>
        <w:t>Greek</w:t>
      </w:r>
      <w:r w:rsidR="00286E6E" w:rsidRPr="00270264">
        <w:rPr>
          <w:szCs w:val="24"/>
        </w:rPr>
        <w:t xml:space="preserve"> </w:t>
      </w:r>
      <w:r w:rsidRPr="00270264">
        <w:rPr>
          <w:szCs w:val="24"/>
        </w:rPr>
        <w:t>thinkers,</w:t>
      </w:r>
      <w:r w:rsidR="00286E6E" w:rsidRPr="00270264">
        <w:rPr>
          <w:szCs w:val="24"/>
        </w:rPr>
        <w:t xml:space="preserve"> </w:t>
      </w:r>
      <w:r w:rsidRPr="00270264">
        <w:rPr>
          <w:szCs w:val="24"/>
        </w:rPr>
        <w:t>including</w:t>
      </w:r>
      <w:r w:rsidR="00286E6E" w:rsidRPr="00270264">
        <w:rPr>
          <w:szCs w:val="24"/>
        </w:rPr>
        <w:t xml:space="preserve"> </w:t>
      </w:r>
      <w:r w:rsidRPr="00270264">
        <w:rPr>
          <w:szCs w:val="24"/>
        </w:rPr>
        <w:t>Plato</w:t>
      </w:r>
      <w:r w:rsidR="00286E6E" w:rsidRPr="00270264">
        <w:rPr>
          <w:szCs w:val="24"/>
        </w:rPr>
        <w:t xml:space="preserve"> </w:t>
      </w:r>
      <w:r w:rsidRPr="00270264">
        <w:rPr>
          <w:szCs w:val="24"/>
        </w:rPr>
        <w:t>were</w:t>
      </w:r>
      <w:r w:rsidR="00286E6E" w:rsidRPr="00270264">
        <w:rPr>
          <w:szCs w:val="24"/>
        </w:rPr>
        <w:t xml:space="preserve"> </w:t>
      </w:r>
      <w:r w:rsidRPr="00270264">
        <w:rPr>
          <w:szCs w:val="24"/>
        </w:rPr>
        <w:t>the</w:t>
      </w:r>
      <w:r w:rsidR="00286E6E" w:rsidRPr="00270264">
        <w:rPr>
          <w:szCs w:val="24"/>
        </w:rPr>
        <w:t xml:space="preserve"> </w:t>
      </w:r>
      <w:r w:rsidRPr="00270264">
        <w:rPr>
          <w:szCs w:val="24"/>
        </w:rPr>
        <w:t>first</w:t>
      </w:r>
      <w:r w:rsidR="00286E6E" w:rsidRPr="00270264">
        <w:rPr>
          <w:szCs w:val="24"/>
        </w:rPr>
        <w:t xml:space="preserve"> </w:t>
      </w:r>
      <w:r w:rsidRPr="00270264">
        <w:rPr>
          <w:szCs w:val="24"/>
        </w:rPr>
        <w:t>to</w:t>
      </w:r>
      <w:r w:rsidR="00286E6E" w:rsidRPr="00270264">
        <w:rPr>
          <w:szCs w:val="24"/>
        </w:rPr>
        <w:t xml:space="preserve"> </w:t>
      </w:r>
      <w:r w:rsidRPr="00270264">
        <w:rPr>
          <w:szCs w:val="24"/>
        </w:rPr>
        <w:t>distinguish</w:t>
      </w:r>
      <w:r w:rsidR="00286E6E" w:rsidRPr="00270264">
        <w:rPr>
          <w:szCs w:val="24"/>
        </w:rPr>
        <w:t xml:space="preserve"> </w:t>
      </w:r>
      <w:r w:rsidRPr="00270264">
        <w:rPr>
          <w:szCs w:val="24"/>
        </w:rPr>
        <w:t>pure</w:t>
      </w:r>
      <w:r w:rsidR="00286E6E" w:rsidRPr="00270264">
        <w:rPr>
          <w:szCs w:val="24"/>
        </w:rPr>
        <w:t xml:space="preserve"> </w:t>
      </w:r>
      <w:r w:rsidRPr="00270264">
        <w:rPr>
          <w:szCs w:val="24"/>
        </w:rPr>
        <w:t>and</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and</w:t>
      </w:r>
      <w:r w:rsidR="00286E6E" w:rsidRPr="00270264">
        <w:rPr>
          <w:szCs w:val="24"/>
        </w:rPr>
        <w:t xml:space="preserve"> </w:t>
      </w:r>
      <w:r w:rsidRPr="00270264">
        <w:rPr>
          <w:szCs w:val="24"/>
        </w:rPr>
        <w:t>to</w:t>
      </w:r>
      <w:r w:rsidR="00286E6E" w:rsidRPr="00270264">
        <w:rPr>
          <w:szCs w:val="24"/>
        </w:rPr>
        <w:t xml:space="preserve"> </w:t>
      </w:r>
      <w:r w:rsidRPr="00270264">
        <w:rPr>
          <w:szCs w:val="24"/>
        </w:rPr>
        <w:t>exhibit</w:t>
      </w:r>
      <w:r w:rsidR="00286E6E" w:rsidRPr="00270264">
        <w:rPr>
          <w:szCs w:val="24"/>
        </w:rPr>
        <w:t xml:space="preserve"> </w:t>
      </w:r>
      <w:r w:rsidRPr="00270264">
        <w:rPr>
          <w:szCs w:val="24"/>
        </w:rPr>
        <w:t>purist</w:t>
      </w:r>
      <w:r w:rsidR="00286E6E" w:rsidRPr="00270264">
        <w:rPr>
          <w:szCs w:val="24"/>
        </w:rPr>
        <w:t xml:space="preserve"> </w:t>
      </w:r>
      <w:r w:rsidRPr="00270264">
        <w:rPr>
          <w:szCs w:val="24"/>
        </w:rPr>
        <w:t>values.</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was</w:t>
      </w:r>
      <w:r w:rsidR="00286E6E" w:rsidRPr="00270264">
        <w:rPr>
          <w:szCs w:val="24"/>
        </w:rPr>
        <w:t xml:space="preserve"> </w:t>
      </w:r>
      <w:r w:rsidRPr="00270264">
        <w:rPr>
          <w:szCs w:val="24"/>
        </w:rPr>
        <w:t>said</w:t>
      </w:r>
      <w:r w:rsidR="00286E6E" w:rsidRPr="00270264">
        <w:rPr>
          <w:szCs w:val="24"/>
        </w:rPr>
        <w:t xml:space="preserve"> </w:t>
      </w:r>
      <w:r w:rsidRPr="00270264">
        <w:rPr>
          <w:szCs w:val="24"/>
        </w:rPr>
        <w:t>to</w:t>
      </w:r>
      <w:r w:rsidR="00286E6E" w:rsidRPr="00270264">
        <w:rPr>
          <w:szCs w:val="24"/>
        </w:rPr>
        <w:t xml:space="preserve"> </w:t>
      </w:r>
      <w:r w:rsidRPr="00270264">
        <w:rPr>
          <w:szCs w:val="24"/>
        </w:rPr>
        <w:t>concern</w:t>
      </w:r>
      <w:r w:rsidR="00286E6E" w:rsidRPr="00270264">
        <w:rPr>
          <w:szCs w:val="24"/>
        </w:rPr>
        <w:t xml:space="preserve"> </w:t>
      </w:r>
      <w:r w:rsidRPr="00270264">
        <w:rPr>
          <w:szCs w:val="24"/>
        </w:rPr>
        <w:t>‘true</w:t>
      </w:r>
      <w:r w:rsidR="00286E6E" w:rsidRPr="00270264">
        <w:rPr>
          <w:szCs w:val="24"/>
        </w:rPr>
        <w:t xml:space="preserve"> </w:t>
      </w:r>
      <w:r w:rsidRPr="00270264">
        <w:rPr>
          <w:szCs w:val="24"/>
        </w:rPr>
        <w:t>being’,</w:t>
      </w:r>
      <w:r w:rsidR="00286E6E" w:rsidRPr="00270264">
        <w:rPr>
          <w:szCs w:val="24"/>
        </w:rPr>
        <w:t xml:space="preserve"> </w:t>
      </w:r>
      <w:r w:rsidRPr="00270264">
        <w:rPr>
          <w:szCs w:val="24"/>
        </w:rPr>
        <w:t>the</w:t>
      </w:r>
      <w:r w:rsidR="00286E6E" w:rsidRPr="00270264">
        <w:rPr>
          <w:szCs w:val="24"/>
        </w:rPr>
        <w:t xml:space="preserve"> </w:t>
      </w:r>
      <w:r w:rsidRPr="00270264">
        <w:rPr>
          <w:szCs w:val="24"/>
        </w:rPr>
        <w:t>realm</w:t>
      </w:r>
      <w:r w:rsidR="00286E6E" w:rsidRPr="00270264">
        <w:rPr>
          <w:szCs w:val="24"/>
        </w:rPr>
        <w:t xml:space="preserve"> </w:t>
      </w:r>
      <w:r w:rsidRPr="00270264">
        <w:rPr>
          <w:szCs w:val="24"/>
        </w:rPr>
        <w:t>of</w:t>
      </w:r>
      <w:r w:rsidR="00286E6E" w:rsidRPr="00270264">
        <w:rPr>
          <w:szCs w:val="24"/>
        </w:rPr>
        <w:t xml:space="preserve"> </w:t>
      </w:r>
      <w:r w:rsidRPr="00270264">
        <w:rPr>
          <w:szCs w:val="24"/>
        </w:rPr>
        <w:t>pure</w:t>
      </w:r>
      <w:r w:rsidR="00286E6E" w:rsidRPr="00270264">
        <w:rPr>
          <w:szCs w:val="24"/>
        </w:rPr>
        <w:t xml:space="preserve"> </w:t>
      </w:r>
      <w:r w:rsidRPr="00270264">
        <w:rPr>
          <w:szCs w:val="24"/>
        </w:rPr>
        <w:t>thought</w:t>
      </w:r>
      <w:r w:rsidR="00286E6E" w:rsidRPr="00270264">
        <w:rPr>
          <w:szCs w:val="24"/>
        </w:rPr>
        <w:t xml:space="preserve"> </w:t>
      </w:r>
      <w:r w:rsidRPr="00270264">
        <w:rPr>
          <w:szCs w:val="24"/>
        </w:rPr>
        <w:t>concerning</w:t>
      </w:r>
      <w:r w:rsidR="00286E6E" w:rsidRPr="00270264">
        <w:rPr>
          <w:szCs w:val="24"/>
        </w:rPr>
        <w:t xml:space="preserve"> </w:t>
      </w:r>
      <w:r w:rsidRPr="00270264">
        <w:rPr>
          <w:szCs w:val="24"/>
        </w:rPr>
        <w:t>ideal</w:t>
      </w:r>
      <w:r w:rsidR="00286E6E" w:rsidRPr="00270264">
        <w:rPr>
          <w:szCs w:val="24"/>
        </w:rPr>
        <w:t xml:space="preserve"> </w:t>
      </w:r>
      <w:r w:rsidRPr="00270264">
        <w:rPr>
          <w:szCs w:val="24"/>
        </w:rPr>
        <w:t>objects</w:t>
      </w:r>
      <w:r w:rsidR="00286E6E" w:rsidRPr="00270264">
        <w:rPr>
          <w:szCs w:val="24"/>
        </w:rPr>
        <w:t xml:space="preserve"> </w:t>
      </w:r>
      <w:r w:rsidRPr="00270264">
        <w:rPr>
          <w:szCs w:val="24"/>
        </w:rPr>
        <w:t>and</w:t>
      </w:r>
      <w:r w:rsidR="00286E6E" w:rsidRPr="00270264">
        <w:rPr>
          <w:szCs w:val="24"/>
        </w:rPr>
        <w:t xml:space="preserve"> </w:t>
      </w:r>
      <w:r w:rsidRPr="00270264">
        <w:rPr>
          <w:szCs w:val="24"/>
        </w:rPr>
        <w:t>relationships,</w:t>
      </w:r>
      <w:r w:rsidR="00286E6E" w:rsidRPr="00270264">
        <w:rPr>
          <w:szCs w:val="24"/>
        </w:rPr>
        <w:t xml:space="preserve"> </w:t>
      </w:r>
      <w:r w:rsidRPr="00270264">
        <w:rPr>
          <w:szCs w:val="24"/>
        </w:rPr>
        <w:t>and</w:t>
      </w:r>
      <w:r w:rsidR="00286E6E" w:rsidRPr="00270264">
        <w:rPr>
          <w:szCs w:val="24"/>
        </w:rPr>
        <w:t xml:space="preserve"> </w:t>
      </w:r>
      <w:r w:rsidRPr="00270264">
        <w:rPr>
          <w:szCs w:val="24"/>
        </w:rPr>
        <w:t>thus</w:t>
      </w:r>
      <w:r w:rsidR="00286E6E" w:rsidRPr="00270264">
        <w:rPr>
          <w:szCs w:val="24"/>
        </w:rPr>
        <w:t xml:space="preserve"> </w:t>
      </w:r>
      <w:r w:rsidRPr="00270264">
        <w:rPr>
          <w:szCs w:val="24"/>
        </w:rPr>
        <w:t>was</w:t>
      </w:r>
      <w:r w:rsidR="00286E6E" w:rsidRPr="00270264">
        <w:rPr>
          <w:szCs w:val="24"/>
        </w:rPr>
        <w:t xml:space="preserve"> </w:t>
      </w:r>
      <w:r w:rsidR="00E0199A" w:rsidRPr="00270264">
        <w:rPr>
          <w:szCs w:val="24"/>
        </w:rPr>
        <w:t>seen</w:t>
      </w:r>
      <w:r w:rsidR="00286E6E" w:rsidRPr="00270264">
        <w:rPr>
          <w:szCs w:val="24"/>
        </w:rPr>
        <w:t xml:space="preserve"> </w:t>
      </w:r>
      <w:r w:rsidR="00E0199A" w:rsidRPr="00270264">
        <w:rPr>
          <w:szCs w:val="24"/>
        </w:rPr>
        <w:t>to</w:t>
      </w:r>
      <w:r w:rsidR="00286E6E" w:rsidRPr="00270264">
        <w:rPr>
          <w:szCs w:val="24"/>
        </w:rPr>
        <w:t xml:space="preserve"> </w:t>
      </w:r>
      <w:r w:rsidR="00E0199A" w:rsidRPr="00270264">
        <w:rPr>
          <w:szCs w:val="24"/>
        </w:rPr>
        <w:t>be</w:t>
      </w:r>
      <w:r w:rsidR="00286E6E" w:rsidRPr="00270264">
        <w:rPr>
          <w:szCs w:val="24"/>
        </w:rPr>
        <w:t xml:space="preserve"> </w:t>
      </w:r>
      <w:r w:rsidRPr="00270264">
        <w:rPr>
          <w:szCs w:val="24"/>
        </w:rPr>
        <w:t>of</w:t>
      </w:r>
      <w:r w:rsidR="00286E6E" w:rsidRPr="00270264">
        <w:rPr>
          <w:szCs w:val="24"/>
        </w:rPr>
        <w:t xml:space="preserve"> </w:t>
      </w:r>
      <w:r w:rsidRPr="00270264">
        <w:rPr>
          <w:szCs w:val="24"/>
        </w:rPr>
        <w:t>supreme</w:t>
      </w:r>
      <w:r w:rsidR="00286E6E" w:rsidRPr="00270264">
        <w:rPr>
          <w:szCs w:val="24"/>
        </w:rPr>
        <w:t xml:space="preserve"> </w:t>
      </w:r>
      <w:r w:rsidRPr="00270264">
        <w:rPr>
          <w:szCs w:val="24"/>
        </w:rPr>
        <w:t>v</w:t>
      </w:r>
      <w:r w:rsidR="00E0199A" w:rsidRPr="00270264">
        <w:rPr>
          <w:szCs w:val="24"/>
        </w:rPr>
        <w:t>alue</w:t>
      </w:r>
      <w:r w:rsidR="00286E6E" w:rsidRPr="00270264">
        <w:rPr>
          <w:szCs w:val="24"/>
        </w:rPr>
        <w:t xml:space="preserve"> </w:t>
      </w:r>
      <w:r w:rsidR="00E0199A" w:rsidRPr="00270264">
        <w:rPr>
          <w:szCs w:val="24"/>
        </w:rPr>
        <w:t>(Plato</w:t>
      </w:r>
      <w:r w:rsidR="00286E6E" w:rsidRPr="00270264">
        <w:rPr>
          <w:szCs w:val="24"/>
        </w:rPr>
        <w:t xml:space="preserve"> </w:t>
      </w:r>
      <w:r w:rsidR="00E0199A" w:rsidRPr="00270264">
        <w:rPr>
          <w:szCs w:val="24"/>
        </w:rPr>
        <w:t>1941).</w:t>
      </w:r>
      <w:r w:rsidR="00286E6E" w:rsidRPr="00270264">
        <w:rPr>
          <w:szCs w:val="24"/>
        </w:rPr>
        <w:t xml:space="preserve"> </w:t>
      </w:r>
      <w:r w:rsidR="00E0199A" w:rsidRPr="00270264">
        <w:rPr>
          <w:szCs w:val="24"/>
        </w:rPr>
        <w:t>In</w:t>
      </w:r>
      <w:r w:rsidR="00286E6E" w:rsidRPr="00270264">
        <w:rPr>
          <w:szCs w:val="24"/>
        </w:rPr>
        <w:t xml:space="preserve"> </w:t>
      </w:r>
      <w:r w:rsidR="00E0199A" w:rsidRPr="00270264">
        <w:rPr>
          <w:szCs w:val="24"/>
        </w:rPr>
        <w:t>contrast,</w:t>
      </w:r>
      <w:r w:rsidR="00286E6E" w:rsidRPr="00270264">
        <w:rPr>
          <w:szCs w:val="24"/>
        </w:rPr>
        <w:t xml:space="preserve"> </w:t>
      </w:r>
      <w:r w:rsidRPr="00270264">
        <w:rPr>
          <w:szCs w:val="24"/>
        </w:rPr>
        <w:t>applications</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were</w:t>
      </w:r>
      <w:r w:rsidR="00286E6E" w:rsidRPr="00270264">
        <w:rPr>
          <w:szCs w:val="24"/>
        </w:rPr>
        <w:t xml:space="preserve"> </w:t>
      </w:r>
      <w:r w:rsidRPr="00270264">
        <w:rPr>
          <w:szCs w:val="24"/>
        </w:rPr>
        <w:t>regarded</w:t>
      </w:r>
      <w:r w:rsidR="00286E6E" w:rsidRPr="00270264">
        <w:rPr>
          <w:szCs w:val="24"/>
        </w:rPr>
        <w:t xml:space="preserve"> </w:t>
      </w:r>
      <w:r w:rsidRPr="00270264">
        <w:rPr>
          <w:szCs w:val="24"/>
        </w:rPr>
        <w:t>as</w:t>
      </w:r>
      <w:r w:rsidR="00286E6E" w:rsidRPr="00270264">
        <w:rPr>
          <w:szCs w:val="24"/>
        </w:rPr>
        <w:t xml:space="preserve"> </w:t>
      </w:r>
      <w:r w:rsidRPr="00270264">
        <w:rPr>
          <w:szCs w:val="24"/>
        </w:rPr>
        <w:t>lowly</w:t>
      </w:r>
      <w:r w:rsidR="00286E6E" w:rsidRPr="00270264">
        <w:rPr>
          <w:szCs w:val="24"/>
        </w:rPr>
        <w:t xml:space="preserve"> </w:t>
      </w:r>
      <w:r w:rsidRPr="00270264">
        <w:rPr>
          <w:szCs w:val="24"/>
        </w:rPr>
        <w:t>activities</w:t>
      </w:r>
      <w:r w:rsidR="00286E6E" w:rsidRPr="00270264">
        <w:rPr>
          <w:szCs w:val="24"/>
        </w:rPr>
        <w:t xml:space="preserve"> </w:t>
      </w:r>
      <w:r w:rsidRPr="00270264">
        <w:rPr>
          <w:szCs w:val="24"/>
        </w:rPr>
        <w:t>performed</w:t>
      </w:r>
      <w:r w:rsidR="00286E6E" w:rsidRPr="00270264">
        <w:rPr>
          <w:szCs w:val="24"/>
        </w:rPr>
        <w:t xml:space="preserve"> </w:t>
      </w:r>
      <w:r w:rsidRPr="00270264">
        <w:rPr>
          <w:szCs w:val="24"/>
        </w:rPr>
        <w:t>by</w:t>
      </w:r>
      <w:r w:rsidR="00286E6E" w:rsidRPr="00270264">
        <w:rPr>
          <w:szCs w:val="24"/>
        </w:rPr>
        <w:t xml:space="preserve"> </w:t>
      </w:r>
      <w:r w:rsidRPr="00270264">
        <w:rPr>
          <w:szCs w:val="24"/>
        </w:rPr>
        <w:t>lesser</w:t>
      </w:r>
      <w:r w:rsidR="00286E6E" w:rsidRPr="00270264">
        <w:rPr>
          <w:szCs w:val="24"/>
        </w:rPr>
        <w:t xml:space="preserve"> </w:t>
      </w:r>
      <w:r w:rsidRPr="00270264">
        <w:rPr>
          <w:szCs w:val="24"/>
        </w:rPr>
        <w:t>beings</w:t>
      </w:r>
      <w:r w:rsidR="00286E6E" w:rsidRPr="00270264">
        <w:rPr>
          <w:szCs w:val="24"/>
        </w:rPr>
        <w:t xml:space="preserve"> </w:t>
      </w:r>
      <w:r w:rsidRPr="00270264">
        <w:rPr>
          <w:szCs w:val="24"/>
        </w:rPr>
        <w:t>for</w:t>
      </w:r>
      <w:r w:rsidR="00286E6E" w:rsidRPr="00270264">
        <w:rPr>
          <w:szCs w:val="24"/>
        </w:rPr>
        <w:t xml:space="preserve"> </w:t>
      </w:r>
      <w:r w:rsidRPr="00270264">
        <w:rPr>
          <w:szCs w:val="24"/>
        </w:rPr>
        <w:t>mundane</w:t>
      </w:r>
      <w:r w:rsidR="00286E6E" w:rsidRPr="00270264">
        <w:rPr>
          <w:szCs w:val="24"/>
        </w:rPr>
        <w:t xml:space="preserve"> </w:t>
      </w:r>
      <w:r w:rsidRPr="00270264">
        <w:rPr>
          <w:szCs w:val="24"/>
        </w:rPr>
        <w:t>practical</w:t>
      </w:r>
      <w:r w:rsidR="00286E6E" w:rsidRPr="00270264">
        <w:rPr>
          <w:szCs w:val="24"/>
        </w:rPr>
        <w:t xml:space="preserve"> </w:t>
      </w:r>
      <w:r w:rsidRPr="00270264">
        <w:rPr>
          <w:szCs w:val="24"/>
        </w:rPr>
        <w:t>purposes.</w:t>
      </w:r>
      <w:r w:rsidR="00286E6E" w:rsidRPr="00270264">
        <w:rPr>
          <w:szCs w:val="24"/>
        </w:rPr>
        <w:t xml:space="preserve"> </w:t>
      </w:r>
      <w:r w:rsidRPr="00270264">
        <w:rPr>
          <w:szCs w:val="24"/>
        </w:rPr>
        <w:t>Indeed</w:t>
      </w:r>
      <w:r w:rsidR="00286E6E" w:rsidRPr="00270264">
        <w:rPr>
          <w:szCs w:val="24"/>
        </w:rPr>
        <w:t xml:space="preserve"> </w:t>
      </w:r>
      <w:r w:rsidRPr="00270264">
        <w:rPr>
          <w:szCs w:val="24"/>
        </w:rPr>
        <w:t>in</w:t>
      </w:r>
      <w:r w:rsidR="00286E6E" w:rsidRPr="00270264">
        <w:rPr>
          <w:szCs w:val="24"/>
        </w:rPr>
        <w:t xml:space="preserve"> </w:t>
      </w:r>
      <w:r w:rsidRPr="00270264">
        <w:rPr>
          <w:szCs w:val="24"/>
        </w:rPr>
        <w:t>Ancient</w:t>
      </w:r>
      <w:r w:rsidR="00286E6E" w:rsidRPr="00270264">
        <w:rPr>
          <w:szCs w:val="24"/>
        </w:rPr>
        <w:t xml:space="preserve"> </w:t>
      </w:r>
      <w:r w:rsidRPr="00270264">
        <w:rPr>
          <w:szCs w:val="24"/>
        </w:rPr>
        <w:t>Greek</w:t>
      </w:r>
      <w:r w:rsidR="00286E6E" w:rsidRPr="00270264">
        <w:rPr>
          <w:szCs w:val="24"/>
        </w:rPr>
        <w:t xml:space="preserve"> </w:t>
      </w:r>
      <w:r w:rsidRPr="00270264">
        <w:rPr>
          <w:szCs w:val="24"/>
        </w:rPr>
        <w:t>society</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and</w:t>
      </w:r>
      <w:r w:rsidR="00286E6E" w:rsidRPr="00270264">
        <w:rPr>
          <w:szCs w:val="24"/>
        </w:rPr>
        <w:t xml:space="preserve"> </w:t>
      </w:r>
      <w:r w:rsidRPr="00270264">
        <w:rPr>
          <w:szCs w:val="24"/>
        </w:rPr>
        <w:t>philosophy</w:t>
      </w:r>
      <w:r w:rsidR="00286E6E" w:rsidRPr="00270264">
        <w:rPr>
          <w:szCs w:val="24"/>
        </w:rPr>
        <w:t xml:space="preserve"> </w:t>
      </w:r>
      <w:r w:rsidRPr="00270264">
        <w:rPr>
          <w:szCs w:val="24"/>
        </w:rPr>
        <w:t>were</w:t>
      </w:r>
      <w:r w:rsidR="00286E6E" w:rsidRPr="00270264">
        <w:rPr>
          <w:szCs w:val="24"/>
        </w:rPr>
        <w:t xml:space="preserve"> </w:t>
      </w:r>
      <w:r w:rsidRPr="00270264">
        <w:rPr>
          <w:szCs w:val="24"/>
        </w:rPr>
        <w:t>the</w:t>
      </w:r>
      <w:r w:rsidR="00286E6E" w:rsidRPr="00270264">
        <w:rPr>
          <w:szCs w:val="24"/>
        </w:rPr>
        <w:t xml:space="preserve"> </w:t>
      </w:r>
      <w:r w:rsidRPr="00270264">
        <w:rPr>
          <w:szCs w:val="24"/>
        </w:rPr>
        <w:t>preserve</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leisure</w:t>
      </w:r>
      <w:r w:rsidR="00286E6E" w:rsidRPr="00270264">
        <w:rPr>
          <w:szCs w:val="24"/>
        </w:rPr>
        <w:t xml:space="preserve"> </w:t>
      </w:r>
      <w:r w:rsidRPr="00270264">
        <w:rPr>
          <w:szCs w:val="24"/>
        </w:rPr>
        <w:t>class</w:t>
      </w:r>
      <w:r w:rsidR="00286E6E" w:rsidRPr="00270264">
        <w:rPr>
          <w:szCs w:val="24"/>
        </w:rPr>
        <w:t xml:space="preserve"> </w:t>
      </w:r>
      <w:r w:rsidRPr="00270264">
        <w:rPr>
          <w:szCs w:val="24"/>
        </w:rPr>
        <w:t>of</w:t>
      </w:r>
      <w:r w:rsidR="00286E6E" w:rsidRPr="00270264">
        <w:rPr>
          <w:szCs w:val="24"/>
        </w:rPr>
        <w:t xml:space="preserve"> </w:t>
      </w:r>
      <w:r w:rsidRPr="00270264">
        <w:rPr>
          <w:szCs w:val="24"/>
        </w:rPr>
        <w:t>free</w:t>
      </w:r>
      <w:r w:rsidR="00286E6E" w:rsidRPr="00270264">
        <w:rPr>
          <w:szCs w:val="24"/>
        </w:rPr>
        <w:t xml:space="preserve"> </w:t>
      </w:r>
      <w:r w:rsidRPr="00270264">
        <w:rPr>
          <w:szCs w:val="24"/>
        </w:rPr>
        <w:t>citizens,</w:t>
      </w:r>
      <w:r w:rsidR="00286E6E" w:rsidRPr="00270264">
        <w:rPr>
          <w:szCs w:val="24"/>
        </w:rPr>
        <w:t xml:space="preserve"> </w:t>
      </w:r>
      <w:r w:rsidRPr="00270264">
        <w:rPr>
          <w:szCs w:val="24"/>
        </w:rPr>
        <w:t>whereas</w:t>
      </w:r>
      <w:r w:rsidR="00286E6E" w:rsidRPr="00270264">
        <w:rPr>
          <w:szCs w:val="24"/>
        </w:rPr>
        <w:t xml:space="preserve"> </w:t>
      </w:r>
      <w:r w:rsidRPr="00270264">
        <w:rPr>
          <w:szCs w:val="24"/>
        </w:rPr>
        <w:t>applications</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were</w:t>
      </w:r>
      <w:r w:rsidR="00286E6E" w:rsidRPr="00270264">
        <w:rPr>
          <w:szCs w:val="24"/>
        </w:rPr>
        <w:t xml:space="preserve"> </w:t>
      </w:r>
      <w:r w:rsidRPr="00270264">
        <w:rPr>
          <w:szCs w:val="24"/>
        </w:rPr>
        <w:t>the</w:t>
      </w:r>
      <w:r w:rsidR="00286E6E" w:rsidRPr="00270264">
        <w:rPr>
          <w:szCs w:val="24"/>
        </w:rPr>
        <w:t xml:space="preserve"> </w:t>
      </w:r>
      <w:r w:rsidRPr="00270264">
        <w:rPr>
          <w:szCs w:val="24"/>
        </w:rPr>
        <w:t>domain</w:t>
      </w:r>
      <w:r w:rsidR="00286E6E" w:rsidRPr="00270264">
        <w:rPr>
          <w:szCs w:val="24"/>
        </w:rPr>
        <w:t xml:space="preserve"> </w:t>
      </w:r>
      <w:r w:rsidRPr="00270264">
        <w:rPr>
          <w:szCs w:val="24"/>
        </w:rPr>
        <w:t>of</w:t>
      </w:r>
      <w:r w:rsidR="00286E6E" w:rsidRPr="00270264">
        <w:rPr>
          <w:szCs w:val="24"/>
        </w:rPr>
        <w:t xml:space="preserve"> </w:t>
      </w:r>
      <w:r w:rsidRPr="00270264">
        <w:rPr>
          <w:szCs w:val="24"/>
        </w:rPr>
        <w:t>tradesmen</w:t>
      </w:r>
      <w:r w:rsidR="00286E6E" w:rsidRPr="00270264">
        <w:rPr>
          <w:szCs w:val="24"/>
        </w:rPr>
        <w:t xml:space="preserve"> </w:t>
      </w:r>
      <w:r w:rsidRPr="00270264">
        <w:rPr>
          <w:szCs w:val="24"/>
        </w:rPr>
        <w:t>and</w:t>
      </w:r>
      <w:r w:rsidR="00286E6E" w:rsidRPr="00270264">
        <w:rPr>
          <w:szCs w:val="24"/>
        </w:rPr>
        <w:t xml:space="preserve"> </w:t>
      </w:r>
      <w:r w:rsidRPr="00270264">
        <w:rPr>
          <w:szCs w:val="24"/>
        </w:rPr>
        <w:t>slaves.</w:t>
      </w:r>
      <w:r w:rsidR="00286E6E" w:rsidRPr="00270264">
        <w:rPr>
          <w:szCs w:val="24"/>
        </w:rPr>
        <w:t xml:space="preserve">   </w:t>
      </w:r>
    </w:p>
    <w:p w:rsidR="001E45B4" w:rsidRPr="00270264" w:rsidRDefault="001E45B4" w:rsidP="001E45B4">
      <w:pPr>
        <w:rPr>
          <w:szCs w:val="24"/>
        </w:rPr>
      </w:pPr>
    </w:p>
    <w:p w:rsidR="001E45B4" w:rsidRPr="00270264" w:rsidRDefault="001E45B4" w:rsidP="001E45B4">
      <w:pPr>
        <w:rPr>
          <w:szCs w:val="24"/>
        </w:rPr>
      </w:pP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modern</w:t>
      </w:r>
      <w:r w:rsidR="00286E6E" w:rsidRPr="00270264">
        <w:rPr>
          <w:szCs w:val="24"/>
        </w:rPr>
        <w:t xml:space="preserve"> </w:t>
      </w:r>
      <w:r w:rsidRPr="00270264">
        <w:rPr>
          <w:szCs w:val="24"/>
        </w:rPr>
        <w:t>era,</w:t>
      </w:r>
      <w:r w:rsidR="00286E6E" w:rsidRPr="00270264">
        <w:rPr>
          <w:szCs w:val="24"/>
        </w:rPr>
        <w:t xml:space="preserve"> </w:t>
      </w:r>
      <w:r w:rsidRPr="00270264">
        <w:rPr>
          <w:szCs w:val="24"/>
        </w:rPr>
        <w:t>calculation</w:t>
      </w:r>
      <w:r w:rsidR="00286E6E" w:rsidRPr="00270264">
        <w:rPr>
          <w:szCs w:val="24"/>
        </w:rPr>
        <w:t xml:space="preserve"> </w:t>
      </w:r>
      <w:r w:rsidRPr="00270264">
        <w:rPr>
          <w:szCs w:val="24"/>
        </w:rPr>
        <w:t>and</w:t>
      </w:r>
      <w:r w:rsidR="00286E6E" w:rsidRPr="00270264">
        <w:rPr>
          <w:szCs w:val="24"/>
        </w:rPr>
        <w:t xml:space="preserve"> </w:t>
      </w:r>
      <w:r w:rsidRPr="00270264">
        <w:rPr>
          <w:szCs w:val="24"/>
        </w:rPr>
        <w:t>practical</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have</w:t>
      </w:r>
      <w:r w:rsidR="00286E6E" w:rsidRPr="00270264">
        <w:rPr>
          <w:szCs w:val="24"/>
        </w:rPr>
        <w:t xml:space="preserve"> </w:t>
      </w:r>
      <w:r w:rsidRPr="00270264">
        <w:rPr>
          <w:szCs w:val="24"/>
        </w:rPr>
        <w:t>also</w:t>
      </w:r>
      <w:r w:rsidR="00286E6E" w:rsidRPr="00270264">
        <w:rPr>
          <w:szCs w:val="24"/>
        </w:rPr>
        <w:t xml:space="preserve"> </w:t>
      </w:r>
      <w:r w:rsidRPr="00270264">
        <w:rPr>
          <w:szCs w:val="24"/>
        </w:rPr>
        <w:t>been</w:t>
      </w:r>
      <w:r w:rsidR="00286E6E" w:rsidRPr="00270264">
        <w:rPr>
          <w:szCs w:val="24"/>
        </w:rPr>
        <w:t xml:space="preserve"> </w:t>
      </w:r>
      <w:r w:rsidR="00F055BB">
        <w:rPr>
          <w:szCs w:val="24"/>
        </w:rPr>
        <w:t xml:space="preserve">given low status and </w:t>
      </w:r>
      <w:r w:rsidRPr="00270264">
        <w:rPr>
          <w:szCs w:val="24"/>
        </w:rPr>
        <w:t>viewed</w:t>
      </w:r>
      <w:r w:rsidR="00286E6E" w:rsidRPr="00270264">
        <w:rPr>
          <w:szCs w:val="24"/>
        </w:rPr>
        <w:t xml:space="preserve"> </w:t>
      </w:r>
      <w:r w:rsidRPr="00270264">
        <w:rPr>
          <w:szCs w:val="24"/>
        </w:rPr>
        <w:t>as</w:t>
      </w:r>
      <w:r w:rsidR="00286E6E" w:rsidRPr="00270264">
        <w:rPr>
          <w:szCs w:val="24"/>
        </w:rPr>
        <w:t xml:space="preserve"> </w:t>
      </w:r>
      <w:r w:rsidRPr="00270264">
        <w:rPr>
          <w:szCs w:val="24"/>
        </w:rPr>
        <w:t>mathematically</w:t>
      </w:r>
      <w:r w:rsidR="00286E6E" w:rsidRPr="00270264">
        <w:rPr>
          <w:szCs w:val="24"/>
        </w:rPr>
        <w:t xml:space="preserve"> </w:t>
      </w:r>
      <w:r w:rsidRPr="00270264">
        <w:rPr>
          <w:szCs w:val="24"/>
        </w:rPr>
        <w:t>trivial</w:t>
      </w:r>
      <w:r w:rsidR="00286E6E" w:rsidRPr="00270264">
        <w:rPr>
          <w:szCs w:val="24"/>
        </w:rPr>
        <w:t xml:space="preserve"> </w:t>
      </w:r>
      <w:r w:rsidRPr="00270264">
        <w:rPr>
          <w:szCs w:val="24"/>
        </w:rPr>
        <w:t>and</w:t>
      </w:r>
      <w:r w:rsidR="00286E6E" w:rsidRPr="00270264">
        <w:rPr>
          <w:szCs w:val="24"/>
        </w:rPr>
        <w:t xml:space="preserve"> </w:t>
      </w:r>
      <w:r w:rsidRPr="00270264">
        <w:rPr>
          <w:szCs w:val="24"/>
        </w:rPr>
        <w:t>philosophically</w:t>
      </w:r>
      <w:r w:rsidR="00286E6E" w:rsidRPr="00270264">
        <w:rPr>
          <w:szCs w:val="24"/>
        </w:rPr>
        <w:t xml:space="preserve"> </w:t>
      </w:r>
      <w:r w:rsidRPr="00270264">
        <w:rPr>
          <w:szCs w:val="24"/>
        </w:rPr>
        <w:t>uninteresting.</w:t>
      </w:r>
      <w:r w:rsidR="00286E6E" w:rsidRPr="00270264">
        <w:rPr>
          <w:szCs w:val="24"/>
        </w:rPr>
        <w:t xml:space="preserve"> </w:t>
      </w:r>
      <w:r w:rsidRPr="00270264">
        <w:rPr>
          <w:szCs w:val="24"/>
        </w:rPr>
        <w:t>It</w:t>
      </w:r>
      <w:r w:rsidR="00286E6E" w:rsidRPr="00270264">
        <w:rPr>
          <w:szCs w:val="24"/>
        </w:rPr>
        <w:t xml:space="preserve"> </w:t>
      </w:r>
      <w:r w:rsidRPr="00270264">
        <w:rPr>
          <w:szCs w:val="24"/>
        </w:rPr>
        <w:t>has</w:t>
      </w:r>
      <w:r w:rsidR="00286E6E" w:rsidRPr="00270264">
        <w:rPr>
          <w:szCs w:val="24"/>
        </w:rPr>
        <w:t xml:space="preserve"> </w:t>
      </w:r>
      <w:r w:rsidRPr="00270264">
        <w:rPr>
          <w:szCs w:val="24"/>
        </w:rPr>
        <w:t>been</w:t>
      </w:r>
      <w:r w:rsidR="00286E6E" w:rsidRPr="00270264">
        <w:rPr>
          <w:szCs w:val="24"/>
        </w:rPr>
        <w:t xml:space="preserve"> </w:t>
      </w:r>
      <w:r w:rsidRPr="00270264">
        <w:rPr>
          <w:szCs w:val="24"/>
        </w:rPr>
        <w:t>said</w:t>
      </w:r>
      <w:r w:rsidR="00286E6E" w:rsidRPr="00270264">
        <w:rPr>
          <w:szCs w:val="24"/>
        </w:rPr>
        <w:t xml:space="preserve"> </w:t>
      </w:r>
      <w:r w:rsidRPr="00270264">
        <w:rPr>
          <w:szCs w:val="24"/>
        </w:rPr>
        <w:t>that</w:t>
      </w:r>
      <w:r w:rsidR="00286E6E" w:rsidRPr="00270264">
        <w:rPr>
          <w:szCs w:val="24"/>
        </w:rPr>
        <w:t xml:space="preserve"> </w:t>
      </w:r>
      <w:r w:rsidRPr="00270264">
        <w:rPr>
          <w:szCs w:val="24"/>
        </w:rPr>
        <w:t>‘proper’</w:t>
      </w:r>
      <w:r w:rsidR="00286E6E" w:rsidRPr="00270264">
        <w:rPr>
          <w:szCs w:val="24"/>
        </w:rPr>
        <w:t xml:space="preserve"> </w:t>
      </w:r>
      <w:r w:rsidRPr="00270264">
        <w:rPr>
          <w:szCs w:val="24"/>
        </w:rPr>
        <w:t>or</w:t>
      </w:r>
      <w:r w:rsidR="00286E6E" w:rsidRPr="00270264">
        <w:rPr>
          <w:szCs w:val="24"/>
        </w:rPr>
        <w:t xml:space="preserve"> </w:t>
      </w:r>
      <w:r w:rsidRPr="00270264">
        <w:rPr>
          <w:szCs w:val="24"/>
        </w:rPr>
        <w:t>‘real’</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began</w:t>
      </w:r>
      <w:r w:rsidR="00286E6E" w:rsidRPr="00270264">
        <w:rPr>
          <w:szCs w:val="24"/>
        </w:rPr>
        <w:t xml:space="preserve"> </w:t>
      </w:r>
      <w:r w:rsidRPr="00270264">
        <w:rPr>
          <w:szCs w:val="24"/>
        </w:rPr>
        <w:t>around</w:t>
      </w:r>
      <w:r w:rsidR="00286E6E" w:rsidRPr="00270264">
        <w:rPr>
          <w:szCs w:val="24"/>
        </w:rPr>
        <w:t xml:space="preserve"> </w:t>
      </w:r>
      <w:r w:rsidRPr="00270264">
        <w:rPr>
          <w:szCs w:val="24"/>
        </w:rPr>
        <w:t>2,500</w:t>
      </w:r>
      <w:r w:rsidR="00286E6E" w:rsidRPr="00270264">
        <w:rPr>
          <w:szCs w:val="24"/>
        </w:rPr>
        <w:t xml:space="preserve"> </w:t>
      </w:r>
      <w:r w:rsidRPr="00270264">
        <w:rPr>
          <w:szCs w:val="24"/>
        </w:rPr>
        <w:t>years</w:t>
      </w:r>
      <w:r w:rsidR="00286E6E" w:rsidRPr="00270264">
        <w:rPr>
          <w:szCs w:val="24"/>
        </w:rPr>
        <w:t xml:space="preserve"> </w:t>
      </w:r>
      <w:r w:rsidRPr="00270264">
        <w:rPr>
          <w:szCs w:val="24"/>
        </w:rPr>
        <w:t>ago</w:t>
      </w:r>
      <w:r w:rsidR="00286E6E" w:rsidRPr="00270264">
        <w:rPr>
          <w:szCs w:val="24"/>
        </w:rPr>
        <w:t xml:space="preserve"> </w:t>
      </w:r>
      <w:r w:rsidRPr="00270264">
        <w:rPr>
          <w:szCs w:val="24"/>
        </w:rPr>
        <w:t>in</w:t>
      </w:r>
      <w:r w:rsidR="00286E6E" w:rsidRPr="00270264">
        <w:rPr>
          <w:szCs w:val="24"/>
        </w:rPr>
        <w:t xml:space="preserve"> </w:t>
      </w:r>
      <w:r w:rsidRPr="00270264">
        <w:rPr>
          <w:szCs w:val="24"/>
        </w:rPr>
        <w:t>Ancient</w:t>
      </w:r>
      <w:r w:rsidR="00286E6E" w:rsidRPr="00270264">
        <w:rPr>
          <w:szCs w:val="24"/>
        </w:rPr>
        <w:t xml:space="preserve"> </w:t>
      </w:r>
      <w:r w:rsidRPr="00270264">
        <w:rPr>
          <w:szCs w:val="24"/>
        </w:rPr>
        <w:t>Greece,</w:t>
      </w:r>
      <w:r w:rsidR="00286E6E" w:rsidRPr="00270264">
        <w:rPr>
          <w:szCs w:val="24"/>
        </w:rPr>
        <w:t xml:space="preserve"> </w:t>
      </w:r>
      <w:r w:rsidRPr="00270264">
        <w:rPr>
          <w:szCs w:val="24"/>
        </w:rPr>
        <w:t>with</w:t>
      </w:r>
      <w:r w:rsidR="00286E6E" w:rsidRPr="00270264">
        <w:rPr>
          <w:szCs w:val="24"/>
        </w:rPr>
        <w:t xml:space="preserve"> </w:t>
      </w:r>
      <w:r w:rsidRPr="00270264">
        <w:rPr>
          <w:szCs w:val="24"/>
        </w:rPr>
        <w:t>the</w:t>
      </w:r>
      <w:r w:rsidR="00286E6E" w:rsidRPr="00270264">
        <w:rPr>
          <w:szCs w:val="24"/>
        </w:rPr>
        <w:t xml:space="preserve"> </w:t>
      </w:r>
      <w:r w:rsidRPr="00270264">
        <w:rPr>
          <w:szCs w:val="24"/>
        </w:rPr>
        <w:t>invention</w:t>
      </w:r>
      <w:r w:rsidR="00286E6E" w:rsidRPr="00270264">
        <w:rPr>
          <w:szCs w:val="24"/>
        </w:rPr>
        <w:t xml:space="preserve"> </w:t>
      </w:r>
      <w:r w:rsidRPr="00270264">
        <w:rPr>
          <w:szCs w:val="24"/>
        </w:rPr>
        <w:t>of</w:t>
      </w:r>
      <w:r w:rsidR="00286E6E" w:rsidRPr="00270264">
        <w:rPr>
          <w:szCs w:val="24"/>
        </w:rPr>
        <w:t xml:space="preserve"> </w:t>
      </w:r>
      <w:r w:rsidRPr="00270264">
        <w:rPr>
          <w:szCs w:val="24"/>
        </w:rPr>
        <w:t>proof</w:t>
      </w:r>
      <w:r w:rsidR="00286E6E" w:rsidRPr="00270264">
        <w:rPr>
          <w:szCs w:val="24"/>
        </w:rPr>
        <w:t xml:space="preserve"> </w:t>
      </w:r>
      <w:r w:rsidRPr="00270264">
        <w:rPr>
          <w:szCs w:val="24"/>
        </w:rPr>
        <w:t>as</w:t>
      </w:r>
      <w:r w:rsidR="00286E6E" w:rsidRPr="00270264">
        <w:rPr>
          <w:szCs w:val="24"/>
        </w:rPr>
        <w:t xml:space="preserve"> </w:t>
      </w:r>
      <w:r w:rsidRPr="00270264">
        <w:rPr>
          <w:szCs w:val="24"/>
        </w:rPr>
        <w:t>we</w:t>
      </w:r>
      <w:r w:rsidR="00286E6E" w:rsidRPr="00270264">
        <w:rPr>
          <w:szCs w:val="24"/>
        </w:rPr>
        <w:t xml:space="preserve"> </w:t>
      </w:r>
      <w:r w:rsidRPr="00270264">
        <w:rPr>
          <w:szCs w:val="24"/>
        </w:rPr>
        <w:t>now</w:t>
      </w:r>
      <w:r w:rsidR="00286E6E" w:rsidRPr="00270264">
        <w:rPr>
          <w:szCs w:val="24"/>
        </w:rPr>
        <w:t xml:space="preserve"> </w:t>
      </w:r>
      <w:r w:rsidRPr="00270264">
        <w:rPr>
          <w:szCs w:val="24"/>
        </w:rPr>
        <w:t>know</w:t>
      </w:r>
      <w:r w:rsidR="00286E6E" w:rsidRPr="00270264">
        <w:rPr>
          <w:szCs w:val="24"/>
        </w:rPr>
        <w:t xml:space="preserve"> </w:t>
      </w:r>
      <w:r w:rsidRPr="00270264">
        <w:rPr>
          <w:szCs w:val="24"/>
        </w:rPr>
        <w:t>it,</w:t>
      </w:r>
      <w:r w:rsidR="00286E6E" w:rsidRPr="00270264">
        <w:rPr>
          <w:szCs w:val="24"/>
        </w:rPr>
        <w:t xml:space="preserve"> </w:t>
      </w:r>
      <w:r w:rsidRPr="00270264">
        <w:rPr>
          <w:szCs w:val="24"/>
        </w:rPr>
        <w:t>signalling</w:t>
      </w:r>
      <w:r w:rsidR="00286E6E" w:rsidRPr="00270264">
        <w:rPr>
          <w:szCs w:val="24"/>
        </w:rPr>
        <w:t xml:space="preserve"> </w:t>
      </w:r>
      <w:r w:rsidRPr="00270264">
        <w:rPr>
          <w:szCs w:val="24"/>
        </w:rPr>
        <w:t>the</w:t>
      </w:r>
      <w:r w:rsidR="00286E6E" w:rsidRPr="00270264">
        <w:rPr>
          <w:szCs w:val="24"/>
        </w:rPr>
        <w:t xml:space="preserve"> </w:t>
      </w:r>
      <w:r w:rsidRPr="00270264">
        <w:rPr>
          <w:szCs w:val="24"/>
        </w:rPr>
        <w:t>birth</w:t>
      </w:r>
      <w:r w:rsidR="00286E6E" w:rsidRPr="00270264">
        <w:rPr>
          <w:szCs w:val="24"/>
        </w:rPr>
        <w:t xml:space="preserve"> </w:t>
      </w:r>
      <w:r w:rsidRPr="00270264">
        <w:rPr>
          <w:szCs w:val="24"/>
        </w:rPr>
        <w:t>of</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From</w:t>
      </w:r>
      <w:r w:rsidR="00286E6E" w:rsidRPr="00270264">
        <w:rPr>
          <w:szCs w:val="24"/>
        </w:rPr>
        <w:t xml:space="preserve"> </w:t>
      </w:r>
      <w:r w:rsidRPr="00270264">
        <w:rPr>
          <w:szCs w:val="24"/>
        </w:rPr>
        <w:t>this</w:t>
      </w:r>
      <w:r w:rsidR="00286E6E" w:rsidRPr="00270264">
        <w:rPr>
          <w:szCs w:val="24"/>
        </w:rPr>
        <w:t xml:space="preserve"> </w:t>
      </w:r>
      <w:r w:rsidRPr="00270264">
        <w:rPr>
          <w:szCs w:val="24"/>
        </w:rPr>
        <w:t>perspective,</w:t>
      </w:r>
      <w:r w:rsidR="00286E6E" w:rsidRPr="00270264">
        <w:rPr>
          <w:szCs w:val="24"/>
        </w:rPr>
        <w:t xml:space="preserve"> </w:t>
      </w:r>
      <w:r w:rsidRPr="00270264">
        <w:rPr>
          <w:szCs w:val="24"/>
        </w:rPr>
        <w:t>the</w:t>
      </w:r>
      <w:r w:rsidR="00286E6E" w:rsidRPr="00270264">
        <w:rPr>
          <w:szCs w:val="24"/>
        </w:rPr>
        <w:t xml:space="preserve"> </w:t>
      </w:r>
      <w:r w:rsidRPr="00270264">
        <w:rPr>
          <w:szCs w:val="24"/>
        </w:rPr>
        <w:t>preceding</w:t>
      </w:r>
      <w:r w:rsidR="00286E6E" w:rsidRPr="00270264">
        <w:rPr>
          <w:szCs w:val="24"/>
        </w:rPr>
        <w:t xml:space="preserve"> </w:t>
      </w:r>
      <w:r w:rsidRPr="00270264">
        <w:rPr>
          <w:szCs w:val="24"/>
        </w:rPr>
        <w:t>2,500</w:t>
      </w:r>
      <w:r w:rsidR="00286E6E" w:rsidRPr="00270264">
        <w:rPr>
          <w:szCs w:val="24"/>
        </w:rPr>
        <w:t xml:space="preserve"> </w:t>
      </w:r>
      <w:r w:rsidRPr="00270264">
        <w:rPr>
          <w:szCs w:val="24"/>
        </w:rPr>
        <w:t>years</w:t>
      </w:r>
      <w:r w:rsidR="00286E6E" w:rsidRPr="00270264">
        <w:rPr>
          <w:szCs w:val="24"/>
        </w:rPr>
        <w:t xml:space="preserve"> </w:t>
      </w:r>
      <w:r w:rsidRPr="00270264">
        <w:rPr>
          <w:szCs w:val="24"/>
        </w:rPr>
        <w:t>in</w:t>
      </w:r>
      <w:r w:rsidR="00286E6E" w:rsidRPr="00270264">
        <w:rPr>
          <w:szCs w:val="24"/>
        </w:rPr>
        <w:t xml:space="preserve"> </w:t>
      </w:r>
      <w:r w:rsidRPr="00270264">
        <w:rPr>
          <w:szCs w:val="24"/>
        </w:rPr>
        <w:t>which</w:t>
      </w:r>
      <w:r w:rsidR="00286E6E" w:rsidRPr="00270264">
        <w:rPr>
          <w:szCs w:val="24"/>
        </w:rPr>
        <w:t xml:space="preserve"> </w:t>
      </w:r>
      <w:r w:rsidRPr="00270264">
        <w:rPr>
          <w:szCs w:val="24"/>
        </w:rPr>
        <w:t>numeration,</w:t>
      </w:r>
      <w:r w:rsidR="00286E6E" w:rsidRPr="00270264">
        <w:rPr>
          <w:szCs w:val="24"/>
        </w:rPr>
        <w:t xml:space="preserve"> </w:t>
      </w:r>
      <w:r w:rsidRPr="00270264">
        <w:rPr>
          <w:szCs w:val="24"/>
        </w:rPr>
        <w:t>calculation,</w:t>
      </w:r>
      <w:r w:rsidR="00286E6E" w:rsidRPr="00270264">
        <w:rPr>
          <w:szCs w:val="24"/>
        </w:rPr>
        <w:t xml:space="preserve"> </w:t>
      </w:r>
      <w:r w:rsidRPr="00270264">
        <w:rPr>
          <w:szCs w:val="24"/>
        </w:rPr>
        <w:t>and</w:t>
      </w:r>
      <w:r w:rsidR="00286E6E" w:rsidRPr="00270264">
        <w:rPr>
          <w:szCs w:val="24"/>
        </w:rPr>
        <w:t xml:space="preserve"> </w:t>
      </w:r>
      <w:r w:rsidRPr="00270264">
        <w:rPr>
          <w:szCs w:val="24"/>
        </w:rPr>
        <w:t>measurement</w:t>
      </w:r>
      <w:r w:rsidR="00286E6E" w:rsidRPr="00270264">
        <w:rPr>
          <w:szCs w:val="24"/>
        </w:rPr>
        <w:t xml:space="preserve"> </w:t>
      </w:r>
      <w:r w:rsidRPr="00270264">
        <w:rPr>
          <w:szCs w:val="24"/>
        </w:rPr>
        <w:t>were</w:t>
      </w:r>
      <w:r w:rsidR="00286E6E" w:rsidRPr="00270264">
        <w:rPr>
          <w:szCs w:val="24"/>
        </w:rPr>
        <w:t xml:space="preserve"> </w:t>
      </w:r>
      <w:r w:rsidRPr="00270264">
        <w:rPr>
          <w:szCs w:val="24"/>
        </w:rPr>
        <w:t>invented</w:t>
      </w:r>
      <w:r w:rsidR="00286E6E" w:rsidRPr="00270264">
        <w:rPr>
          <w:szCs w:val="24"/>
        </w:rPr>
        <w:t xml:space="preserve"> </w:t>
      </w:r>
      <w:r w:rsidRPr="00270264">
        <w:rPr>
          <w:szCs w:val="24"/>
        </w:rPr>
        <w:t>and</w:t>
      </w:r>
      <w:r w:rsidR="00286E6E" w:rsidRPr="00270264">
        <w:rPr>
          <w:szCs w:val="24"/>
        </w:rPr>
        <w:t xml:space="preserve"> </w:t>
      </w:r>
      <w:r w:rsidRPr="00270264">
        <w:rPr>
          <w:szCs w:val="24"/>
        </w:rPr>
        <w:t>systematised</w:t>
      </w:r>
      <w:r w:rsidR="00286E6E" w:rsidRPr="00270264">
        <w:rPr>
          <w:szCs w:val="24"/>
        </w:rPr>
        <w:t xml:space="preserve"> </w:t>
      </w:r>
      <w:r w:rsidR="00F9318C" w:rsidRPr="00270264">
        <w:rPr>
          <w:szCs w:val="24"/>
        </w:rPr>
        <w:t>ar</w:t>
      </w:r>
      <w:r w:rsidRPr="00270264">
        <w:rPr>
          <w:szCs w:val="24"/>
        </w:rPr>
        <w:t>e</w:t>
      </w:r>
      <w:r w:rsidR="00286E6E" w:rsidRPr="00270264">
        <w:rPr>
          <w:szCs w:val="24"/>
        </w:rPr>
        <w:t xml:space="preserve"> </w:t>
      </w:r>
      <w:r w:rsidRPr="00270264">
        <w:rPr>
          <w:szCs w:val="24"/>
        </w:rPr>
        <w:t>discounted.</w:t>
      </w:r>
      <w:r w:rsidR="00286E6E" w:rsidRPr="00270264">
        <w:rPr>
          <w:szCs w:val="24"/>
        </w:rPr>
        <w:t xml:space="preserve"> </w:t>
      </w:r>
    </w:p>
    <w:p w:rsidR="001E45B4" w:rsidRPr="00270264" w:rsidRDefault="001E45B4" w:rsidP="001E45B4">
      <w:pPr>
        <w:rPr>
          <w:szCs w:val="24"/>
        </w:rPr>
      </w:pPr>
    </w:p>
    <w:p w:rsidR="001E45B4" w:rsidRPr="00270264" w:rsidRDefault="001E45B4" w:rsidP="001E45B4">
      <w:pPr>
        <w:ind w:left="284" w:right="284"/>
        <w:rPr>
          <w:rFonts w:eastAsiaTheme="minorHAnsi"/>
          <w:szCs w:val="24"/>
        </w:rPr>
      </w:pPr>
      <w:r w:rsidRPr="00270264">
        <w:rPr>
          <w:rFonts w:eastAsiaTheme="minorHAnsi"/>
          <w:szCs w:val="24"/>
        </w:rPr>
        <w:t>Oriental</w:t>
      </w:r>
      <w:r w:rsidR="00286E6E" w:rsidRPr="00270264">
        <w:rPr>
          <w:rFonts w:eastAsiaTheme="minorHAnsi"/>
          <w:szCs w:val="24"/>
        </w:rPr>
        <w:t xml:space="preserve"> </w:t>
      </w:r>
      <w:r w:rsidRPr="00270264">
        <w:rPr>
          <w:rFonts w:eastAsiaTheme="minorHAnsi"/>
          <w:szCs w:val="24"/>
        </w:rPr>
        <w:t>mathematics</w:t>
      </w:r>
      <w:r w:rsidR="00286E6E" w:rsidRPr="00270264">
        <w:rPr>
          <w:rFonts w:eastAsiaTheme="minorHAnsi"/>
          <w:szCs w:val="24"/>
        </w:rPr>
        <w:t xml:space="preserve"> </w:t>
      </w:r>
      <w:r w:rsidRPr="00270264">
        <w:rPr>
          <w:rFonts w:eastAsiaTheme="minorHAnsi"/>
          <w:szCs w:val="24"/>
        </w:rPr>
        <w:t>may</w:t>
      </w:r>
      <w:r w:rsidR="00286E6E" w:rsidRPr="00270264">
        <w:rPr>
          <w:rFonts w:eastAsiaTheme="minorHAnsi"/>
          <w:szCs w:val="24"/>
        </w:rPr>
        <w:t xml:space="preserve"> </w:t>
      </w:r>
      <w:r w:rsidRPr="00270264">
        <w:rPr>
          <w:rFonts w:eastAsiaTheme="minorHAnsi"/>
          <w:szCs w:val="24"/>
        </w:rPr>
        <w:t>be</w:t>
      </w:r>
      <w:r w:rsidR="00286E6E" w:rsidRPr="00270264">
        <w:rPr>
          <w:rFonts w:eastAsiaTheme="minorHAnsi"/>
          <w:szCs w:val="24"/>
        </w:rPr>
        <w:t xml:space="preserve"> </w:t>
      </w:r>
      <w:r w:rsidRPr="00270264">
        <w:rPr>
          <w:rFonts w:eastAsiaTheme="minorHAnsi"/>
          <w:szCs w:val="24"/>
        </w:rPr>
        <w:t>an</w:t>
      </w:r>
      <w:r w:rsidR="00286E6E" w:rsidRPr="00270264">
        <w:rPr>
          <w:rFonts w:eastAsiaTheme="minorHAnsi"/>
          <w:szCs w:val="24"/>
        </w:rPr>
        <w:t xml:space="preserve"> </w:t>
      </w:r>
      <w:r w:rsidRPr="00270264">
        <w:rPr>
          <w:rFonts w:eastAsiaTheme="minorHAnsi"/>
          <w:szCs w:val="24"/>
        </w:rPr>
        <w:t>interesting</w:t>
      </w:r>
      <w:r w:rsidR="00286E6E" w:rsidRPr="00270264">
        <w:rPr>
          <w:rFonts w:eastAsiaTheme="minorHAnsi"/>
          <w:szCs w:val="24"/>
        </w:rPr>
        <w:t xml:space="preserve"> </w:t>
      </w:r>
      <w:r w:rsidRPr="00270264">
        <w:rPr>
          <w:rFonts w:eastAsiaTheme="minorHAnsi"/>
          <w:szCs w:val="24"/>
        </w:rPr>
        <w:t>curiosity,</w:t>
      </w:r>
      <w:r w:rsidR="00286E6E" w:rsidRPr="00270264">
        <w:rPr>
          <w:rFonts w:eastAsiaTheme="minorHAnsi"/>
          <w:szCs w:val="24"/>
        </w:rPr>
        <w:t xml:space="preserve"> </w:t>
      </w:r>
      <w:r w:rsidRPr="00270264">
        <w:rPr>
          <w:rFonts w:eastAsiaTheme="minorHAnsi"/>
          <w:szCs w:val="24"/>
        </w:rPr>
        <w:t>but</w:t>
      </w:r>
      <w:r w:rsidR="00286E6E" w:rsidRPr="00270264">
        <w:rPr>
          <w:rFonts w:eastAsiaTheme="minorHAnsi"/>
          <w:szCs w:val="24"/>
        </w:rPr>
        <w:t xml:space="preserve"> </w:t>
      </w:r>
      <w:r w:rsidRPr="00270264">
        <w:rPr>
          <w:rFonts w:eastAsiaTheme="minorHAnsi"/>
          <w:szCs w:val="24"/>
        </w:rPr>
        <w:t>Greek</w:t>
      </w:r>
      <w:r w:rsidR="00286E6E" w:rsidRPr="00270264">
        <w:rPr>
          <w:rFonts w:eastAsiaTheme="minorHAnsi"/>
          <w:szCs w:val="24"/>
        </w:rPr>
        <w:t xml:space="preserve"> </w:t>
      </w:r>
      <w:r w:rsidRPr="00270264">
        <w:rPr>
          <w:rFonts w:eastAsiaTheme="minorHAnsi"/>
          <w:szCs w:val="24"/>
        </w:rPr>
        <w:t>mathematics</w:t>
      </w:r>
      <w:r w:rsidR="00286E6E" w:rsidRPr="00270264">
        <w:rPr>
          <w:rFonts w:eastAsiaTheme="minorHAnsi"/>
          <w:szCs w:val="24"/>
        </w:rPr>
        <w:t xml:space="preserve"> </w:t>
      </w:r>
      <w:r w:rsidRPr="00270264">
        <w:rPr>
          <w:rFonts w:eastAsiaTheme="minorHAnsi"/>
          <w:szCs w:val="24"/>
        </w:rPr>
        <w:t>is</w:t>
      </w:r>
      <w:r w:rsidR="00286E6E" w:rsidRPr="00270264">
        <w:rPr>
          <w:rFonts w:eastAsiaTheme="minorHAnsi"/>
          <w:szCs w:val="24"/>
        </w:rPr>
        <w:t xml:space="preserve"> </w:t>
      </w:r>
      <w:r w:rsidRPr="00270264">
        <w:rPr>
          <w:rFonts w:eastAsiaTheme="minorHAnsi"/>
          <w:szCs w:val="24"/>
        </w:rPr>
        <w:t>the</w:t>
      </w:r>
      <w:r w:rsidR="00286E6E" w:rsidRPr="00270264">
        <w:rPr>
          <w:rFonts w:eastAsiaTheme="minorHAnsi"/>
          <w:szCs w:val="24"/>
        </w:rPr>
        <w:t xml:space="preserve"> </w:t>
      </w:r>
      <w:r w:rsidRPr="00270264">
        <w:rPr>
          <w:rFonts w:eastAsiaTheme="minorHAnsi"/>
          <w:szCs w:val="24"/>
        </w:rPr>
        <w:t>real</w:t>
      </w:r>
      <w:r w:rsidR="00286E6E" w:rsidRPr="00270264">
        <w:rPr>
          <w:rFonts w:eastAsiaTheme="minorHAnsi"/>
          <w:szCs w:val="24"/>
        </w:rPr>
        <w:t xml:space="preserve"> </w:t>
      </w:r>
      <w:r w:rsidRPr="00270264">
        <w:rPr>
          <w:rFonts w:eastAsiaTheme="minorHAnsi"/>
          <w:szCs w:val="24"/>
        </w:rPr>
        <w:t>thing.</w:t>
      </w:r>
      <w:r w:rsidR="00286E6E" w:rsidRPr="00270264">
        <w:rPr>
          <w:rFonts w:eastAsiaTheme="minorHAnsi"/>
          <w:szCs w:val="24"/>
        </w:rPr>
        <w:t xml:space="preserve"> </w:t>
      </w:r>
      <w:r w:rsidRPr="00270264">
        <w:rPr>
          <w:rFonts w:eastAsiaTheme="minorHAnsi"/>
          <w:szCs w:val="24"/>
        </w:rPr>
        <w:t>(Hardy</w:t>
      </w:r>
      <w:r w:rsidR="00286E6E" w:rsidRPr="00270264">
        <w:rPr>
          <w:rFonts w:eastAsiaTheme="minorHAnsi"/>
          <w:szCs w:val="24"/>
        </w:rPr>
        <w:t xml:space="preserve"> </w:t>
      </w:r>
      <w:r w:rsidRPr="00270264">
        <w:rPr>
          <w:rFonts w:eastAsiaTheme="minorHAnsi"/>
          <w:szCs w:val="24"/>
        </w:rPr>
        <w:t>1940,</w:t>
      </w:r>
      <w:r w:rsidR="00286E6E" w:rsidRPr="00270264">
        <w:rPr>
          <w:rFonts w:eastAsiaTheme="minorHAnsi"/>
          <w:szCs w:val="24"/>
        </w:rPr>
        <w:t xml:space="preserve"> </w:t>
      </w:r>
      <w:r w:rsidRPr="00270264">
        <w:rPr>
          <w:rFonts w:eastAsiaTheme="minorHAnsi"/>
          <w:szCs w:val="24"/>
        </w:rPr>
        <w:t>p.</w:t>
      </w:r>
      <w:r w:rsidR="00286E6E" w:rsidRPr="00270264">
        <w:rPr>
          <w:rFonts w:eastAsiaTheme="minorHAnsi"/>
          <w:szCs w:val="24"/>
        </w:rPr>
        <w:t xml:space="preserve"> </w:t>
      </w:r>
      <w:r w:rsidRPr="00270264">
        <w:rPr>
          <w:rFonts w:eastAsiaTheme="minorHAnsi"/>
          <w:szCs w:val="24"/>
        </w:rPr>
        <w:t>12)</w:t>
      </w:r>
    </w:p>
    <w:p w:rsidR="001E45B4" w:rsidRPr="00270264" w:rsidRDefault="001E45B4" w:rsidP="001E45B4">
      <w:pPr>
        <w:pStyle w:val="SenseQuote"/>
        <w:tabs>
          <w:tab w:val="clear" w:pos="227"/>
          <w:tab w:val="left" w:pos="720"/>
        </w:tabs>
        <w:spacing w:before="0" w:after="0" w:line="320" w:lineRule="exact"/>
        <w:ind w:left="284" w:right="284"/>
        <w:rPr>
          <w:rFonts w:eastAsiaTheme="minorHAnsi"/>
          <w:kern w:val="0"/>
          <w:sz w:val="24"/>
          <w:szCs w:val="24"/>
          <w:lang w:val="en-GB" w:eastAsia="en-US"/>
        </w:rPr>
      </w:pPr>
    </w:p>
    <w:p w:rsidR="001E45B4" w:rsidRPr="00270264" w:rsidRDefault="001E45B4" w:rsidP="001E45B4">
      <w:pPr>
        <w:rPr>
          <w:szCs w:val="24"/>
        </w:rPr>
      </w:pPr>
      <w:r w:rsidRPr="00270264">
        <w:rPr>
          <w:szCs w:val="24"/>
        </w:rPr>
        <w:t>Purist</w:t>
      </w:r>
      <w:r w:rsidR="00286E6E" w:rsidRPr="00270264">
        <w:rPr>
          <w:szCs w:val="24"/>
        </w:rPr>
        <w:t xml:space="preserve"> </w:t>
      </w:r>
      <w:r w:rsidRPr="00270264">
        <w:rPr>
          <w:szCs w:val="24"/>
        </w:rPr>
        <w:t>values</w:t>
      </w:r>
      <w:r w:rsidR="00286E6E" w:rsidRPr="00270264">
        <w:rPr>
          <w:szCs w:val="24"/>
        </w:rPr>
        <w:t xml:space="preserve"> </w:t>
      </w:r>
      <w:r w:rsidRPr="00270264">
        <w:rPr>
          <w:szCs w:val="24"/>
        </w:rPr>
        <w:t>are</w:t>
      </w:r>
      <w:r w:rsidR="00286E6E" w:rsidRPr="00270264">
        <w:rPr>
          <w:szCs w:val="24"/>
        </w:rPr>
        <w:t xml:space="preserve"> </w:t>
      </w:r>
      <w:r w:rsidRPr="00270264">
        <w:rPr>
          <w:szCs w:val="24"/>
        </w:rPr>
        <w:t>reflected</w:t>
      </w:r>
      <w:r w:rsidR="00286E6E" w:rsidRPr="00270264">
        <w:rPr>
          <w:szCs w:val="24"/>
        </w:rPr>
        <w:t xml:space="preserve">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valuation</w:t>
      </w:r>
      <w:r w:rsidR="00286E6E" w:rsidRPr="00270264">
        <w:rPr>
          <w:szCs w:val="24"/>
        </w:rPr>
        <w:t xml:space="preserve"> </w:t>
      </w:r>
      <w:r w:rsidRPr="00270264">
        <w:rPr>
          <w:szCs w:val="24"/>
        </w:rPr>
        <w:t>of</w:t>
      </w:r>
      <w:r w:rsidR="00286E6E" w:rsidRPr="00270264">
        <w:rPr>
          <w:szCs w:val="24"/>
        </w:rPr>
        <w:t xml:space="preserve"> </w:t>
      </w:r>
      <w:r w:rsidRPr="00270264">
        <w:rPr>
          <w:szCs w:val="24"/>
        </w:rPr>
        <w:t>proof</w:t>
      </w:r>
      <w:r w:rsidR="00286E6E" w:rsidRPr="00270264">
        <w:rPr>
          <w:szCs w:val="24"/>
        </w:rPr>
        <w:t xml:space="preserve"> </w:t>
      </w:r>
      <w:r w:rsidRPr="00270264">
        <w:rPr>
          <w:szCs w:val="24"/>
        </w:rPr>
        <w:t>as</w:t>
      </w:r>
      <w:r w:rsidR="00286E6E" w:rsidRPr="00270264">
        <w:rPr>
          <w:szCs w:val="24"/>
        </w:rPr>
        <w:t xml:space="preserve"> </w:t>
      </w:r>
      <w:r w:rsidRPr="00270264">
        <w:rPr>
          <w:szCs w:val="24"/>
        </w:rPr>
        <w:t>a</w:t>
      </w:r>
      <w:r w:rsidR="00286E6E" w:rsidRPr="00270264">
        <w:rPr>
          <w:szCs w:val="24"/>
        </w:rPr>
        <w:t xml:space="preserve"> </w:t>
      </w:r>
      <w:r w:rsidRPr="00270264">
        <w:rPr>
          <w:szCs w:val="24"/>
        </w:rPr>
        <w:t>higher</w:t>
      </w:r>
      <w:r w:rsidR="00286E6E" w:rsidRPr="00270264">
        <w:rPr>
          <w:szCs w:val="24"/>
        </w:rPr>
        <w:t xml:space="preserve"> </w:t>
      </w:r>
      <w:r w:rsidRPr="00270264">
        <w:rPr>
          <w:szCs w:val="24"/>
        </w:rPr>
        <w:t>form</w:t>
      </w:r>
      <w:r w:rsidR="00286E6E" w:rsidRPr="00270264">
        <w:rPr>
          <w:szCs w:val="24"/>
        </w:rPr>
        <w:t xml:space="preserve"> </w:t>
      </w:r>
      <w:r w:rsidRPr="00270264">
        <w:rPr>
          <w:szCs w:val="24"/>
        </w:rPr>
        <w:t>of</w:t>
      </w:r>
      <w:r w:rsidR="00286E6E" w:rsidRPr="00270264">
        <w:rPr>
          <w:szCs w:val="24"/>
        </w:rPr>
        <w:t xml:space="preserve"> </w:t>
      </w:r>
      <w:r w:rsidRPr="00270264">
        <w:rPr>
          <w:szCs w:val="24"/>
        </w:rPr>
        <w:t>reasoning,</w:t>
      </w:r>
      <w:r w:rsidR="00286E6E" w:rsidRPr="00270264">
        <w:rPr>
          <w:szCs w:val="24"/>
        </w:rPr>
        <w:t xml:space="preserve"> </w:t>
      </w:r>
      <w:r w:rsidRPr="00270264">
        <w:rPr>
          <w:szCs w:val="24"/>
        </w:rPr>
        <w:t>and</w:t>
      </w:r>
      <w:r w:rsidR="00286E6E" w:rsidRPr="00270264">
        <w:rPr>
          <w:szCs w:val="24"/>
        </w:rPr>
        <w:t xml:space="preserve"> </w:t>
      </w:r>
      <w:r w:rsidRPr="00270264">
        <w:rPr>
          <w:szCs w:val="24"/>
        </w:rPr>
        <w:t>calculation</w:t>
      </w:r>
      <w:r w:rsidR="00286E6E" w:rsidRPr="00270264">
        <w:rPr>
          <w:szCs w:val="24"/>
        </w:rPr>
        <w:t xml:space="preserve"> </w:t>
      </w:r>
      <w:r w:rsidRPr="00270264">
        <w:rPr>
          <w:szCs w:val="24"/>
        </w:rPr>
        <w:t>as</w:t>
      </w:r>
      <w:r w:rsidR="00286E6E" w:rsidRPr="00270264">
        <w:rPr>
          <w:szCs w:val="24"/>
        </w:rPr>
        <w:t xml:space="preserve"> </w:t>
      </w:r>
      <w:r w:rsidRPr="00270264">
        <w:rPr>
          <w:szCs w:val="24"/>
        </w:rPr>
        <w:t>a</w:t>
      </w:r>
      <w:r w:rsidR="00286E6E" w:rsidRPr="00270264">
        <w:rPr>
          <w:szCs w:val="24"/>
        </w:rPr>
        <w:t xml:space="preserve"> </w:t>
      </w:r>
      <w:r w:rsidRPr="00270264">
        <w:rPr>
          <w:szCs w:val="24"/>
        </w:rPr>
        <w:t>lower</w:t>
      </w:r>
      <w:r w:rsidR="00286E6E" w:rsidRPr="00270264">
        <w:rPr>
          <w:szCs w:val="24"/>
        </w:rPr>
        <w:t xml:space="preserve"> </w:t>
      </w:r>
      <w:r w:rsidRPr="00270264">
        <w:rPr>
          <w:szCs w:val="24"/>
        </w:rPr>
        <w:t>form,</w:t>
      </w:r>
      <w:r w:rsidR="00286E6E" w:rsidRPr="00270264">
        <w:rPr>
          <w:szCs w:val="24"/>
        </w:rPr>
        <w:t xml:space="preserve"> </w:t>
      </w:r>
      <w:r w:rsidRPr="00270264">
        <w:rPr>
          <w:szCs w:val="24"/>
        </w:rPr>
        <w:t>from</w:t>
      </w:r>
      <w:r w:rsidR="00286E6E" w:rsidRPr="00270264">
        <w:rPr>
          <w:szCs w:val="24"/>
        </w:rPr>
        <w:t xml:space="preserve"> </w:t>
      </w:r>
      <w:r w:rsidRPr="00270264">
        <w:rPr>
          <w:szCs w:val="24"/>
        </w:rPr>
        <w:t>Plato</w:t>
      </w:r>
      <w:r w:rsidR="00286E6E" w:rsidRPr="00270264">
        <w:rPr>
          <w:szCs w:val="24"/>
        </w:rPr>
        <w:t xml:space="preserve"> </w:t>
      </w:r>
      <w:r w:rsidRPr="00270264">
        <w:rPr>
          <w:szCs w:val="24"/>
        </w:rPr>
        <w:t>onwards</w:t>
      </w:r>
      <w:r w:rsidR="00286E6E" w:rsidRPr="00270264">
        <w:rPr>
          <w:szCs w:val="24"/>
        </w:rPr>
        <w:t xml:space="preserve"> </w:t>
      </w:r>
      <w:r w:rsidRPr="00270264">
        <w:rPr>
          <w:szCs w:val="24"/>
        </w:rPr>
        <w:t>(</w:t>
      </w:r>
      <w:r w:rsidR="00CC451B">
        <w:rPr>
          <w:szCs w:val="24"/>
        </w:rPr>
        <w:t>Ernest</w:t>
      </w:r>
      <w:r w:rsidR="00286E6E" w:rsidRPr="00270264">
        <w:rPr>
          <w:szCs w:val="24"/>
        </w:rPr>
        <w:t xml:space="preserve"> </w:t>
      </w:r>
      <w:r w:rsidRPr="00270264">
        <w:rPr>
          <w:szCs w:val="24"/>
        </w:rPr>
        <w:t>200</w:t>
      </w:r>
      <w:r w:rsidR="00471F46" w:rsidRPr="00270264">
        <w:rPr>
          <w:szCs w:val="24"/>
        </w:rPr>
        <w:t>9</w:t>
      </w:r>
      <w:r w:rsidRPr="00270264">
        <w:rPr>
          <w:szCs w:val="24"/>
        </w:rPr>
        <w:t>).</w:t>
      </w:r>
      <w:r w:rsidR="00286E6E" w:rsidRPr="00270264">
        <w:rPr>
          <w:szCs w:val="24"/>
        </w:rPr>
        <w:t xml:space="preserve"> </w:t>
      </w:r>
      <w:r w:rsidRPr="00270264">
        <w:rPr>
          <w:szCs w:val="24"/>
        </w:rPr>
        <w:t>Purism</w:t>
      </w:r>
      <w:r w:rsidR="00286E6E" w:rsidRPr="00270264">
        <w:rPr>
          <w:szCs w:val="24"/>
        </w:rPr>
        <w:t xml:space="preserve"> </w:t>
      </w:r>
      <w:r w:rsidRPr="00270264">
        <w:rPr>
          <w:szCs w:val="24"/>
        </w:rPr>
        <w:t>values</w:t>
      </w:r>
      <w:r w:rsidR="00286E6E" w:rsidRPr="00270264">
        <w:rPr>
          <w:szCs w:val="24"/>
        </w:rPr>
        <w:t xml:space="preserve"> </w:t>
      </w:r>
      <w:r w:rsidRPr="00270264">
        <w:rPr>
          <w:szCs w:val="24"/>
        </w:rPr>
        <w:t>pure</w:t>
      </w:r>
      <w:r w:rsidR="00286E6E" w:rsidRPr="00270264">
        <w:rPr>
          <w:szCs w:val="24"/>
        </w:rPr>
        <w:t xml:space="preserve"> </w:t>
      </w:r>
      <w:r w:rsidRPr="00270264">
        <w:rPr>
          <w:szCs w:val="24"/>
        </w:rPr>
        <w:t>proof-based</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as</w:t>
      </w:r>
      <w:r w:rsidR="00286E6E" w:rsidRPr="00270264">
        <w:rPr>
          <w:szCs w:val="24"/>
        </w:rPr>
        <w:t xml:space="preserve"> </w:t>
      </w:r>
      <w:r w:rsidRPr="00270264">
        <w:rPr>
          <w:szCs w:val="24"/>
        </w:rPr>
        <w:t>being</w:t>
      </w:r>
      <w:r w:rsidR="00286E6E" w:rsidRPr="00270264">
        <w:rPr>
          <w:szCs w:val="24"/>
        </w:rPr>
        <w:t xml:space="preserve"> </w:t>
      </w:r>
      <w:r w:rsidRPr="00270264">
        <w:rPr>
          <w:szCs w:val="24"/>
        </w:rPr>
        <w:t>significant</w:t>
      </w:r>
      <w:r w:rsidR="00286E6E" w:rsidRPr="00270264">
        <w:rPr>
          <w:szCs w:val="24"/>
        </w:rPr>
        <w:t xml:space="preserve"> </w:t>
      </w:r>
      <w:r w:rsidRPr="00270264">
        <w:rPr>
          <w:szCs w:val="24"/>
        </w:rPr>
        <w:t>epistemologically,</w:t>
      </w:r>
      <w:r w:rsidR="00286E6E" w:rsidRPr="00270264">
        <w:rPr>
          <w:szCs w:val="24"/>
        </w:rPr>
        <w:t xml:space="preserve"> </w:t>
      </w:r>
      <w:r w:rsidRPr="00270264">
        <w:rPr>
          <w:szCs w:val="24"/>
        </w:rPr>
        <w:t>and</w:t>
      </w:r>
      <w:r w:rsidR="00286E6E" w:rsidRPr="00270264">
        <w:rPr>
          <w:szCs w:val="24"/>
        </w:rPr>
        <w:t xml:space="preserve"> </w:t>
      </w:r>
      <w:r w:rsidRPr="00270264">
        <w:rPr>
          <w:szCs w:val="24"/>
        </w:rPr>
        <w:t>pertaining</w:t>
      </w:r>
      <w:r w:rsidR="00286E6E" w:rsidRPr="00270264">
        <w:rPr>
          <w:szCs w:val="24"/>
        </w:rPr>
        <w:t xml:space="preserve"> </w:t>
      </w:r>
      <w:r w:rsidRPr="00270264">
        <w:rPr>
          <w:szCs w:val="24"/>
        </w:rPr>
        <w:t>to</w:t>
      </w:r>
      <w:r w:rsidR="00286E6E" w:rsidRPr="00270264">
        <w:rPr>
          <w:szCs w:val="24"/>
        </w:rPr>
        <w:t xml:space="preserve"> </w:t>
      </w:r>
      <w:r w:rsidRPr="00270264">
        <w:rPr>
          <w:szCs w:val="24"/>
        </w:rPr>
        <w:t>truth,</w:t>
      </w:r>
      <w:r w:rsidR="00286E6E" w:rsidRPr="00270264">
        <w:rPr>
          <w:szCs w:val="24"/>
        </w:rPr>
        <w:t xml:space="preserve"> </w:t>
      </w:r>
      <w:r w:rsidRPr="00270264">
        <w:rPr>
          <w:szCs w:val="24"/>
        </w:rPr>
        <w:t>wisdom,</w:t>
      </w:r>
      <w:r w:rsidR="00286E6E" w:rsidRPr="00270264">
        <w:rPr>
          <w:szCs w:val="24"/>
        </w:rPr>
        <w:t xml:space="preserve"> </w:t>
      </w:r>
      <w:r w:rsidRPr="00270264">
        <w:rPr>
          <w:szCs w:val="24"/>
        </w:rPr>
        <w:t>high-mindedness</w:t>
      </w:r>
      <w:r w:rsidR="00286E6E" w:rsidRPr="00270264">
        <w:rPr>
          <w:szCs w:val="24"/>
        </w:rPr>
        <w:t xml:space="preserve"> </w:t>
      </w:r>
      <w:r w:rsidRPr="00270264">
        <w:rPr>
          <w:szCs w:val="24"/>
        </w:rPr>
        <w:t>and</w:t>
      </w:r>
      <w:r w:rsidR="00286E6E" w:rsidRPr="00270264">
        <w:rPr>
          <w:szCs w:val="24"/>
        </w:rPr>
        <w:t xml:space="preserve"> </w:t>
      </w:r>
      <w:r w:rsidRPr="00270264">
        <w:rPr>
          <w:szCs w:val="24"/>
        </w:rPr>
        <w:t>the</w:t>
      </w:r>
      <w:r w:rsidR="00286E6E" w:rsidRPr="00270264">
        <w:rPr>
          <w:szCs w:val="24"/>
        </w:rPr>
        <w:t xml:space="preserve"> </w:t>
      </w:r>
      <w:r w:rsidRPr="00270264">
        <w:rPr>
          <w:szCs w:val="24"/>
        </w:rPr>
        <w:t>transcendent</w:t>
      </w:r>
      <w:r w:rsidR="00286E6E" w:rsidRPr="00270264">
        <w:rPr>
          <w:szCs w:val="24"/>
        </w:rPr>
        <w:t xml:space="preserve"> </w:t>
      </w:r>
      <w:r w:rsidRPr="00270264">
        <w:rPr>
          <w:szCs w:val="24"/>
        </w:rPr>
        <w:t>dimensions</w:t>
      </w:r>
      <w:r w:rsidR="00286E6E" w:rsidRPr="00270264">
        <w:rPr>
          <w:szCs w:val="24"/>
        </w:rPr>
        <w:t xml:space="preserve"> </w:t>
      </w:r>
      <w:r w:rsidRPr="00270264">
        <w:rPr>
          <w:szCs w:val="24"/>
        </w:rPr>
        <w:t>of</w:t>
      </w:r>
      <w:r w:rsidR="00286E6E" w:rsidRPr="00270264">
        <w:rPr>
          <w:szCs w:val="24"/>
        </w:rPr>
        <w:t xml:space="preserve"> </w:t>
      </w:r>
      <w:r w:rsidRPr="00270264">
        <w:rPr>
          <w:szCs w:val="24"/>
        </w:rPr>
        <w:t>being.</w:t>
      </w:r>
      <w:r w:rsidR="00286E6E" w:rsidRPr="00270264">
        <w:rPr>
          <w:szCs w:val="24"/>
        </w:rPr>
        <w:t xml:space="preserve"> </w:t>
      </w:r>
      <w:r w:rsidRPr="00270264">
        <w:rPr>
          <w:szCs w:val="24"/>
        </w:rPr>
        <w:t>Equally</w:t>
      </w:r>
      <w:r w:rsidR="00286E6E" w:rsidRPr="00270264">
        <w:rPr>
          <w:szCs w:val="24"/>
        </w:rPr>
        <w:t xml:space="preserve"> </w:t>
      </w:r>
      <w:r w:rsidRPr="00270264">
        <w:rPr>
          <w:szCs w:val="24"/>
        </w:rPr>
        <w:t>this</w:t>
      </w:r>
      <w:r w:rsidR="00286E6E" w:rsidRPr="00270264">
        <w:rPr>
          <w:szCs w:val="24"/>
        </w:rPr>
        <w:t xml:space="preserve"> </w:t>
      </w:r>
      <w:r w:rsidRPr="00270264">
        <w:rPr>
          <w:szCs w:val="24"/>
        </w:rPr>
        <w:t>ideology</w:t>
      </w:r>
      <w:r w:rsidR="00286E6E" w:rsidRPr="00270264">
        <w:rPr>
          <w:szCs w:val="24"/>
        </w:rPr>
        <w:t xml:space="preserve"> </w:t>
      </w:r>
      <w:r w:rsidRPr="00270264">
        <w:rPr>
          <w:szCs w:val="24"/>
        </w:rPr>
        <w:t>denigrates</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and</w:t>
      </w:r>
      <w:r w:rsidR="00286E6E" w:rsidRPr="00270264">
        <w:rPr>
          <w:szCs w:val="24"/>
        </w:rPr>
        <w:t xml:space="preserve"> </w:t>
      </w:r>
      <w:r w:rsidRPr="00270264">
        <w:rPr>
          <w:szCs w:val="24"/>
        </w:rPr>
        <w:t>calculation</w:t>
      </w:r>
      <w:r w:rsidR="00286E6E" w:rsidRPr="00270264">
        <w:rPr>
          <w:szCs w:val="24"/>
        </w:rPr>
        <w:t xml:space="preserve"> </w:t>
      </w:r>
      <w:r w:rsidRPr="00270264">
        <w:rPr>
          <w:szCs w:val="24"/>
        </w:rPr>
        <w:t>as</w:t>
      </w:r>
      <w:r w:rsidR="00286E6E" w:rsidRPr="00270264">
        <w:rPr>
          <w:szCs w:val="24"/>
        </w:rPr>
        <w:t xml:space="preserve"> </w:t>
      </w:r>
      <w:r w:rsidRPr="00270264">
        <w:rPr>
          <w:szCs w:val="24"/>
        </w:rPr>
        <w:t>technical</w:t>
      </w:r>
      <w:r w:rsidR="00286E6E" w:rsidRPr="00270264">
        <w:rPr>
          <w:szCs w:val="24"/>
        </w:rPr>
        <w:t xml:space="preserve"> </w:t>
      </w:r>
      <w:r w:rsidRPr="00270264">
        <w:rPr>
          <w:szCs w:val="24"/>
        </w:rPr>
        <w:t>and</w:t>
      </w:r>
      <w:r w:rsidR="00286E6E" w:rsidRPr="00270264">
        <w:rPr>
          <w:szCs w:val="24"/>
        </w:rPr>
        <w:t xml:space="preserve"> </w:t>
      </w:r>
      <w:r w:rsidRPr="00270264">
        <w:rPr>
          <w:szCs w:val="24"/>
        </w:rPr>
        <w:t>mechanical,</w:t>
      </w:r>
      <w:r w:rsidR="00286E6E" w:rsidRPr="00270264">
        <w:rPr>
          <w:szCs w:val="24"/>
        </w:rPr>
        <w:t xml:space="preserve"> </w:t>
      </w:r>
      <w:r w:rsidRPr="00270264">
        <w:rPr>
          <w:szCs w:val="24"/>
        </w:rPr>
        <w:t>pertaining</w:t>
      </w:r>
      <w:r w:rsidR="00286E6E" w:rsidRPr="00270264">
        <w:rPr>
          <w:szCs w:val="24"/>
        </w:rPr>
        <w:t xml:space="preserve"> </w:t>
      </w:r>
      <w:r w:rsidRPr="00270264">
        <w:rPr>
          <w:szCs w:val="24"/>
        </w:rPr>
        <w:t>to</w:t>
      </w:r>
      <w:r w:rsidR="00286E6E" w:rsidRPr="00270264">
        <w:rPr>
          <w:szCs w:val="24"/>
        </w:rPr>
        <w:t xml:space="preserve"> </w:t>
      </w:r>
      <w:r w:rsidRPr="00270264">
        <w:rPr>
          <w:szCs w:val="24"/>
        </w:rPr>
        <w:t>the</w:t>
      </w:r>
      <w:r w:rsidR="00286E6E" w:rsidRPr="00270264">
        <w:rPr>
          <w:szCs w:val="24"/>
        </w:rPr>
        <w:t xml:space="preserve"> </w:t>
      </w:r>
      <w:r w:rsidRPr="00270264">
        <w:rPr>
          <w:szCs w:val="24"/>
        </w:rPr>
        <w:t>utilitarian,</w:t>
      </w:r>
      <w:r w:rsidR="00286E6E" w:rsidRPr="00270264">
        <w:rPr>
          <w:szCs w:val="24"/>
        </w:rPr>
        <w:t xml:space="preserve"> </w:t>
      </w:r>
      <w:r w:rsidRPr="00270264">
        <w:rPr>
          <w:szCs w:val="24"/>
        </w:rPr>
        <w:t>practical,</w:t>
      </w:r>
      <w:r w:rsidR="00286E6E" w:rsidRPr="00270264">
        <w:rPr>
          <w:szCs w:val="24"/>
        </w:rPr>
        <w:t xml:space="preserve"> </w:t>
      </w:r>
      <w:r w:rsidRPr="00270264">
        <w:rPr>
          <w:szCs w:val="24"/>
        </w:rPr>
        <w:t>applied,</w:t>
      </w:r>
      <w:r w:rsidR="00286E6E" w:rsidRPr="00270264">
        <w:rPr>
          <w:szCs w:val="24"/>
        </w:rPr>
        <w:t xml:space="preserve"> </w:t>
      </w:r>
      <w:r w:rsidRPr="00270264">
        <w:rPr>
          <w:szCs w:val="24"/>
        </w:rPr>
        <w:t>and</w:t>
      </w:r>
      <w:r w:rsidR="00286E6E" w:rsidRPr="00270264">
        <w:rPr>
          <w:szCs w:val="24"/>
        </w:rPr>
        <w:t xml:space="preserve"> </w:t>
      </w:r>
      <w:r w:rsidRPr="00270264">
        <w:rPr>
          <w:szCs w:val="24"/>
        </w:rPr>
        <w:t>mundane;</w:t>
      </w:r>
      <w:r w:rsidR="00286E6E" w:rsidRPr="00270264">
        <w:rPr>
          <w:szCs w:val="24"/>
        </w:rPr>
        <w:t xml:space="preserve"> </w:t>
      </w:r>
      <w:r w:rsidRPr="00270264">
        <w:rPr>
          <w:szCs w:val="24"/>
        </w:rPr>
        <w:t>understood</w:t>
      </w:r>
      <w:r w:rsidR="00286E6E" w:rsidRPr="00270264">
        <w:rPr>
          <w:szCs w:val="24"/>
        </w:rPr>
        <w:t xml:space="preserve"> </w:t>
      </w:r>
      <w:r w:rsidRPr="00270264">
        <w:rPr>
          <w:szCs w:val="24"/>
        </w:rPr>
        <w:t>as</w:t>
      </w:r>
      <w:r w:rsidR="00286E6E" w:rsidRPr="00270264">
        <w:rPr>
          <w:szCs w:val="24"/>
        </w:rPr>
        <w:t xml:space="preserve"> </w:t>
      </w:r>
      <w:r w:rsidRPr="00270264">
        <w:rPr>
          <w:szCs w:val="24"/>
        </w:rPr>
        <w:t>the</w:t>
      </w:r>
      <w:r w:rsidR="00286E6E" w:rsidRPr="00270264">
        <w:rPr>
          <w:szCs w:val="24"/>
        </w:rPr>
        <w:t xml:space="preserve"> </w:t>
      </w:r>
      <w:r w:rsidRPr="00270264">
        <w:rPr>
          <w:szCs w:val="24"/>
        </w:rPr>
        <w:t>lowly</w:t>
      </w:r>
      <w:r w:rsidR="00286E6E" w:rsidRPr="00270264">
        <w:rPr>
          <w:szCs w:val="24"/>
        </w:rPr>
        <w:t xml:space="preserve"> </w:t>
      </w:r>
      <w:r w:rsidRPr="00270264">
        <w:rPr>
          <w:szCs w:val="24"/>
        </w:rPr>
        <w:t>dimensions</w:t>
      </w:r>
      <w:r w:rsidR="00286E6E" w:rsidRPr="00270264">
        <w:rPr>
          <w:szCs w:val="24"/>
        </w:rPr>
        <w:t xml:space="preserve"> </w:t>
      </w:r>
      <w:r w:rsidRPr="00270264">
        <w:rPr>
          <w:szCs w:val="24"/>
        </w:rPr>
        <w:t>of</w:t>
      </w:r>
      <w:r w:rsidR="00286E6E" w:rsidRPr="00270264">
        <w:rPr>
          <w:szCs w:val="24"/>
        </w:rPr>
        <w:t xml:space="preserve"> </w:t>
      </w:r>
      <w:r w:rsidRPr="00270264">
        <w:rPr>
          <w:szCs w:val="24"/>
        </w:rPr>
        <w:t>existence.</w:t>
      </w:r>
      <w:r w:rsidR="005131DD" w:rsidRPr="00270264">
        <w:rPr>
          <w:szCs w:val="24"/>
        </w:rPr>
        <w:t xml:space="preserve"> Pure </w:t>
      </w:r>
      <w:r w:rsidR="005131DD" w:rsidRPr="00270264">
        <w:rPr>
          <w:szCs w:val="24"/>
        </w:rPr>
        <w:lastRenderedPageBreak/>
        <w:t xml:space="preserve">mathematics was the domain of philosophers and free thinkers. Applied mathematics (termed logistic) was the domain of slaves and tradespersons.  </w:t>
      </w:r>
    </w:p>
    <w:p w:rsidR="001E45B4" w:rsidRPr="00270264" w:rsidRDefault="001E45B4" w:rsidP="001E45B4">
      <w:pPr>
        <w:rPr>
          <w:szCs w:val="24"/>
        </w:rPr>
      </w:pPr>
    </w:p>
    <w:p w:rsidR="001E45B4" w:rsidRPr="00270264" w:rsidRDefault="001E45B4" w:rsidP="001E45B4">
      <w:pPr>
        <w:rPr>
          <w:szCs w:val="24"/>
        </w:rPr>
      </w:pPr>
      <w:r w:rsidRPr="00270264">
        <w:rPr>
          <w:szCs w:val="24"/>
        </w:rPr>
        <w:t>However,</w:t>
      </w:r>
      <w:r w:rsidR="00286E6E" w:rsidRPr="00270264">
        <w:rPr>
          <w:szCs w:val="24"/>
        </w:rPr>
        <w:t xml:space="preserve"> </w:t>
      </w:r>
      <w:r w:rsidRPr="00270264">
        <w:rPr>
          <w:szCs w:val="24"/>
        </w:rPr>
        <w:t>purity</w:t>
      </w:r>
      <w:r w:rsidR="00286E6E" w:rsidRPr="00270264">
        <w:rPr>
          <w:szCs w:val="24"/>
        </w:rPr>
        <w:t xml:space="preserve"> </w:t>
      </w:r>
      <w:r w:rsidRPr="00270264">
        <w:rPr>
          <w:szCs w:val="24"/>
        </w:rPr>
        <w:t>has</w:t>
      </w:r>
      <w:r w:rsidR="00286E6E" w:rsidRPr="00270264">
        <w:rPr>
          <w:szCs w:val="24"/>
        </w:rPr>
        <w:t xml:space="preserve"> </w:t>
      </w:r>
      <w:r w:rsidRPr="00270264">
        <w:rPr>
          <w:szCs w:val="24"/>
        </w:rPr>
        <w:t>only</w:t>
      </w:r>
      <w:r w:rsidR="00286E6E" w:rsidRPr="00270264">
        <w:rPr>
          <w:szCs w:val="24"/>
        </w:rPr>
        <w:t xml:space="preserve"> </w:t>
      </w:r>
      <w:r w:rsidRPr="00270264">
        <w:rPr>
          <w:szCs w:val="24"/>
        </w:rPr>
        <w:t>been</w:t>
      </w:r>
      <w:r w:rsidR="00286E6E" w:rsidRPr="00270264">
        <w:rPr>
          <w:szCs w:val="24"/>
        </w:rPr>
        <w:t xml:space="preserve"> </w:t>
      </w:r>
      <w:r w:rsidRPr="00270264">
        <w:rPr>
          <w:szCs w:val="24"/>
        </w:rPr>
        <w:t>a</w:t>
      </w:r>
      <w:r w:rsidR="00286E6E" w:rsidRPr="00270264">
        <w:rPr>
          <w:szCs w:val="24"/>
        </w:rPr>
        <w:t xml:space="preserve"> </w:t>
      </w:r>
      <w:r w:rsidRPr="00270264">
        <w:rPr>
          <w:szCs w:val="24"/>
        </w:rPr>
        <w:t>dominant</w:t>
      </w:r>
      <w:r w:rsidR="00286E6E" w:rsidRPr="00270264">
        <w:rPr>
          <w:szCs w:val="24"/>
        </w:rPr>
        <w:t xml:space="preserve"> </w:t>
      </w:r>
      <w:r w:rsidRPr="00270264">
        <w:rPr>
          <w:szCs w:val="24"/>
        </w:rPr>
        <w:t>value</w:t>
      </w:r>
      <w:r w:rsidR="00286E6E" w:rsidRPr="00270264">
        <w:rPr>
          <w:szCs w:val="24"/>
        </w:rPr>
        <w:t xml:space="preserve"> </w:t>
      </w:r>
      <w:r w:rsidRPr="00270264">
        <w:rPr>
          <w:szCs w:val="24"/>
        </w:rPr>
        <w:t>for</w:t>
      </w:r>
      <w:r w:rsidR="00286E6E" w:rsidRPr="00270264">
        <w:rPr>
          <w:szCs w:val="24"/>
        </w:rPr>
        <w:t xml:space="preserve"> </w:t>
      </w:r>
      <w:r w:rsidRPr="00270264">
        <w:rPr>
          <w:szCs w:val="24"/>
        </w:rPr>
        <w:t>a</w:t>
      </w:r>
      <w:r w:rsidR="00286E6E" w:rsidRPr="00270264">
        <w:rPr>
          <w:szCs w:val="24"/>
        </w:rPr>
        <w:t xml:space="preserve"> </w:t>
      </w:r>
      <w:r w:rsidRPr="00270264">
        <w:rPr>
          <w:szCs w:val="24"/>
        </w:rPr>
        <w:t>fraction</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whole</w:t>
      </w:r>
      <w:r w:rsidR="00286E6E" w:rsidRPr="00270264">
        <w:rPr>
          <w:szCs w:val="24"/>
        </w:rPr>
        <w:t xml:space="preserve"> </w:t>
      </w:r>
      <w:r w:rsidRPr="00270264">
        <w:rPr>
          <w:szCs w:val="24"/>
        </w:rPr>
        <w:t>history</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It</w:t>
      </w:r>
      <w:r w:rsidR="00286E6E" w:rsidRPr="00270264">
        <w:rPr>
          <w:szCs w:val="24"/>
        </w:rPr>
        <w:t xml:space="preserve"> </w:t>
      </w:r>
      <w:r w:rsidRPr="00270264">
        <w:rPr>
          <w:szCs w:val="24"/>
        </w:rPr>
        <w:t>was</w:t>
      </w:r>
      <w:r w:rsidR="00286E6E" w:rsidRPr="00270264">
        <w:rPr>
          <w:szCs w:val="24"/>
        </w:rPr>
        <w:t xml:space="preserve"> </w:t>
      </w:r>
      <w:r w:rsidRPr="00270264">
        <w:rPr>
          <w:szCs w:val="24"/>
        </w:rPr>
        <w:t>powerful</w:t>
      </w:r>
      <w:r w:rsidR="00286E6E" w:rsidRPr="00270264">
        <w:rPr>
          <w:szCs w:val="24"/>
        </w:rPr>
        <w:t xml:space="preserve"> </w:t>
      </w:r>
      <w:r w:rsidRPr="00270264">
        <w:rPr>
          <w:szCs w:val="24"/>
        </w:rPr>
        <w:t>in</w:t>
      </w:r>
      <w:r w:rsidR="00286E6E" w:rsidRPr="00270264">
        <w:rPr>
          <w:szCs w:val="24"/>
        </w:rPr>
        <w:t xml:space="preserve"> </w:t>
      </w:r>
      <w:r w:rsidRPr="00270264">
        <w:rPr>
          <w:szCs w:val="24"/>
        </w:rPr>
        <w:t>ancient</w:t>
      </w:r>
      <w:r w:rsidR="00286E6E" w:rsidRPr="00270264">
        <w:rPr>
          <w:szCs w:val="24"/>
        </w:rPr>
        <w:t xml:space="preserve"> </w:t>
      </w:r>
      <w:r w:rsidRPr="00270264">
        <w:rPr>
          <w:szCs w:val="24"/>
        </w:rPr>
        <w:t>Greek</w:t>
      </w:r>
      <w:r w:rsidR="00286E6E" w:rsidRPr="00270264">
        <w:rPr>
          <w:szCs w:val="24"/>
        </w:rPr>
        <w:t xml:space="preserve"> </w:t>
      </w:r>
      <w:r w:rsidRPr="00270264">
        <w:rPr>
          <w:szCs w:val="24"/>
        </w:rPr>
        <w:t>times</w:t>
      </w:r>
      <w:r w:rsidR="00286E6E" w:rsidRPr="00270264">
        <w:rPr>
          <w:szCs w:val="24"/>
        </w:rPr>
        <w:t xml:space="preserve"> </w:t>
      </w:r>
      <w:r w:rsidRPr="00270264">
        <w:rPr>
          <w:szCs w:val="24"/>
        </w:rPr>
        <w:t>and</w:t>
      </w:r>
      <w:r w:rsidR="00286E6E" w:rsidRPr="00270264">
        <w:rPr>
          <w:szCs w:val="24"/>
        </w:rPr>
        <w:t xml:space="preserve"> </w:t>
      </w:r>
      <w:r w:rsidRPr="00270264">
        <w:rPr>
          <w:szCs w:val="24"/>
        </w:rPr>
        <w:t>in</w:t>
      </w:r>
      <w:r w:rsidR="00286E6E" w:rsidRPr="00270264">
        <w:rPr>
          <w:szCs w:val="24"/>
        </w:rPr>
        <w:t xml:space="preserve"> </w:t>
      </w:r>
      <w:r w:rsidRPr="00270264">
        <w:rPr>
          <w:szCs w:val="24"/>
        </w:rPr>
        <w:t>modern</w:t>
      </w:r>
      <w:r w:rsidR="00286E6E" w:rsidRPr="00270264">
        <w:rPr>
          <w:szCs w:val="24"/>
        </w:rPr>
        <w:t xml:space="preserve"> </w:t>
      </w:r>
      <w:r w:rsidRPr="00270264">
        <w:rPr>
          <w:szCs w:val="24"/>
        </w:rPr>
        <w:t>times,</w:t>
      </w:r>
      <w:r w:rsidR="00286E6E" w:rsidRPr="00270264">
        <w:rPr>
          <w:szCs w:val="24"/>
        </w:rPr>
        <w:t xml:space="preserve"> </w:t>
      </w:r>
      <w:r w:rsidRPr="00270264">
        <w:rPr>
          <w:szCs w:val="24"/>
        </w:rPr>
        <w:t>from</w:t>
      </w:r>
      <w:r w:rsidR="00286E6E" w:rsidRPr="00270264">
        <w:rPr>
          <w:szCs w:val="24"/>
        </w:rPr>
        <w:t xml:space="preserve"> </w:t>
      </w:r>
      <w:r w:rsidRPr="00270264">
        <w:rPr>
          <w:szCs w:val="24"/>
        </w:rPr>
        <w:t>the</w:t>
      </w:r>
      <w:r w:rsidR="00286E6E" w:rsidRPr="00270264">
        <w:rPr>
          <w:szCs w:val="24"/>
        </w:rPr>
        <w:t xml:space="preserve"> </w:t>
      </w:r>
      <w:r w:rsidRPr="00270264">
        <w:rPr>
          <w:szCs w:val="24"/>
        </w:rPr>
        <w:t>nineteenth</w:t>
      </w:r>
      <w:r w:rsidR="00286E6E" w:rsidRPr="00270264">
        <w:rPr>
          <w:szCs w:val="24"/>
        </w:rPr>
        <w:t xml:space="preserve"> </w:t>
      </w:r>
      <w:r w:rsidRPr="00270264">
        <w:rPr>
          <w:szCs w:val="24"/>
        </w:rPr>
        <w:t>century</w:t>
      </w:r>
      <w:r w:rsidR="00286E6E" w:rsidRPr="00270264">
        <w:rPr>
          <w:szCs w:val="24"/>
        </w:rPr>
        <w:t xml:space="preserve"> </w:t>
      </w:r>
      <w:r w:rsidRPr="00270264">
        <w:rPr>
          <w:szCs w:val="24"/>
        </w:rPr>
        <w:t>onwards.</w:t>
      </w:r>
      <w:r w:rsidR="00286E6E" w:rsidRPr="00270264">
        <w:rPr>
          <w:szCs w:val="24"/>
        </w:rPr>
        <w:t xml:space="preserve"> </w:t>
      </w:r>
    </w:p>
    <w:p w:rsidR="001E45B4" w:rsidRPr="00270264" w:rsidRDefault="001E45B4" w:rsidP="001E45B4">
      <w:pPr>
        <w:rPr>
          <w:szCs w:val="24"/>
        </w:rPr>
      </w:pPr>
    </w:p>
    <w:p w:rsidR="001E45B4" w:rsidRPr="00270264" w:rsidRDefault="001E45B4" w:rsidP="001E45B4">
      <w:pPr>
        <w:ind w:left="284" w:right="284"/>
        <w:rPr>
          <w:rFonts w:eastAsiaTheme="minorHAnsi"/>
          <w:szCs w:val="24"/>
        </w:rPr>
      </w:pPr>
      <w:r w:rsidRPr="00270264">
        <w:rPr>
          <w:rFonts w:eastAsiaTheme="minorHAnsi"/>
          <w:szCs w:val="24"/>
        </w:rPr>
        <w:t>'Applied</w:t>
      </w:r>
      <w:r w:rsidR="00286E6E" w:rsidRPr="00270264">
        <w:rPr>
          <w:rFonts w:eastAsiaTheme="minorHAnsi"/>
          <w:szCs w:val="24"/>
        </w:rPr>
        <w:t xml:space="preserve"> </w:t>
      </w:r>
      <w:r w:rsidRPr="00270264">
        <w:rPr>
          <w:rFonts w:eastAsiaTheme="minorHAnsi"/>
          <w:szCs w:val="24"/>
        </w:rPr>
        <w:t>mathematics'</w:t>
      </w:r>
      <w:r w:rsidR="00286E6E" w:rsidRPr="00270264">
        <w:rPr>
          <w:rFonts w:eastAsiaTheme="minorHAnsi"/>
          <w:szCs w:val="24"/>
        </w:rPr>
        <w:t xml:space="preserve"> </w:t>
      </w:r>
      <w:r w:rsidRPr="00270264">
        <w:rPr>
          <w:rFonts w:eastAsiaTheme="minorHAnsi"/>
          <w:szCs w:val="24"/>
        </w:rPr>
        <w:t>is</w:t>
      </w:r>
      <w:r w:rsidR="00286E6E" w:rsidRPr="00270264">
        <w:rPr>
          <w:rFonts w:eastAsiaTheme="minorHAnsi"/>
          <w:szCs w:val="24"/>
        </w:rPr>
        <w:t xml:space="preserve"> </w:t>
      </w:r>
      <w:r w:rsidRPr="00270264">
        <w:rPr>
          <w:rFonts w:eastAsiaTheme="minorHAnsi"/>
          <w:szCs w:val="24"/>
        </w:rPr>
        <w:t>an</w:t>
      </w:r>
      <w:r w:rsidR="00286E6E" w:rsidRPr="00270264">
        <w:rPr>
          <w:rFonts w:eastAsiaTheme="minorHAnsi"/>
          <w:szCs w:val="24"/>
        </w:rPr>
        <w:t xml:space="preserve"> </w:t>
      </w:r>
      <w:r w:rsidRPr="00270264">
        <w:rPr>
          <w:rFonts w:eastAsiaTheme="minorHAnsi"/>
          <w:szCs w:val="24"/>
        </w:rPr>
        <w:t>'insult</w:t>
      </w:r>
      <w:r w:rsidR="00286E6E" w:rsidRPr="00270264">
        <w:rPr>
          <w:rFonts w:eastAsiaTheme="minorHAnsi"/>
          <w:szCs w:val="24"/>
        </w:rPr>
        <w:t xml:space="preserve"> </w:t>
      </w:r>
      <w:r w:rsidRPr="00270264">
        <w:rPr>
          <w:rFonts w:eastAsiaTheme="minorHAnsi"/>
          <w:szCs w:val="24"/>
        </w:rPr>
        <w:t>directed</w:t>
      </w:r>
      <w:r w:rsidR="00286E6E" w:rsidRPr="00270264">
        <w:rPr>
          <w:rFonts w:eastAsiaTheme="minorHAnsi"/>
          <w:szCs w:val="24"/>
        </w:rPr>
        <w:t xml:space="preserve"> </w:t>
      </w:r>
      <w:r w:rsidRPr="00270264">
        <w:rPr>
          <w:rFonts w:eastAsiaTheme="minorHAnsi"/>
          <w:szCs w:val="24"/>
        </w:rPr>
        <w:t>by</w:t>
      </w:r>
      <w:r w:rsidR="00286E6E" w:rsidRPr="00270264">
        <w:rPr>
          <w:rFonts w:eastAsiaTheme="minorHAnsi"/>
          <w:szCs w:val="24"/>
        </w:rPr>
        <w:t xml:space="preserve"> </w:t>
      </w:r>
      <w:r w:rsidRPr="00270264">
        <w:rPr>
          <w:rFonts w:eastAsiaTheme="minorHAnsi"/>
          <w:szCs w:val="24"/>
        </w:rPr>
        <w:t>those</w:t>
      </w:r>
      <w:r w:rsidR="00286E6E" w:rsidRPr="00270264">
        <w:rPr>
          <w:rFonts w:eastAsiaTheme="minorHAnsi"/>
          <w:szCs w:val="24"/>
        </w:rPr>
        <w:t xml:space="preserve"> </w:t>
      </w:r>
      <w:r w:rsidRPr="00270264">
        <w:rPr>
          <w:rFonts w:eastAsiaTheme="minorHAnsi"/>
          <w:szCs w:val="24"/>
        </w:rPr>
        <w:t>who</w:t>
      </w:r>
      <w:r w:rsidR="00286E6E" w:rsidRPr="00270264">
        <w:rPr>
          <w:rFonts w:eastAsiaTheme="minorHAnsi"/>
          <w:szCs w:val="24"/>
        </w:rPr>
        <w:t xml:space="preserve"> </w:t>
      </w:r>
      <w:r w:rsidRPr="00270264">
        <w:rPr>
          <w:rFonts w:eastAsiaTheme="minorHAnsi"/>
          <w:szCs w:val="24"/>
        </w:rPr>
        <w:t>consider</w:t>
      </w:r>
      <w:r w:rsidR="00286E6E" w:rsidRPr="00270264">
        <w:rPr>
          <w:rFonts w:eastAsiaTheme="minorHAnsi"/>
          <w:szCs w:val="24"/>
        </w:rPr>
        <w:t xml:space="preserve"> </w:t>
      </w:r>
      <w:r w:rsidRPr="00270264">
        <w:rPr>
          <w:rFonts w:eastAsiaTheme="minorHAnsi"/>
          <w:szCs w:val="24"/>
        </w:rPr>
        <w:t>themselves</w:t>
      </w:r>
      <w:r w:rsidR="00286E6E" w:rsidRPr="00270264">
        <w:rPr>
          <w:rFonts w:eastAsiaTheme="minorHAnsi"/>
          <w:szCs w:val="24"/>
        </w:rPr>
        <w:t xml:space="preserve"> </w:t>
      </w:r>
      <w:r w:rsidRPr="00270264">
        <w:rPr>
          <w:rFonts w:eastAsiaTheme="minorHAnsi"/>
          <w:szCs w:val="24"/>
        </w:rPr>
        <w:t>'pure'</w:t>
      </w:r>
      <w:r w:rsidR="00286E6E" w:rsidRPr="00270264">
        <w:rPr>
          <w:rFonts w:eastAsiaTheme="minorHAnsi"/>
          <w:szCs w:val="24"/>
        </w:rPr>
        <w:t xml:space="preserve"> </w:t>
      </w:r>
      <w:r w:rsidRPr="00270264">
        <w:rPr>
          <w:rFonts w:eastAsiaTheme="minorHAnsi"/>
          <w:szCs w:val="24"/>
        </w:rPr>
        <w:t>mathematicians</w:t>
      </w:r>
      <w:r w:rsidR="00286E6E" w:rsidRPr="00270264">
        <w:rPr>
          <w:rFonts w:eastAsiaTheme="minorHAnsi"/>
          <w:szCs w:val="24"/>
        </w:rPr>
        <w:t xml:space="preserve"> </w:t>
      </w:r>
      <w:r w:rsidRPr="00270264">
        <w:rPr>
          <w:rFonts w:eastAsiaTheme="minorHAnsi"/>
          <w:szCs w:val="24"/>
        </w:rPr>
        <w:t>at</w:t>
      </w:r>
      <w:r w:rsidR="00286E6E" w:rsidRPr="00270264">
        <w:rPr>
          <w:rFonts w:eastAsiaTheme="minorHAnsi"/>
          <w:szCs w:val="24"/>
        </w:rPr>
        <w:t xml:space="preserve"> </w:t>
      </w:r>
      <w:r w:rsidRPr="00270264">
        <w:rPr>
          <w:rFonts w:eastAsiaTheme="minorHAnsi"/>
          <w:szCs w:val="24"/>
        </w:rPr>
        <w:t>those</w:t>
      </w:r>
      <w:r w:rsidR="00286E6E" w:rsidRPr="00270264">
        <w:rPr>
          <w:rFonts w:eastAsiaTheme="minorHAnsi"/>
          <w:szCs w:val="24"/>
        </w:rPr>
        <w:t xml:space="preserve"> </w:t>
      </w:r>
      <w:r w:rsidRPr="00270264">
        <w:rPr>
          <w:rFonts w:eastAsiaTheme="minorHAnsi"/>
          <w:szCs w:val="24"/>
        </w:rPr>
        <w:t>whom</w:t>
      </w:r>
      <w:r w:rsidR="00286E6E" w:rsidRPr="00270264">
        <w:rPr>
          <w:rFonts w:eastAsiaTheme="minorHAnsi"/>
          <w:szCs w:val="24"/>
        </w:rPr>
        <w:t xml:space="preserve"> </w:t>
      </w:r>
      <w:r w:rsidRPr="00270264">
        <w:rPr>
          <w:rFonts w:eastAsiaTheme="minorHAnsi"/>
          <w:szCs w:val="24"/>
        </w:rPr>
        <w:t>they</w:t>
      </w:r>
      <w:r w:rsidR="00286E6E" w:rsidRPr="00270264">
        <w:rPr>
          <w:rFonts w:eastAsiaTheme="minorHAnsi"/>
          <w:szCs w:val="24"/>
        </w:rPr>
        <w:t xml:space="preserve"> </w:t>
      </w:r>
      <w:r w:rsidRPr="00270264">
        <w:rPr>
          <w:rFonts w:eastAsiaTheme="minorHAnsi"/>
          <w:szCs w:val="24"/>
        </w:rPr>
        <w:t>take</w:t>
      </w:r>
      <w:r w:rsidR="00286E6E" w:rsidRPr="00270264">
        <w:rPr>
          <w:rFonts w:eastAsiaTheme="minorHAnsi"/>
          <w:szCs w:val="24"/>
        </w:rPr>
        <w:t xml:space="preserve"> </w:t>
      </w:r>
      <w:r w:rsidRPr="00270264">
        <w:rPr>
          <w:rFonts w:eastAsiaTheme="minorHAnsi"/>
          <w:szCs w:val="24"/>
        </w:rPr>
        <w:t>for</w:t>
      </w:r>
      <w:r w:rsidR="00286E6E" w:rsidRPr="00270264">
        <w:rPr>
          <w:rFonts w:eastAsiaTheme="minorHAnsi"/>
          <w:szCs w:val="24"/>
        </w:rPr>
        <w:t xml:space="preserve"> </w:t>
      </w:r>
      <w:r w:rsidRPr="00270264">
        <w:rPr>
          <w:rFonts w:eastAsiaTheme="minorHAnsi"/>
          <w:szCs w:val="24"/>
        </w:rPr>
        <w:t>impure</w:t>
      </w:r>
      <w:r w:rsidR="00286E6E" w:rsidRPr="00270264">
        <w:rPr>
          <w:rFonts w:eastAsiaTheme="minorHAnsi"/>
          <w:szCs w:val="24"/>
        </w:rPr>
        <w:t xml:space="preserve"> </w:t>
      </w:r>
      <w:r w:rsidRPr="00270264">
        <w:rPr>
          <w:rFonts w:eastAsiaTheme="minorHAnsi"/>
          <w:szCs w:val="24"/>
        </w:rPr>
        <w:t>(Tru</w:t>
      </w:r>
      <w:r w:rsidR="0017769F" w:rsidRPr="00270264">
        <w:rPr>
          <w:rFonts w:eastAsiaTheme="minorHAnsi"/>
          <w:szCs w:val="24"/>
        </w:rPr>
        <w:t>e</w:t>
      </w:r>
      <w:r w:rsidRPr="00270264">
        <w:rPr>
          <w:rFonts w:eastAsiaTheme="minorHAnsi"/>
          <w:szCs w:val="24"/>
        </w:rPr>
        <w:t>sdell,</w:t>
      </w:r>
      <w:r w:rsidR="00286E6E" w:rsidRPr="00270264">
        <w:rPr>
          <w:rFonts w:eastAsiaTheme="minorHAnsi"/>
          <w:szCs w:val="24"/>
        </w:rPr>
        <w:t xml:space="preserve"> </w:t>
      </w:r>
      <w:r w:rsidRPr="00270264">
        <w:rPr>
          <w:rFonts w:eastAsiaTheme="minorHAnsi"/>
          <w:szCs w:val="24"/>
        </w:rPr>
        <w:t>quoted</w:t>
      </w:r>
      <w:r w:rsidR="00286E6E" w:rsidRPr="00270264">
        <w:rPr>
          <w:rFonts w:eastAsiaTheme="minorHAnsi"/>
          <w:szCs w:val="24"/>
        </w:rPr>
        <w:t xml:space="preserve"> </w:t>
      </w:r>
      <w:r w:rsidRPr="00270264">
        <w:rPr>
          <w:rFonts w:eastAsiaTheme="minorHAnsi"/>
          <w:szCs w:val="24"/>
        </w:rPr>
        <w:t>in</w:t>
      </w:r>
      <w:r w:rsidR="00286E6E" w:rsidRPr="00270264">
        <w:rPr>
          <w:rFonts w:eastAsiaTheme="minorHAnsi"/>
          <w:szCs w:val="24"/>
        </w:rPr>
        <w:t xml:space="preserve"> </w:t>
      </w:r>
      <w:r w:rsidR="00471F46" w:rsidRPr="00270264">
        <w:t>Kline</w:t>
      </w:r>
      <w:r w:rsidR="00286E6E" w:rsidRPr="00270264">
        <w:t xml:space="preserve"> </w:t>
      </w:r>
      <w:r w:rsidR="00471F46" w:rsidRPr="00270264">
        <w:t>1980,</w:t>
      </w:r>
      <w:r w:rsidR="00286E6E" w:rsidRPr="00270264">
        <w:t xml:space="preserve"> </w:t>
      </w:r>
      <w:r w:rsidRPr="00270264">
        <w:rPr>
          <w:rFonts w:eastAsiaTheme="minorHAnsi"/>
          <w:szCs w:val="24"/>
        </w:rPr>
        <w:t>p.</w:t>
      </w:r>
      <w:r w:rsidR="00286E6E" w:rsidRPr="00270264">
        <w:rPr>
          <w:rFonts w:eastAsiaTheme="minorHAnsi"/>
          <w:szCs w:val="24"/>
        </w:rPr>
        <w:t xml:space="preserve"> </w:t>
      </w:r>
      <w:r w:rsidRPr="00270264">
        <w:rPr>
          <w:rFonts w:eastAsiaTheme="minorHAnsi"/>
          <w:szCs w:val="24"/>
        </w:rPr>
        <w:t>302)</w:t>
      </w:r>
    </w:p>
    <w:p w:rsidR="001E45B4" w:rsidRPr="00270264" w:rsidRDefault="001E45B4" w:rsidP="001E45B4">
      <w:pPr>
        <w:rPr>
          <w:szCs w:val="24"/>
        </w:rPr>
      </w:pPr>
    </w:p>
    <w:p w:rsidR="001E45B4" w:rsidRPr="00270264" w:rsidRDefault="001E45B4" w:rsidP="001E45B4">
      <w:pPr>
        <w:rPr>
          <w:szCs w:val="24"/>
        </w:rPr>
      </w:pPr>
      <w:r w:rsidRPr="00270264">
        <w:rPr>
          <w:szCs w:val="24"/>
        </w:rPr>
        <w:t>An</w:t>
      </w:r>
      <w:r w:rsidR="00286E6E" w:rsidRPr="00270264">
        <w:rPr>
          <w:szCs w:val="24"/>
        </w:rPr>
        <w:t xml:space="preserve"> </w:t>
      </w:r>
      <w:r w:rsidRPr="00270264">
        <w:rPr>
          <w:szCs w:val="24"/>
        </w:rPr>
        <w:t>important</w:t>
      </w:r>
      <w:r w:rsidR="00286E6E" w:rsidRPr="00270264">
        <w:rPr>
          <w:szCs w:val="24"/>
        </w:rPr>
        <w:t xml:space="preserve"> </w:t>
      </w:r>
      <w:r w:rsidRPr="00270264">
        <w:rPr>
          <w:szCs w:val="24"/>
        </w:rPr>
        <w:t>question</w:t>
      </w:r>
      <w:r w:rsidR="00286E6E" w:rsidRPr="00270264">
        <w:rPr>
          <w:szCs w:val="24"/>
        </w:rPr>
        <w:t xml:space="preserve"> </w:t>
      </w:r>
      <w:r w:rsidRPr="00270264">
        <w:rPr>
          <w:szCs w:val="24"/>
        </w:rPr>
        <w:t>therefore</w:t>
      </w:r>
      <w:r w:rsidR="00286E6E" w:rsidRPr="00270264">
        <w:rPr>
          <w:szCs w:val="24"/>
        </w:rPr>
        <w:t xml:space="preserve"> </w:t>
      </w:r>
      <w:r w:rsidRPr="00270264">
        <w:rPr>
          <w:szCs w:val="24"/>
        </w:rPr>
        <w:t>is</w:t>
      </w:r>
      <w:r w:rsidR="00286E6E" w:rsidRPr="00270264">
        <w:rPr>
          <w:szCs w:val="24"/>
        </w:rPr>
        <w:t xml:space="preserve"> </w:t>
      </w:r>
      <w:r w:rsidRPr="00270264">
        <w:rPr>
          <w:szCs w:val="24"/>
        </w:rPr>
        <w:t>why</w:t>
      </w:r>
      <w:r w:rsidR="00286E6E" w:rsidRPr="00270264">
        <w:rPr>
          <w:szCs w:val="24"/>
        </w:rPr>
        <w:t xml:space="preserve"> </w:t>
      </w:r>
      <w:r w:rsidRPr="00270264">
        <w:rPr>
          <w:szCs w:val="24"/>
        </w:rPr>
        <w:t>does</w:t>
      </w:r>
      <w:r w:rsidR="00286E6E" w:rsidRPr="00270264">
        <w:rPr>
          <w:szCs w:val="24"/>
        </w:rPr>
        <w:t xml:space="preserve"> </w:t>
      </w:r>
      <w:r w:rsidR="007C4A44">
        <w:rPr>
          <w:szCs w:val="24"/>
        </w:rPr>
        <w:t>Purism</w:t>
      </w:r>
      <w:r w:rsidR="00286E6E" w:rsidRPr="00270264">
        <w:rPr>
          <w:szCs w:val="24"/>
        </w:rPr>
        <w:t xml:space="preserve"> </w:t>
      </w:r>
      <w:r w:rsidRPr="00270264">
        <w:rPr>
          <w:szCs w:val="24"/>
        </w:rPr>
        <w:t>come</w:t>
      </w:r>
      <w:r w:rsidR="00286E6E" w:rsidRPr="00270264">
        <w:rPr>
          <w:szCs w:val="24"/>
        </w:rPr>
        <w:t xml:space="preserve"> </w:t>
      </w:r>
      <w:r w:rsidRPr="00270264">
        <w:rPr>
          <w:szCs w:val="24"/>
        </w:rPr>
        <w:t>to</w:t>
      </w:r>
      <w:r w:rsidR="00286E6E" w:rsidRPr="00270264">
        <w:rPr>
          <w:szCs w:val="24"/>
        </w:rPr>
        <w:t xml:space="preserve"> </w:t>
      </w:r>
      <w:r w:rsidRPr="00270264">
        <w:rPr>
          <w:szCs w:val="24"/>
        </w:rPr>
        <w:t>dominate</w:t>
      </w:r>
      <w:r w:rsidR="00286E6E" w:rsidRPr="00270264">
        <w:rPr>
          <w:szCs w:val="24"/>
        </w:rPr>
        <w:t xml:space="preserve"> </w:t>
      </w:r>
      <w:r w:rsidRPr="00270264">
        <w:rPr>
          <w:szCs w:val="24"/>
        </w:rPr>
        <w:t>during</w:t>
      </w:r>
      <w:r w:rsidR="00286E6E" w:rsidRPr="00270264">
        <w:rPr>
          <w:szCs w:val="24"/>
        </w:rPr>
        <w:t xml:space="preserve"> </w:t>
      </w:r>
      <w:r w:rsidRPr="00270264">
        <w:rPr>
          <w:szCs w:val="24"/>
        </w:rPr>
        <w:t>these</w:t>
      </w:r>
      <w:r w:rsidR="00286E6E" w:rsidRPr="00270264">
        <w:rPr>
          <w:szCs w:val="24"/>
        </w:rPr>
        <w:t xml:space="preserve"> </w:t>
      </w:r>
      <w:r w:rsidRPr="00270264">
        <w:rPr>
          <w:szCs w:val="24"/>
        </w:rPr>
        <w:t>eras,</w:t>
      </w:r>
      <w:r w:rsidR="00286E6E" w:rsidRPr="00270264">
        <w:rPr>
          <w:szCs w:val="24"/>
        </w:rPr>
        <w:t xml:space="preserve"> </w:t>
      </w:r>
      <w:r w:rsidRPr="00270264">
        <w:rPr>
          <w:szCs w:val="24"/>
        </w:rPr>
        <w:t>when</w:t>
      </w:r>
      <w:r w:rsidR="00286E6E" w:rsidRPr="00270264">
        <w:rPr>
          <w:szCs w:val="24"/>
        </w:rPr>
        <w:t xml:space="preserve"> </w:t>
      </w:r>
      <w:r w:rsidRPr="00270264">
        <w:rPr>
          <w:szCs w:val="24"/>
        </w:rPr>
        <w:t>it</w:t>
      </w:r>
      <w:r w:rsidR="00286E6E" w:rsidRPr="00270264">
        <w:rPr>
          <w:szCs w:val="24"/>
        </w:rPr>
        <w:t xml:space="preserve"> </w:t>
      </w:r>
      <w:r w:rsidRPr="00270264">
        <w:rPr>
          <w:szCs w:val="24"/>
        </w:rPr>
        <w:t>was</w:t>
      </w:r>
      <w:r w:rsidR="00286E6E" w:rsidRPr="00270264">
        <w:rPr>
          <w:szCs w:val="24"/>
        </w:rPr>
        <w:t xml:space="preserve"> </w:t>
      </w:r>
      <w:r w:rsidRPr="00270264">
        <w:rPr>
          <w:szCs w:val="24"/>
        </w:rPr>
        <w:t>not</w:t>
      </w:r>
      <w:r w:rsidR="00286E6E" w:rsidRPr="00270264">
        <w:rPr>
          <w:szCs w:val="24"/>
        </w:rPr>
        <w:t xml:space="preserve"> </w:t>
      </w:r>
      <w:r w:rsidRPr="00270264">
        <w:rPr>
          <w:szCs w:val="24"/>
        </w:rPr>
        <w:t>seen</w:t>
      </w:r>
      <w:r w:rsidR="00286E6E" w:rsidRPr="00270264">
        <w:rPr>
          <w:szCs w:val="24"/>
        </w:rPr>
        <w:t xml:space="preserve"> </w:t>
      </w:r>
      <w:r w:rsidRPr="00270264">
        <w:rPr>
          <w:szCs w:val="24"/>
        </w:rPr>
        <w:t>as</w:t>
      </w:r>
      <w:r w:rsidR="00286E6E" w:rsidRPr="00270264">
        <w:rPr>
          <w:szCs w:val="24"/>
        </w:rPr>
        <w:t xml:space="preserve"> </w:t>
      </w:r>
      <w:r w:rsidRPr="00270264">
        <w:rPr>
          <w:szCs w:val="24"/>
        </w:rPr>
        <w:t>important</w:t>
      </w:r>
      <w:r w:rsidR="00286E6E" w:rsidRPr="00270264">
        <w:rPr>
          <w:szCs w:val="24"/>
        </w:rPr>
        <w:t xml:space="preserve"> </w:t>
      </w:r>
      <w:r w:rsidRPr="00270264">
        <w:rPr>
          <w:szCs w:val="24"/>
        </w:rPr>
        <w:t>for</w:t>
      </w:r>
      <w:r w:rsidR="00286E6E" w:rsidRPr="00270264">
        <w:rPr>
          <w:szCs w:val="24"/>
        </w:rPr>
        <w:t xml:space="preserve"> </w:t>
      </w:r>
      <w:r w:rsidRPr="00270264">
        <w:rPr>
          <w:szCs w:val="24"/>
        </w:rPr>
        <w:t>say,</w:t>
      </w:r>
      <w:r w:rsidR="00286E6E" w:rsidRPr="00270264">
        <w:rPr>
          <w:szCs w:val="24"/>
        </w:rPr>
        <w:t xml:space="preserve"> </w:t>
      </w:r>
      <w:r w:rsidRPr="00270264">
        <w:rPr>
          <w:szCs w:val="24"/>
        </w:rPr>
        <w:t>Newton,</w:t>
      </w:r>
      <w:r w:rsidR="00286E6E" w:rsidRPr="00270264">
        <w:rPr>
          <w:szCs w:val="24"/>
        </w:rPr>
        <w:t xml:space="preserve">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seventeenth</w:t>
      </w:r>
      <w:r w:rsidR="00286E6E" w:rsidRPr="00270264">
        <w:rPr>
          <w:szCs w:val="24"/>
        </w:rPr>
        <w:t xml:space="preserve"> </w:t>
      </w:r>
      <w:r w:rsidRPr="00270264">
        <w:rPr>
          <w:szCs w:val="24"/>
        </w:rPr>
        <w:t>century?</w:t>
      </w:r>
      <w:r w:rsidR="00286E6E" w:rsidRPr="00270264">
        <w:rPr>
          <w:szCs w:val="24"/>
        </w:rPr>
        <w:t xml:space="preserve"> </w:t>
      </w:r>
      <w:r w:rsidR="00471F46" w:rsidRPr="00270264">
        <w:t>Kline</w:t>
      </w:r>
      <w:r w:rsidR="00286E6E" w:rsidRPr="00270264">
        <w:t xml:space="preserve"> </w:t>
      </w:r>
      <w:r w:rsidR="00471F46" w:rsidRPr="00270264">
        <w:t>(1980)</w:t>
      </w:r>
      <w:r w:rsidR="00286E6E" w:rsidRPr="00270264">
        <w:t xml:space="preserve"> </w:t>
      </w:r>
      <w:r w:rsidRPr="00270264">
        <w:rPr>
          <w:szCs w:val="24"/>
        </w:rPr>
        <w:t>documents</w:t>
      </w:r>
      <w:r w:rsidR="00286E6E" w:rsidRPr="00270264">
        <w:rPr>
          <w:szCs w:val="24"/>
        </w:rPr>
        <w:t xml:space="preserve"> </w:t>
      </w:r>
      <w:r w:rsidRPr="00270264">
        <w:rPr>
          <w:szCs w:val="24"/>
        </w:rPr>
        <w:t>the</w:t>
      </w:r>
      <w:r w:rsidR="00286E6E" w:rsidRPr="00270264">
        <w:rPr>
          <w:szCs w:val="24"/>
        </w:rPr>
        <w:t xml:space="preserve"> </w:t>
      </w:r>
      <w:r w:rsidRPr="00270264">
        <w:rPr>
          <w:szCs w:val="24"/>
        </w:rPr>
        <w:t>growth</w:t>
      </w:r>
      <w:r w:rsidR="00286E6E" w:rsidRPr="00270264">
        <w:rPr>
          <w:szCs w:val="24"/>
        </w:rPr>
        <w:t xml:space="preserve"> </w:t>
      </w:r>
      <w:r w:rsidRPr="00270264">
        <w:rPr>
          <w:szCs w:val="24"/>
        </w:rPr>
        <w:t>of</w:t>
      </w:r>
      <w:r w:rsidR="00286E6E" w:rsidRPr="00270264">
        <w:rPr>
          <w:szCs w:val="24"/>
        </w:rPr>
        <w:t xml:space="preserve"> </w:t>
      </w:r>
      <w:r w:rsidR="007C4A44">
        <w:rPr>
          <w:szCs w:val="24"/>
        </w:rPr>
        <w:t>Purism</w:t>
      </w:r>
      <w:r w:rsidR="00286E6E" w:rsidRPr="00270264">
        <w:rPr>
          <w:szCs w:val="24"/>
        </w:rPr>
        <w:t xml:space="preserve"> </w:t>
      </w:r>
      <w:r w:rsidR="00E0199A" w:rsidRPr="00270264">
        <w:rPr>
          <w:szCs w:val="24"/>
        </w:rPr>
        <w:t>from</w:t>
      </w:r>
      <w:r w:rsidR="00286E6E" w:rsidRPr="00270264">
        <w:rPr>
          <w:szCs w:val="24"/>
        </w:rPr>
        <w:t xml:space="preserve"> </w:t>
      </w:r>
      <w:r w:rsidR="00E0199A" w:rsidRPr="00270264">
        <w:rPr>
          <w:szCs w:val="24"/>
        </w:rPr>
        <w:t>the</w:t>
      </w:r>
      <w:r w:rsidR="00286E6E" w:rsidRPr="00270264">
        <w:rPr>
          <w:szCs w:val="24"/>
        </w:rPr>
        <w:t xml:space="preserve"> </w:t>
      </w:r>
      <w:r w:rsidRPr="00270264">
        <w:rPr>
          <w:szCs w:val="24"/>
        </w:rPr>
        <w:t>nineteenth</w:t>
      </w:r>
      <w:r w:rsidR="00286E6E" w:rsidRPr="00270264">
        <w:rPr>
          <w:szCs w:val="24"/>
        </w:rPr>
        <w:t xml:space="preserve"> </w:t>
      </w:r>
      <w:r w:rsidRPr="00270264">
        <w:rPr>
          <w:szCs w:val="24"/>
        </w:rPr>
        <w:t>century</w:t>
      </w:r>
      <w:r w:rsidR="00286E6E" w:rsidRPr="00270264">
        <w:rPr>
          <w:szCs w:val="24"/>
        </w:rPr>
        <w:t xml:space="preserve"> </w:t>
      </w:r>
      <w:r w:rsidRPr="00270264">
        <w:rPr>
          <w:szCs w:val="24"/>
        </w:rPr>
        <w:t>onwards</w:t>
      </w:r>
      <w:r w:rsidR="00286E6E" w:rsidRPr="00270264">
        <w:rPr>
          <w:szCs w:val="24"/>
        </w:rPr>
        <w:t xml:space="preserve"> </w:t>
      </w:r>
      <w:r w:rsidRPr="00270264">
        <w:rPr>
          <w:szCs w:val="24"/>
        </w:rPr>
        <w:t>in</w:t>
      </w:r>
      <w:r w:rsidR="00286E6E" w:rsidRPr="00270264">
        <w:rPr>
          <w:szCs w:val="24"/>
        </w:rPr>
        <w:t xml:space="preserve"> </w:t>
      </w:r>
      <w:r w:rsidR="00E0199A" w:rsidRPr="00270264">
        <w:rPr>
          <w:szCs w:val="24"/>
        </w:rPr>
        <w:t>a</w:t>
      </w:r>
      <w:r w:rsidR="00286E6E" w:rsidRPr="00270264">
        <w:rPr>
          <w:szCs w:val="24"/>
        </w:rPr>
        <w:t xml:space="preserve"> </w:t>
      </w:r>
      <w:r w:rsidRPr="00270264">
        <w:rPr>
          <w:szCs w:val="24"/>
        </w:rPr>
        <w:t>chapter</w:t>
      </w:r>
      <w:r w:rsidR="00286E6E" w:rsidRPr="00270264">
        <w:rPr>
          <w:szCs w:val="24"/>
        </w:rPr>
        <w:t xml:space="preserve"> </w:t>
      </w:r>
      <w:r w:rsidRPr="00270264">
        <w:rPr>
          <w:szCs w:val="24"/>
        </w:rPr>
        <w:t>on</w:t>
      </w:r>
      <w:r w:rsidR="00286E6E" w:rsidRPr="00270264">
        <w:rPr>
          <w:szCs w:val="24"/>
        </w:rPr>
        <w:t xml:space="preserve"> </w:t>
      </w:r>
      <w:r w:rsidRPr="00270264">
        <w:rPr>
          <w:szCs w:val="24"/>
        </w:rPr>
        <w:t>the</w:t>
      </w:r>
      <w:r w:rsidR="00286E6E" w:rsidRPr="00270264">
        <w:rPr>
          <w:szCs w:val="24"/>
        </w:rPr>
        <w:t xml:space="preserve"> </w:t>
      </w:r>
      <w:r w:rsidRPr="00270264">
        <w:rPr>
          <w:szCs w:val="24"/>
        </w:rPr>
        <w:t>isolation</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A832B4">
        <w:rPr>
          <w:szCs w:val="24"/>
        </w:rPr>
        <w:t xml:space="preserve">, </w:t>
      </w:r>
      <w:r w:rsidR="00C550F1">
        <w:rPr>
          <w:szCs w:val="24"/>
        </w:rPr>
        <w:t>Chapter XIII: The Isolation of M</w:t>
      </w:r>
      <w:r w:rsidR="00C550F1" w:rsidRPr="00C550F1">
        <w:rPr>
          <w:szCs w:val="24"/>
        </w:rPr>
        <w:t>athematics</w:t>
      </w:r>
      <w:r w:rsidRPr="00270264">
        <w:rPr>
          <w:szCs w:val="24"/>
        </w:rPr>
        <w:t>.</w:t>
      </w:r>
      <w:r w:rsidR="00286E6E" w:rsidRPr="00270264">
        <w:rPr>
          <w:szCs w:val="24"/>
        </w:rPr>
        <w:t xml:space="preserve">  </w:t>
      </w:r>
    </w:p>
    <w:p w:rsidR="00EB6412" w:rsidRPr="00270264" w:rsidRDefault="00EB6412" w:rsidP="001E45B4">
      <w:pPr>
        <w:rPr>
          <w:szCs w:val="24"/>
        </w:rPr>
      </w:pPr>
    </w:p>
    <w:p w:rsidR="00A3667C" w:rsidRPr="00270264" w:rsidRDefault="00EB6412" w:rsidP="001E45B4">
      <w:pPr>
        <w:rPr>
          <w:szCs w:val="24"/>
        </w:rPr>
      </w:pPr>
      <w:r w:rsidRPr="00270264">
        <w:rPr>
          <w:szCs w:val="24"/>
        </w:rPr>
        <w:t xml:space="preserve">A full historical and philosophical analysis of </w:t>
      </w:r>
      <w:r w:rsidR="007C4A44">
        <w:rPr>
          <w:szCs w:val="24"/>
        </w:rPr>
        <w:t>Purism</w:t>
      </w:r>
      <w:r w:rsidRPr="00270264">
        <w:rPr>
          <w:szCs w:val="24"/>
        </w:rPr>
        <w:t xml:space="preserve"> in mathematics would require a book length treatise.</w:t>
      </w:r>
      <w:r w:rsidR="00A3667C" w:rsidRPr="00270264">
        <w:rPr>
          <w:rStyle w:val="FootnoteReference"/>
          <w:szCs w:val="24"/>
        </w:rPr>
        <w:footnoteReference w:id="6"/>
      </w:r>
      <w:r w:rsidRPr="00270264">
        <w:rPr>
          <w:szCs w:val="24"/>
        </w:rPr>
        <w:t xml:space="preserve"> But </w:t>
      </w:r>
      <w:r w:rsidR="001E45B4" w:rsidRPr="00270264">
        <w:rPr>
          <w:szCs w:val="24"/>
        </w:rPr>
        <w:t>a</w:t>
      </w:r>
      <w:r w:rsidR="00286E6E" w:rsidRPr="00270264">
        <w:rPr>
          <w:szCs w:val="24"/>
        </w:rPr>
        <w:t xml:space="preserve"> </w:t>
      </w:r>
      <w:r w:rsidR="001E45B4" w:rsidRPr="00270264">
        <w:rPr>
          <w:szCs w:val="24"/>
        </w:rPr>
        <w:t>number</w:t>
      </w:r>
      <w:r w:rsidR="00286E6E" w:rsidRPr="00270264">
        <w:rPr>
          <w:szCs w:val="24"/>
        </w:rPr>
        <w:t xml:space="preserve"> </w:t>
      </w:r>
      <w:r w:rsidR="001E45B4" w:rsidRPr="00270264">
        <w:rPr>
          <w:szCs w:val="24"/>
        </w:rPr>
        <w:t>of</w:t>
      </w:r>
      <w:r w:rsidR="00286E6E" w:rsidRPr="00270264">
        <w:rPr>
          <w:szCs w:val="24"/>
        </w:rPr>
        <w:t xml:space="preserve"> </w:t>
      </w:r>
      <w:r w:rsidR="001E45B4" w:rsidRPr="00270264">
        <w:rPr>
          <w:szCs w:val="24"/>
        </w:rPr>
        <w:t>possible</w:t>
      </w:r>
      <w:r w:rsidR="00286E6E" w:rsidRPr="00270264">
        <w:rPr>
          <w:szCs w:val="24"/>
        </w:rPr>
        <w:t xml:space="preserve"> </w:t>
      </w:r>
      <w:r w:rsidR="001E45B4" w:rsidRPr="00270264">
        <w:rPr>
          <w:szCs w:val="24"/>
        </w:rPr>
        <w:t>reasons</w:t>
      </w:r>
      <w:r w:rsidR="00286E6E" w:rsidRPr="00270264">
        <w:rPr>
          <w:szCs w:val="24"/>
        </w:rPr>
        <w:t xml:space="preserve"> </w:t>
      </w:r>
      <w:r w:rsidR="001E45B4" w:rsidRPr="00270264">
        <w:rPr>
          <w:szCs w:val="24"/>
        </w:rPr>
        <w:t>for</w:t>
      </w:r>
      <w:r w:rsidR="00286E6E" w:rsidRPr="00270264">
        <w:rPr>
          <w:szCs w:val="24"/>
        </w:rPr>
        <w:t xml:space="preserve"> </w:t>
      </w:r>
      <w:r w:rsidR="001E45B4" w:rsidRPr="00270264">
        <w:rPr>
          <w:szCs w:val="24"/>
        </w:rPr>
        <w:t>the</w:t>
      </w:r>
      <w:r w:rsidR="00286E6E" w:rsidRPr="00270264">
        <w:rPr>
          <w:szCs w:val="24"/>
        </w:rPr>
        <w:t xml:space="preserve"> </w:t>
      </w:r>
      <w:r w:rsidR="001E45B4" w:rsidRPr="00270264">
        <w:rPr>
          <w:szCs w:val="24"/>
        </w:rPr>
        <w:t>growth</w:t>
      </w:r>
      <w:r w:rsidR="00286E6E" w:rsidRPr="00270264">
        <w:rPr>
          <w:szCs w:val="24"/>
        </w:rPr>
        <w:t xml:space="preserve"> </w:t>
      </w:r>
      <w:r w:rsidR="001E45B4" w:rsidRPr="00270264">
        <w:rPr>
          <w:szCs w:val="24"/>
        </w:rPr>
        <w:t>of</w:t>
      </w:r>
      <w:r w:rsidR="00286E6E" w:rsidRPr="00270264">
        <w:rPr>
          <w:szCs w:val="24"/>
        </w:rPr>
        <w:t xml:space="preserve"> </w:t>
      </w:r>
      <w:r w:rsidR="007C4A44">
        <w:rPr>
          <w:szCs w:val="24"/>
        </w:rPr>
        <w:t>Purism</w:t>
      </w:r>
      <w:r w:rsidRPr="00270264">
        <w:rPr>
          <w:szCs w:val="24"/>
        </w:rPr>
        <w:t xml:space="preserve"> in mathematics</w:t>
      </w:r>
      <w:r w:rsidR="00286E6E" w:rsidRPr="00270264">
        <w:rPr>
          <w:szCs w:val="24"/>
        </w:rPr>
        <w:t xml:space="preserve"> </w:t>
      </w:r>
      <w:r w:rsidRPr="00270264">
        <w:rPr>
          <w:szCs w:val="24"/>
        </w:rPr>
        <w:t xml:space="preserve">are </w:t>
      </w:r>
      <w:r w:rsidR="00F335AD" w:rsidRPr="00270264">
        <w:rPr>
          <w:szCs w:val="24"/>
        </w:rPr>
        <w:t>proposed</w:t>
      </w:r>
      <w:r w:rsidRPr="00270264">
        <w:rPr>
          <w:szCs w:val="24"/>
        </w:rPr>
        <w:t xml:space="preserve"> here.</w:t>
      </w:r>
      <w:r w:rsidR="003C41CB">
        <w:rPr>
          <w:rStyle w:val="FootnoteReference"/>
          <w:szCs w:val="24"/>
        </w:rPr>
        <w:footnoteReference w:id="7"/>
      </w:r>
      <w:r w:rsidRPr="00270264">
        <w:rPr>
          <w:szCs w:val="24"/>
        </w:rPr>
        <w:t xml:space="preserve">  </w:t>
      </w:r>
    </w:p>
    <w:p w:rsidR="001E45B4" w:rsidRPr="00270264" w:rsidRDefault="001E45B4" w:rsidP="001E45B4">
      <w:pPr>
        <w:rPr>
          <w:szCs w:val="24"/>
        </w:rPr>
      </w:pPr>
    </w:p>
    <w:p w:rsidR="001E45B4" w:rsidRPr="00270264" w:rsidRDefault="001E45B4" w:rsidP="001E45B4">
      <w:pPr>
        <w:pStyle w:val="ListParagraph"/>
        <w:numPr>
          <w:ilvl w:val="0"/>
          <w:numId w:val="1"/>
        </w:numPr>
        <w:rPr>
          <w:szCs w:val="24"/>
        </w:rPr>
      </w:pPr>
      <w:r w:rsidRPr="00270264">
        <w:rPr>
          <w:szCs w:val="24"/>
        </w:rPr>
        <w:t>An</w:t>
      </w:r>
      <w:r w:rsidR="00286E6E" w:rsidRPr="00270264">
        <w:rPr>
          <w:szCs w:val="24"/>
        </w:rPr>
        <w:t xml:space="preserve"> </w:t>
      </w:r>
      <w:r w:rsidRPr="00270264">
        <w:rPr>
          <w:szCs w:val="24"/>
        </w:rPr>
        <w:t>absolutist</w:t>
      </w:r>
      <w:r w:rsidR="00286E6E" w:rsidRPr="00270264">
        <w:rPr>
          <w:szCs w:val="24"/>
        </w:rPr>
        <w:t xml:space="preserve"> </w:t>
      </w:r>
      <w:r w:rsidR="00DE7130" w:rsidRPr="00270264">
        <w:rPr>
          <w:szCs w:val="24"/>
        </w:rPr>
        <w:t xml:space="preserve">or Platonist </w:t>
      </w:r>
      <w:r w:rsidRPr="00270264">
        <w:rPr>
          <w:szCs w:val="24"/>
        </w:rPr>
        <w:t>philosophy</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promotes</w:t>
      </w:r>
      <w:r w:rsidR="00286E6E" w:rsidRPr="00270264">
        <w:rPr>
          <w:szCs w:val="24"/>
        </w:rPr>
        <w:t xml:space="preserve"> </w:t>
      </w:r>
      <w:r w:rsidRPr="00270264">
        <w:rPr>
          <w:szCs w:val="24"/>
        </w:rPr>
        <w:t>an</w:t>
      </w:r>
      <w:r w:rsidR="00286E6E" w:rsidRPr="00270264">
        <w:rPr>
          <w:szCs w:val="24"/>
        </w:rPr>
        <w:t xml:space="preserve"> </w:t>
      </w:r>
      <w:r w:rsidRPr="00270264">
        <w:rPr>
          <w:szCs w:val="24"/>
        </w:rPr>
        <w:t>idealised</w:t>
      </w:r>
      <w:r w:rsidR="00286E6E" w:rsidRPr="00270264">
        <w:rPr>
          <w:szCs w:val="24"/>
        </w:rPr>
        <w:t xml:space="preserve"> </w:t>
      </w:r>
      <w:r w:rsidRPr="00270264">
        <w:rPr>
          <w:szCs w:val="24"/>
        </w:rPr>
        <w:t>version</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mathematical</w:t>
      </w:r>
      <w:r w:rsidR="00286E6E" w:rsidRPr="00270264">
        <w:rPr>
          <w:szCs w:val="24"/>
        </w:rPr>
        <w:t xml:space="preserve"> </w:t>
      </w:r>
      <w:r w:rsidRPr="00270264">
        <w:rPr>
          <w:szCs w:val="24"/>
        </w:rPr>
        <w:t>knowledge</w:t>
      </w:r>
      <w:r w:rsidR="00286E6E" w:rsidRPr="00270264">
        <w:rPr>
          <w:szCs w:val="24"/>
        </w:rPr>
        <w:t xml:space="preserve"> </w:t>
      </w:r>
      <w:r w:rsidRPr="00270264">
        <w:rPr>
          <w:szCs w:val="24"/>
        </w:rPr>
        <w:t>that</w:t>
      </w:r>
      <w:r w:rsidR="00286E6E" w:rsidRPr="00270264">
        <w:rPr>
          <w:szCs w:val="24"/>
        </w:rPr>
        <w:t xml:space="preserve"> </w:t>
      </w:r>
      <w:r w:rsidRPr="00270264">
        <w:rPr>
          <w:szCs w:val="24"/>
        </w:rPr>
        <w:t>is</w:t>
      </w:r>
      <w:r w:rsidR="00286E6E" w:rsidRPr="00270264">
        <w:rPr>
          <w:szCs w:val="24"/>
        </w:rPr>
        <w:t xml:space="preserve"> </w:t>
      </w:r>
      <w:r w:rsidRPr="00270264">
        <w:rPr>
          <w:szCs w:val="24"/>
        </w:rPr>
        <w:t>pure,</w:t>
      </w:r>
      <w:r w:rsidR="00286E6E" w:rsidRPr="00270264">
        <w:rPr>
          <w:szCs w:val="24"/>
        </w:rPr>
        <w:t xml:space="preserve"> </w:t>
      </w:r>
      <w:r w:rsidRPr="00270264">
        <w:rPr>
          <w:szCs w:val="24"/>
        </w:rPr>
        <w:t>superhuman</w:t>
      </w:r>
      <w:r w:rsidR="00286E6E" w:rsidRPr="00270264">
        <w:rPr>
          <w:szCs w:val="24"/>
        </w:rPr>
        <w:t xml:space="preserve"> </w:t>
      </w:r>
      <w:r w:rsidRPr="00270264">
        <w:rPr>
          <w:szCs w:val="24"/>
        </w:rPr>
        <w:t>and</w:t>
      </w:r>
      <w:r w:rsidR="00286E6E" w:rsidRPr="00270264">
        <w:rPr>
          <w:szCs w:val="24"/>
        </w:rPr>
        <w:t xml:space="preserve"> </w:t>
      </w:r>
      <w:r w:rsidRPr="00270264">
        <w:rPr>
          <w:szCs w:val="24"/>
        </w:rPr>
        <w:t>values-free.</w:t>
      </w:r>
      <w:r w:rsidR="00286E6E" w:rsidRPr="00270264">
        <w:rPr>
          <w:szCs w:val="24"/>
        </w:rPr>
        <w:t xml:space="preserve"> </w:t>
      </w:r>
      <w:r w:rsidRPr="00270264">
        <w:rPr>
          <w:szCs w:val="24"/>
        </w:rPr>
        <w:t>This</w:t>
      </w:r>
      <w:r w:rsidR="00286E6E" w:rsidRPr="00270264">
        <w:rPr>
          <w:szCs w:val="24"/>
        </w:rPr>
        <w:t xml:space="preserve"> </w:t>
      </w:r>
      <w:r w:rsidRPr="00270264">
        <w:rPr>
          <w:szCs w:val="24"/>
        </w:rPr>
        <w:t>philosophy</w:t>
      </w:r>
      <w:r w:rsidR="00286E6E" w:rsidRPr="00270264">
        <w:rPr>
          <w:szCs w:val="24"/>
        </w:rPr>
        <w:t xml:space="preserve"> </w:t>
      </w:r>
      <w:r w:rsidRPr="00270264">
        <w:rPr>
          <w:szCs w:val="24"/>
        </w:rPr>
        <w:t>supports</w:t>
      </w:r>
      <w:r w:rsidR="00286E6E" w:rsidRPr="00270264">
        <w:rPr>
          <w:szCs w:val="24"/>
        </w:rPr>
        <w:t xml:space="preserve"> </w:t>
      </w:r>
      <w:r w:rsidR="007C4A44">
        <w:rPr>
          <w:szCs w:val="24"/>
        </w:rPr>
        <w:t>Purism</w:t>
      </w:r>
      <w:r w:rsidR="00286E6E" w:rsidRPr="00270264">
        <w:rPr>
          <w:szCs w:val="24"/>
        </w:rPr>
        <w:t xml:space="preserve"> </w:t>
      </w:r>
      <w:r w:rsidR="00DE7130" w:rsidRPr="00270264">
        <w:rPr>
          <w:szCs w:val="24"/>
        </w:rPr>
        <w:t>(</w:t>
      </w:r>
      <w:hyperlink r:id="rId15" w:tooltip="Paul Erdős" w:history="1">
        <w:r w:rsidR="00DE7130" w:rsidRPr="00270264">
          <w:rPr>
            <w:szCs w:val="24"/>
          </w:rPr>
          <w:t>Erdős</w:t>
        </w:r>
      </w:hyperlink>
      <w:r w:rsidR="00DE7130" w:rsidRPr="00270264">
        <w:rPr>
          <w:szCs w:val="24"/>
        </w:rPr>
        <w:t xml:space="preserve"> in Wikipedia 2020, Hardy 1929, Penrose 1989 and </w:t>
      </w:r>
      <w:hyperlink r:id="rId16" w:tooltip="View other works by Mark Balaguer" w:history="1">
        <w:r w:rsidR="00DE7130" w:rsidRPr="00270264">
          <w:rPr>
            <w:szCs w:val="24"/>
          </w:rPr>
          <w:t>Balaguer</w:t>
        </w:r>
      </w:hyperlink>
      <w:r w:rsidR="00DE7130" w:rsidRPr="00270264">
        <w:rPr>
          <w:szCs w:val="24"/>
        </w:rPr>
        <w:t xml:space="preserve"> 1998). </w:t>
      </w:r>
      <w:r w:rsidRPr="00270264">
        <w:rPr>
          <w:szCs w:val="24"/>
        </w:rPr>
        <w:t>However,</w:t>
      </w:r>
      <w:r w:rsidR="00286E6E" w:rsidRPr="00270264">
        <w:rPr>
          <w:szCs w:val="24"/>
        </w:rPr>
        <w:t xml:space="preserve"> </w:t>
      </w:r>
      <w:r w:rsidR="00E0199A" w:rsidRPr="00270264">
        <w:rPr>
          <w:szCs w:val="24"/>
        </w:rPr>
        <w:t>alone</w:t>
      </w:r>
      <w:r w:rsidR="00286E6E" w:rsidRPr="00270264">
        <w:rPr>
          <w:szCs w:val="24"/>
        </w:rPr>
        <w:t xml:space="preserve"> </w:t>
      </w:r>
      <w:r w:rsidR="00E0199A" w:rsidRPr="00270264">
        <w:rPr>
          <w:szCs w:val="24"/>
        </w:rPr>
        <w:t>it</w:t>
      </w:r>
      <w:r w:rsidR="00286E6E" w:rsidRPr="00270264">
        <w:rPr>
          <w:szCs w:val="24"/>
        </w:rPr>
        <w:t xml:space="preserve"> </w:t>
      </w:r>
      <w:r w:rsidR="00E0199A" w:rsidRPr="00270264">
        <w:rPr>
          <w:szCs w:val="24"/>
        </w:rPr>
        <w:t>is</w:t>
      </w:r>
      <w:r w:rsidR="00286E6E" w:rsidRPr="00270264">
        <w:rPr>
          <w:szCs w:val="24"/>
        </w:rPr>
        <w:t xml:space="preserve"> </w:t>
      </w:r>
      <w:r w:rsidR="00E0199A" w:rsidRPr="00270264">
        <w:rPr>
          <w:szCs w:val="24"/>
        </w:rPr>
        <w:t>not</w:t>
      </w:r>
      <w:r w:rsidR="00286E6E" w:rsidRPr="00270264">
        <w:rPr>
          <w:szCs w:val="24"/>
        </w:rPr>
        <w:t xml:space="preserve"> </w:t>
      </w:r>
      <w:r w:rsidR="00E0199A" w:rsidRPr="00270264">
        <w:rPr>
          <w:szCs w:val="24"/>
        </w:rPr>
        <w:t>enough</w:t>
      </w:r>
      <w:r w:rsidR="00286E6E" w:rsidRPr="00270264">
        <w:rPr>
          <w:szCs w:val="24"/>
        </w:rPr>
        <w:t xml:space="preserve"> </w:t>
      </w:r>
      <w:r w:rsidR="00E0199A" w:rsidRPr="00270264">
        <w:rPr>
          <w:szCs w:val="24"/>
        </w:rPr>
        <w:t>to</w:t>
      </w:r>
      <w:r w:rsidR="00286E6E" w:rsidRPr="00270264">
        <w:rPr>
          <w:szCs w:val="24"/>
        </w:rPr>
        <w:t xml:space="preserve"> </w:t>
      </w:r>
      <w:r w:rsidR="00E0199A" w:rsidRPr="00270264">
        <w:rPr>
          <w:szCs w:val="24"/>
        </w:rPr>
        <w:t>generate</w:t>
      </w:r>
      <w:r w:rsidR="00286E6E" w:rsidRPr="00270264">
        <w:rPr>
          <w:szCs w:val="24"/>
        </w:rPr>
        <w:t xml:space="preserve"> </w:t>
      </w:r>
      <w:r w:rsidR="00E0199A" w:rsidRPr="00270264">
        <w:rPr>
          <w:szCs w:val="24"/>
        </w:rPr>
        <w:t>the</w:t>
      </w:r>
      <w:r w:rsidR="00286E6E" w:rsidRPr="00270264">
        <w:rPr>
          <w:szCs w:val="24"/>
        </w:rPr>
        <w:t xml:space="preserve"> </w:t>
      </w:r>
      <w:r w:rsidR="00E0199A" w:rsidRPr="00270264">
        <w:rPr>
          <w:szCs w:val="24"/>
        </w:rPr>
        <w:t>ideology</w:t>
      </w:r>
      <w:r w:rsidR="00286E6E" w:rsidRPr="00270264">
        <w:rPr>
          <w:szCs w:val="24"/>
        </w:rPr>
        <w:t xml:space="preserve"> </w:t>
      </w:r>
      <w:r w:rsidR="00E0199A" w:rsidRPr="00270264">
        <w:rPr>
          <w:szCs w:val="24"/>
        </w:rPr>
        <w:t>of</w:t>
      </w:r>
      <w:r w:rsidR="00286E6E" w:rsidRPr="00270264">
        <w:rPr>
          <w:szCs w:val="24"/>
        </w:rPr>
        <w:t xml:space="preserve"> </w:t>
      </w:r>
      <w:r w:rsidR="007C4A44">
        <w:rPr>
          <w:szCs w:val="24"/>
        </w:rPr>
        <w:t>Purism</w:t>
      </w:r>
      <w:r w:rsidR="00E0199A" w:rsidRPr="00270264">
        <w:rPr>
          <w:szCs w:val="24"/>
        </w:rPr>
        <w:t>.</w:t>
      </w:r>
      <w:r w:rsidR="00286E6E" w:rsidRPr="00270264">
        <w:rPr>
          <w:szCs w:val="24"/>
        </w:rPr>
        <w:t xml:space="preserve"> </w:t>
      </w:r>
      <w:r w:rsidR="00E0199A" w:rsidRPr="00270264">
        <w:rPr>
          <w:szCs w:val="24"/>
        </w:rPr>
        <w:t>This</w:t>
      </w:r>
      <w:r w:rsidR="00286E6E" w:rsidRPr="00270264">
        <w:rPr>
          <w:szCs w:val="24"/>
        </w:rPr>
        <w:t xml:space="preserve"> </w:t>
      </w:r>
      <w:r w:rsidR="00E0199A" w:rsidRPr="00270264">
        <w:rPr>
          <w:szCs w:val="24"/>
        </w:rPr>
        <w:t>philosophy</w:t>
      </w:r>
      <w:r w:rsidR="00286E6E" w:rsidRPr="00270264">
        <w:rPr>
          <w:szCs w:val="24"/>
        </w:rPr>
        <w:t xml:space="preserve"> </w:t>
      </w:r>
      <w:r w:rsidRPr="00270264">
        <w:rPr>
          <w:szCs w:val="24"/>
        </w:rPr>
        <w:t>is</w:t>
      </w:r>
      <w:r w:rsidR="00286E6E" w:rsidRPr="00270264">
        <w:rPr>
          <w:szCs w:val="24"/>
        </w:rPr>
        <w:t xml:space="preserve"> </w:t>
      </w:r>
      <w:r w:rsidRPr="00270264">
        <w:rPr>
          <w:szCs w:val="24"/>
        </w:rPr>
        <w:t>at</w:t>
      </w:r>
      <w:r w:rsidR="00286E6E" w:rsidRPr="00270264">
        <w:rPr>
          <w:szCs w:val="24"/>
        </w:rPr>
        <w:t xml:space="preserve"> </w:t>
      </w:r>
      <w:r w:rsidRPr="00270264">
        <w:rPr>
          <w:szCs w:val="24"/>
        </w:rPr>
        <w:t>best</w:t>
      </w:r>
      <w:r w:rsidR="00286E6E" w:rsidRPr="00270264">
        <w:rPr>
          <w:szCs w:val="24"/>
        </w:rPr>
        <w:t xml:space="preserve"> </w:t>
      </w:r>
      <w:r w:rsidRPr="00270264">
        <w:rPr>
          <w:szCs w:val="24"/>
        </w:rPr>
        <w:t>necessary</w:t>
      </w:r>
      <w:r w:rsidR="00E0199A" w:rsidRPr="00270264">
        <w:rPr>
          <w:szCs w:val="24"/>
        </w:rPr>
        <w:t>,</w:t>
      </w:r>
      <w:r w:rsidR="00286E6E" w:rsidRPr="00270264">
        <w:rPr>
          <w:szCs w:val="24"/>
        </w:rPr>
        <w:t xml:space="preserve"> </w:t>
      </w:r>
      <w:r w:rsidRPr="00270264">
        <w:rPr>
          <w:szCs w:val="24"/>
        </w:rPr>
        <w:t>but</w:t>
      </w:r>
      <w:r w:rsidR="00286E6E" w:rsidRPr="00270264">
        <w:rPr>
          <w:szCs w:val="24"/>
        </w:rPr>
        <w:t xml:space="preserve"> </w:t>
      </w:r>
      <w:r w:rsidRPr="00270264">
        <w:rPr>
          <w:szCs w:val="24"/>
        </w:rPr>
        <w:t>not</w:t>
      </w:r>
      <w:r w:rsidR="00286E6E" w:rsidRPr="00270264">
        <w:rPr>
          <w:szCs w:val="24"/>
        </w:rPr>
        <w:t xml:space="preserve"> </w:t>
      </w:r>
      <w:r w:rsidRPr="00270264">
        <w:rPr>
          <w:szCs w:val="24"/>
        </w:rPr>
        <w:t>sufficient</w:t>
      </w:r>
      <w:r w:rsidR="00E0199A" w:rsidRPr="00270264">
        <w:rPr>
          <w:szCs w:val="24"/>
        </w:rPr>
        <w:t>,</w:t>
      </w:r>
      <w:r w:rsidR="00286E6E" w:rsidRPr="00270264">
        <w:rPr>
          <w:szCs w:val="24"/>
        </w:rPr>
        <w:t xml:space="preserve"> </w:t>
      </w:r>
      <w:r w:rsidRPr="00270264">
        <w:rPr>
          <w:szCs w:val="24"/>
        </w:rPr>
        <w:t>for</w:t>
      </w:r>
      <w:r w:rsidR="00286E6E" w:rsidRPr="00270264">
        <w:rPr>
          <w:szCs w:val="24"/>
        </w:rPr>
        <w:t xml:space="preserve"> </w:t>
      </w:r>
      <w:r w:rsidR="007C4A44">
        <w:rPr>
          <w:szCs w:val="24"/>
        </w:rPr>
        <w:t>Purism</w:t>
      </w:r>
      <w:r w:rsidR="00286E6E" w:rsidRPr="00270264">
        <w:rPr>
          <w:szCs w:val="24"/>
        </w:rPr>
        <w:t xml:space="preserve"> </w:t>
      </w:r>
      <w:r w:rsidRPr="00270264">
        <w:rPr>
          <w:szCs w:val="24"/>
        </w:rPr>
        <w:t>to</w:t>
      </w:r>
      <w:r w:rsidR="00286E6E" w:rsidRPr="00270264">
        <w:rPr>
          <w:szCs w:val="24"/>
        </w:rPr>
        <w:t xml:space="preserve"> </w:t>
      </w:r>
      <w:r w:rsidRPr="00270264">
        <w:rPr>
          <w:szCs w:val="24"/>
        </w:rPr>
        <w:t>flourish</w:t>
      </w:r>
      <w:r w:rsidR="00286E6E" w:rsidRPr="00270264">
        <w:rPr>
          <w:szCs w:val="24"/>
        </w:rPr>
        <w:t xml:space="preserve">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narrow</w:t>
      </w:r>
      <w:r w:rsidR="00286E6E" w:rsidRPr="00270264">
        <w:rPr>
          <w:szCs w:val="24"/>
        </w:rPr>
        <w:t xml:space="preserve"> </w:t>
      </w:r>
      <w:r w:rsidRPr="00270264">
        <w:rPr>
          <w:szCs w:val="24"/>
        </w:rPr>
        <w:t>sense</w:t>
      </w:r>
      <w:r w:rsidR="00286E6E" w:rsidRPr="00270264">
        <w:rPr>
          <w:szCs w:val="24"/>
        </w:rPr>
        <w:t xml:space="preserve"> </w:t>
      </w:r>
      <w:r w:rsidRPr="00270264">
        <w:rPr>
          <w:szCs w:val="24"/>
        </w:rPr>
        <w:t>that</w:t>
      </w:r>
      <w:r w:rsidR="00286E6E" w:rsidRPr="00270264">
        <w:rPr>
          <w:szCs w:val="24"/>
        </w:rPr>
        <w:t xml:space="preserve"> </w:t>
      </w:r>
      <w:r w:rsidRPr="00270264">
        <w:rPr>
          <w:szCs w:val="24"/>
        </w:rPr>
        <w:t>claims</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is</w:t>
      </w:r>
      <w:r w:rsidR="00286E6E" w:rsidRPr="00270264">
        <w:rPr>
          <w:szCs w:val="24"/>
        </w:rPr>
        <w:t xml:space="preserve"> </w:t>
      </w:r>
      <w:r w:rsidRPr="00270264">
        <w:rPr>
          <w:szCs w:val="24"/>
        </w:rPr>
        <w:t>superior</w:t>
      </w:r>
      <w:r w:rsidR="00286E6E" w:rsidRPr="00270264">
        <w:rPr>
          <w:szCs w:val="24"/>
        </w:rPr>
        <w:t xml:space="preserve"> </w:t>
      </w:r>
      <w:r w:rsidRPr="00270264">
        <w:rPr>
          <w:szCs w:val="24"/>
        </w:rPr>
        <w:t>to</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Thus,</w:t>
      </w:r>
      <w:r w:rsidR="00286E6E" w:rsidRPr="00270264">
        <w:rPr>
          <w:szCs w:val="24"/>
        </w:rPr>
        <w:t xml:space="preserve"> </w:t>
      </w:r>
      <w:r w:rsidRPr="00270264">
        <w:rPr>
          <w:szCs w:val="24"/>
        </w:rPr>
        <w:t>the</w:t>
      </w:r>
      <w:r w:rsidR="00286E6E" w:rsidRPr="00270264">
        <w:rPr>
          <w:szCs w:val="24"/>
        </w:rPr>
        <w:t xml:space="preserve"> </w:t>
      </w:r>
      <w:r w:rsidR="0017769F" w:rsidRPr="00270264">
        <w:rPr>
          <w:szCs w:val="24"/>
        </w:rPr>
        <w:t>Neo-Platonist</w:t>
      </w:r>
      <w:r w:rsidR="00286E6E" w:rsidRPr="00270264">
        <w:rPr>
          <w:szCs w:val="24"/>
        </w:rPr>
        <w:t xml:space="preserve"> </w:t>
      </w:r>
      <w:r w:rsidRPr="00270264">
        <w:rPr>
          <w:szCs w:val="24"/>
        </w:rPr>
        <w:t>outlook</w:t>
      </w:r>
      <w:r w:rsidR="00286E6E" w:rsidRPr="00270264">
        <w:rPr>
          <w:szCs w:val="24"/>
        </w:rPr>
        <w:t xml:space="preserve"> </w:t>
      </w:r>
      <w:r w:rsidRPr="00270264">
        <w:rPr>
          <w:szCs w:val="24"/>
        </w:rPr>
        <w:t>that</w:t>
      </w:r>
      <w:r w:rsidR="00286E6E" w:rsidRPr="00270264">
        <w:rPr>
          <w:szCs w:val="24"/>
        </w:rPr>
        <w:t xml:space="preserve"> </w:t>
      </w:r>
      <w:r w:rsidRPr="00270264">
        <w:rPr>
          <w:szCs w:val="24"/>
        </w:rPr>
        <w:t>was</w:t>
      </w:r>
      <w:r w:rsidR="00286E6E" w:rsidRPr="00270264">
        <w:rPr>
          <w:szCs w:val="24"/>
        </w:rPr>
        <w:t xml:space="preserve"> </w:t>
      </w:r>
      <w:r w:rsidRPr="00270264">
        <w:rPr>
          <w:szCs w:val="24"/>
        </w:rPr>
        <w:t>widely</w:t>
      </w:r>
      <w:r w:rsidR="00286E6E" w:rsidRPr="00270264">
        <w:rPr>
          <w:szCs w:val="24"/>
        </w:rPr>
        <w:t xml:space="preserve"> </w:t>
      </w:r>
      <w:r w:rsidRPr="00270264">
        <w:rPr>
          <w:szCs w:val="24"/>
        </w:rPr>
        <w:t>held</w:t>
      </w:r>
      <w:r w:rsidR="00286E6E" w:rsidRPr="00270264">
        <w:rPr>
          <w:szCs w:val="24"/>
        </w:rPr>
        <w:t xml:space="preserve">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early</w:t>
      </w:r>
      <w:r w:rsidR="00286E6E" w:rsidRPr="00270264">
        <w:rPr>
          <w:szCs w:val="24"/>
        </w:rPr>
        <w:t xml:space="preserve"> </w:t>
      </w:r>
      <w:r w:rsidRPr="00270264">
        <w:rPr>
          <w:szCs w:val="24"/>
        </w:rPr>
        <w:t>scientific</w:t>
      </w:r>
      <w:r w:rsidR="00286E6E" w:rsidRPr="00270264">
        <w:rPr>
          <w:szCs w:val="24"/>
        </w:rPr>
        <w:t xml:space="preserve"> </w:t>
      </w:r>
      <w:r w:rsidRPr="00270264">
        <w:rPr>
          <w:szCs w:val="24"/>
        </w:rPr>
        <w:t>era</w:t>
      </w:r>
      <w:r w:rsidR="00286E6E" w:rsidRPr="00270264">
        <w:rPr>
          <w:szCs w:val="24"/>
        </w:rPr>
        <w:t xml:space="preserve"> </w:t>
      </w:r>
      <w:r w:rsidRPr="00270264">
        <w:rPr>
          <w:szCs w:val="24"/>
        </w:rPr>
        <w:t>of</w:t>
      </w:r>
      <w:r w:rsidR="00286E6E" w:rsidRPr="00270264">
        <w:rPr>
          <w:szCs w:val="24"/>
        </w:rPr>
        <w:t xml:space="preserve"> </w:t>
      </w:r>
      <w:r w:rsidRPr="00270264">
        <w:rPr>
          <w:szCs w:val="24"/>
        </w:rPr>
        <w:t>Galileo,</w:t>
      </w:r>
      <w:r w:rsidR="00286E6E" w:rsidRPr="00270264">
        <w:rPr>
          <w:szCs w:val="24"/>
        </w:rPr>
        <w:t xml:space="preserve"> </w:t>
      </w:r>
      <w:r w:rsidRPr="00270264">
        <w:rPr>
          <w:szCs w:val="24"/>
        </w:rPr>
        <w:t>Descartes,</w:t>
      </w:r>
      <w:r w:rsidR="00286E6E" w:rsidRPr="00270264">
        <w:rPr>
          <w:szCs w:val="24"/>
        </w:rPr>
        <w:t xml:space="preserve"> </w:t>
      </w:r>
      <w:r w:rsidRPr="00270264">
        <w:rPr>
          <w:szCs w:val="24"/>
        </w:rPr>
        <w:t>Newton,</w:t>
      </w:r>
      <w:r w:rsidR="00286E6E" w:rsidRPr="00270264">
        <w:rPr>
          <w:szCs w:val="24"/>
        </w:rPr>
        <w:t xml:space="preserve"> </w:t>
      </w:r>
      <w:r w:rsidRPr="00270264">
        <w:rPr>
          <w:szCs w:val="24"/>
        </w:rPr>
        <w:t>etc.,</w:t>
      </w:r>
      <w:r w:rsidR="00286E6E" w:rsidRPr="00270264">
        <w:rPr>
          <w:szCs w:val="24"/>
        </w:rPr>
        <w:t xml:space="preserve"> </w:t>
      </w:r>
      <w:r w:rsidRPr="00270264">
        <w:rPr>
          <w:szCs w:val="24"/>
        </w:rPr>
        <w:t>regarded</w:t>
      </w:r>
      <w:r w:rsidR="00286E6E" w:rsidRPr="00270264">
        <w:rPr>
          <w:szCs w:val="24"/>
        </w:rPr>
        <w:t xml:space="preserve"> </w:t>
      </w:r>
      <w:r w:rsidRPr="00270264">
        <w:rPr>
          <w:szCs w:val="24"/>
        </w:rPr>
        <w:t>all</w:t>
      </w:r>
      <w:r w:rsidR="00286E6E" w:rsidRPr="00270264">
        <w:rPr>
          <w:szCs w:val="24"/>
        </w:rPr>
        <w:t xml:space="preserve"> </w:t>
      </w:r>
      <w:r w:rsidRPr="00270264">
        <w:rPr>
          <w:szCs w:val="24"/>
        </w:rPr>
        <w:t>academic</w:t>
      </w:r>
      <w:r w:rsidR="00286E6E" w:rsidRPr="00270264">
        <w:rPr>
          <w:szCs w:val="24"/>
        </w:rPr>
        <w:t xml:space="preserve"> </w:t>
      </w:r>
      <w:r w:rsidRPr="00270264">
        <w:rPr>
          <w:szCs w:val="24"/>
        </w:rPr>
        <w:t>knowledge</w:t>
      </w:r>
      <w:r w:rsidR="00286E6E" w:rsidRPr="00270264">
        <w:rPr>
          <w:szCs w:val="24"/>
        </w:rPr>
        <w:t xml:space="preserve"> </w:t>
      </w:r>
      <w:r w:rsidRPr="00270264">
        <w:rPr>
          <w:szCs w:val="24"/>
        </w:rPr>
        <w:t>including</w:t>
      </w:r>
      <w:r w:rsidR="00286E6E" w:rsidRPr="00270264">
        <w:rPr>
          <w:szCs w:val="24"/>
        </w:rPr>
        <w:t xml:space="preserve"> </w:t>
      </w:r>
      <w:r w:rsidRPr="00270264">
        <w:rPr>
          <w:szCs w:val="24"/>
        </w:rPr>
        <w:t>science</w:t>
      </w:r>
      <w:r w:rsidR="00286E6E" w:rsidRPr="00270264">
        <w:rPr>
          <w:szCs w:val="24"/>
        </w:rPr>
        <w:t xml:space="preserve"> </w:t>
      </w:r>
      <w:r w:rsidRPr="00270264">
        <w:rPr>
          <w:szCs w:val="24"/>
        </w:rPr>
        <w:t>idealistically,</w:t>
      </w:r>
      <w:r w:rsidR="00286E6E" w:rsidRPr="00270264">
        <w:rPr>
          <w:szCs w:val="24"/>
        </w:rPr>
        <w:t xml:space="preserve"> </w:t>
      </w:r>
      <w:r w:rsidRPr="00270264">
        <w:rPr>
          <w:szCs w:val="24"/>
        </w:rPr>
        <w:t>as</w:t>
      </w:r>
      <w:r w:rsidR="00286E6E" w:rsidRPr="00270264">
        <w:rPr>
          <w:szCs w:val="24"/>
        </w:rPr>
        <w:t xml:space="preserve"> </w:t>
      </w:r>
      <w:r w:rsidRPr="00270264">
        <w:rPr>
          <w:szCs w:val="24"/>
        </w:rPr>
        <w:t>belonging</w:t>
      </w:r>
      <w:r w:rsidR="00286E6E" w:rsidRPr="00270264">
        <w:rPr>
          <w:szCs w:val="24"/>
        </w:rPr>
        <w:t xml:space="preserve"> </w:t>
      </w:r>
      <w:r w:rsidRPr="00270264">
        <w:rPr>
          <w:szCs w:val="24"/>
        </w:rPr>
        <w:t>in</w:t>
      </w:r>
      <w:r w:rsidR="00286E6E" w:rsidRPr="00270264">
        <w:rPr>
          <w:szCs w:val="24"/>
        </w:rPr>
        <w:t xml:space="preserve"> </w:t>
      </w:r>
      <w:r w:rsidRPr="00270264">
        <w:rPr>
          <w:szCs w:val="24"/>
        </w:rPr>
        <w:t>a</w:t>
      </w:r>
      <w:r w:rsidR="00286E6E" w:rsidRPr="00270264">
        <w:rPr>
          <w:szCs w:val="24"/>
        </w:rPr>
        <w:t xml:space="preserve"> </w:t>
      </w:r>
      <w:r w:rsidRPr="00270264">
        <w:rPr>
          <w:szCs w:val="24"/>
        </w:rPr>
        <w:t>realm</w:t>
      </w:r>
      <w:r w:rsidR="00286E6E" w:rsidRPr="00270264">
        <w:rPr>
          <w:szCs w:val="24"/>
        </w:rPr>
        <w:t xml:space="preserve"> </w:t>
      </w:r>
      <w:r w:rsidRPr="00270264">
        <w:rPr>
          <w:szCs w:val="24"/>
        </w:rPr>
        <w:t>far</w:t>
      </w:r>
      <w:r w:rsidR="00286E6E" w:rsidRPr="00270264">
        <w:rPr>
          <w:szCs w:val="24"/>
        </w:rPr>
        <w:t xml:space="preserve"> </w:t>
      </w:r>
      <w:r w:rsidRPr="00270264">
        <w:rPr>
          <w:szCs w:val="24"/>
        </w:rPr>
        <w:t>above</w:t>
      </w:r>
      <w:r w:rsidR="00286E6E" w:rsidRPr="00270264">
        <w:rPr>
          <w:szCs w:val="24"/>
        </w:rPr>
        <w:t xml:space="preserve"> </w:t>
      </w:r>
      <w:r w:rsidRPr="00270264">
        <w:rPr>
          <w:szCs w:val="24"/>
        </w:rPr>
        <w:t>and</w:t>
      </w:r>
      <w:r w:rsidR="00286E6E" w:rsidRPr="00270264">
        <w:rPr>
          <w:szCs w:val="24"/>
        </w:rPr>
        <w:t xml:space="preserve"> </w:t>
      </w:r>
      <w:r w:rsidRPr="00270264">
        <w:rPr>
          <w:szCs w:val="24"/>
        </w:rPr>
        <w:t>superior</w:t>
      </w:r>
      <w:r w:rsidR="00286E6E" w:rsidRPr="00270264">
        <w:rPr>
          <w:szCs w:val="24"/>
        </w:rPr>
        <w:t xml:space="preserve"> </w:t>
      </w:r>
      <w:r w:rsidRPr="00270264">
        <w:rPr>
          <w:szCs w:val="24"/>
        </w:rPr>
        <w:t>to</w:t>
      </w:r>
      <w:r w:rsidR="00286E6E" w:rsidRPr="00270264">
        <w:rPr>
          <w:szCs w:val="24"/>
        </w:rPr>
        <w:t xml:space="preserve"> </w:t>
      </w:r>
      <w:r w:rsidRPr="00270264">
        <w:rPr>
          <w:szCs w:val="24"/>
        </w:rPr>
        <w:t>mundane</w:t>
      </w:r>
      <w:r w:rsidR="00286E6E" w:rsidRPr="00270264">
        <w:rPr>
          <w:szCs w:val="24"/>
        </w:rPr>
        <w:t xml:space="preserve"> </w:t>
      </w:r>
      <w:r w:rsidRPr="00270264">
        <w:rPr>
          <w:szCs w:val="24"/>
        </w:rPr>
        <w:t>earthly</w:t>
      </w:r>
      <w:r w:rsidR="00286E6E" w:rsidRPr="00270264">
        <w:rPr>
          <w:szCs w:val="24"/>
        </w:rPr>
        <w:t xml:space="preserve"> </w:t>
      </w:r>
      <w:r w:rsidRPr="00270264">
        <w:rPr>
          <w:szCs w:val="24"/>
        </w:rPr>
        <w:t>matters.</w:t>
      </w:r>
      <w:r w:rsidR="00286E6E" w:rsidRPr="00270264">
        <w:rPr>
          <w:szCs w:val="24"/>
        </w:rPr>
        <w:t xml:space="preserve"> </w:t>
      </w:r>
      <w:r w:rsidRPr="00270264">
        <w:rPr>
          <w:szCs w:val="24"/>
        </w:rPr>
        <w:t>Physics</w:t>
      </w:r>
      <w:r w:rsidR="00286E6E" w:rsidRPr="00270264">
        <w:rPr>
          <w:szCs w:val="24"/>
        </w:rPr>
        <w:t xml:space="preserve"> </w:t>
      </w:r>
      <w:r w:rsidRPr="00270264">
        <w:rPr>
          <w:szCs w:val="24"/>
        </w:rPr>
        <w:t>and</w:t>
      </w:r>
      <w:r w:rsidR="00286E6E" w:rsidRPr="00270264">
        <w:rPr>
          <w:szCs w:val="24"/>
        </w:rPr>
        <w:t xml:space="preserve"> </w:t>
      </w:r>
      <w:r w:rsidRPr="00270264">
        <w:rPr>
          <w:szCs w:val="24"/>
        </w:rPr>
        <w:t>the</w:t>
      </w:r>
      <w:r w:rsidR="00286E6E" w:rsidRPr="00270264">
        <w:rPr>
          <w:szCs w:val="24"/>
        </w:rPr>
        <w:t xml:space="preserve"> </w:t>
      </w:r>
      <w:r w:rsidRPr="00270264">
        <w:rPr>
          <w:kern w:val="24"/>
          <w:szCs w:val="24"/>
        </w:rPr>
        <w:t>associated</w:t>
      </w:r>
      <w:r w:rsidR="00286E6E" w:rsidRPr="00270264">
        <w:rPr>
          <w:kern w:val="24"/>
          <w:szCs w:val="24"/>
        </w:rPr>
        <w:t xml:space="preserve"> </w:t>
      </w:r>
      <w:r w:rsidRPr="00270264">
        <w:rPr>
          <w:kern w:val="24"/>
          <w:szCs w:val="24"/>
        </w:rPr>
        <w:t>applied</w:t>
      </w:r>
      <w:r w:rsidR="00286E6E" w:rsidRPr="00270264">
        <w:rPr>
          <w:kern w:val="24"/>
          <w:szCs w:val="24"/>
        </w:rPr>
        <w:t xml:space="preserve"> </w:t>
      </w:r>
      <w:r w:rsidRPr="00270264">
        <w:rPr>
          <w:kern w:val="24"/>
          <w:szCs w:val="24"/>
        </w:rPr>
        <w:t>mathematics</w:t>
      </w:r>
      <w:r w:rsidR="00286E6E" w:rsidRPr="00270264">
        <w:rPr>
          <w:kern w:val="24"/>
          <w:szCs w:val="24"/>
        </w:rPr>
        <w:t xml:space="preserve"> </w:t>
      </w:r>
      <w:r w:rsidRPr="00270264">
        <w:rPr>
          <w:kern w:val="24"/>
          <w:szCs w:val="24"/>
        </w:rPr>
        <w:t>were</w:t>
      </w:r>
      <w:r w:rsidR="00286E6E" w:rsidRPr="00270264">
        <w:rPr>
          <w:kern w:val="24"/>
          <w:szCs w:val="24"/>
        </w:rPr>
        <w:t xml:space="preserve"> </w:t>
      </w:r>
      <w:r w:rsidRPr="00270264">
        <w:rPr>
          <w:kern w:val="24"/>
          <w:szCs w:val="24"/>
        </w:rPr>
        <w:t>held</w:t>
      </w:r>
      <w:r w:rsidR="00286E6E" w:rsidRPr="00270264">
        <w:rPr>
          <w:kern w:val="24"/>
          <w:szCs w:val="24"/>
        </w:rPr>
        <w:t xml:space="preserve"> </w:t>
      </w:r>
      <w:r w:rsidRPr="00270264">
        <w:rPr>
          <w:kern w:val="24"/>
          <w:szCs w:val="24"/>
        </w:rPr>
        <w:t>in</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same</w:t>
      </w:r>
      <w:r w:rsidR="00286E6E" w:rsidRPr="00270264">
        <w:rPr>
          <w:kern w:val="24"/>
          <w:szCs w:val="24"/>
        </w:rPr>
        <w:t xml:space="preserve"> </w:t>
      </w:r>
      <w:r w:rsidRPr="00270264">
        <w:rPr>
          <w:kern w:val="24"/>
          <w:szCs w:val="24"/>
        </w:rPr>
        <w:t>high</w:t>
      </w:r>
      <w:r w:rsidR="00286E6E" w:rsidRPr="00270264">
        <w:rPr>
          <w:kern w:val="24"/>
          <w:szCs w:val="24"/>
        </w:rPr>
        <w:t xml:space="preserve"> </w:t>
      </w:r>
      <w:r w:rsidRPr="00270264">
        <w:rPr>
          <w:kern w:val="24"/>
          <w:szCs w:val="24"/>
        </w:rPr>
        <w:t>regard</w:t>
      </w:r>
      <w:r w:rsidR="00286E6E" w:rsidRPr="00270264">
        <w:rPr>
          <w:kern w:val="24"/>
          <w:szCs w:val="24"/>
        </w:rPr>
        <w:t xml:space="preserve"> </w:t>
      </w:r>
      <w:r w:rsidRPr="00270264">
        <w:rPr>
          <w:kern w:val="24"/>
          <w:szCs w:val="24"/>
        </w:rPr>
        <w:t>as</w:t>
      </w:r>
      <w:r w:rsidR="00286E6E" w:rsidRPr="00270264">
        <w:rPr>
          <w:kern w:val="24"/>
          <w:szCs w:val="24"/>
        </w:rPr>
        <w:t xml:space="preserve"> </w:t>
      </w:r>
      <w:r w:rsidRPr="00270264">
        <w:rPr>
          <w:kern w:val="24"/>
          <w:szCs w:val="24"/>
        </w:rPr>
        <w:t>pure</w:t>
      </w:r>
      <w:r w:rsidR="00286E6E" w:rsidRPr="00270264">
        <w:rPr>
          <w:kern w:val="24"/>
          <w:szCs w:val="24"/>
        </w:rPr>
        <w:t xml:space="preserve"> </w:t>
      </w:r>
      <w:r w:rsidRPr="00270264">
        <w:rPr>
          <w:kern w:val="24"/>
          <w:szCs w:val="24"/>
        </w:rPr>
        <w:t>mathematics.</w:t>
      </w:r>
      <w:r w:rsidR="00286E6E" w:rsidRPr="00270264">
        <w:rPr>
          <w:kern w:val="24"/>
          <w:szCs w:val="24"/>
        </w:rPr>
        <w:t xml:space="preserve">  </w:t>
      </w:r>
      <w:r w:rsidR="00286E6E" w:rsidRPr="00270264">
        <w:rPr>
          <w:szCs w:val="24"/>
        </w:rPr>
        <w:t xml:space="preserve">  </w:t>
      </w:r>
    </w:p>
    <w:p w:rsidR="001E45B4" w:rsidRPr="00270264" w:rsidRDefault="001E45B4" w:rsidP="001E45B4">
      <w:pPr>
        <w:pStyle w:val="ListParagraph"/>
        <w:rPr>
          <w:szCs w:val="24"/>
        </w:rPr>
      </w:pPr>
    </w:p>
    <w:p w:rsidR="001E45B4" w:rsidRPr="00270264" w:rsidRDefault="001E45B4" w:rsidP="001E45B4">
      <w:pPr>
        <w:pStyle w:val="ListParagraph"/>
        <w:numPr>
          <w:ilvl w:val="0"/>
          <w:numId w:val="1"/>
        </w:numPr>
        <w:rPr>
          <w:szCs w:val="24"/>
        </w:rPr>
      </w:pPr>
      <w:r w:rsidRPr="00270264">
        <w:rPr>
          <w:szCs w:val="24"/>
        </w:rPr>
        <w:t>The</w:t>
      </w:r>
      <w:r w:rsidR="00286E6E" w:rsidRPr="00270264">
        <w:rPr>
          <w:szCs w:val="24"/>
        </w:rPr>
        <w:t xml:space="preserve"> </w:t>
      </w:r>
      <w:r w:rsidRPr="00270264">
        <w:rPr>
          <w:szCs w:val="24"/>
        </w:rPr>
        <w:t>standard</w:t>
      </w:r>
      <w:r w:rsidR="00286E6E" w:rsidRPr="00270264">
        <w:rPr>
          <w:szCs w:val="24"/>
        </w:rPr>
        <w:t xml:space="preserve"> </w:t>
      </w:r>
      <w:r w:rsidRPr="00270264">
        <w:rPr>
          <w:szCs w:val="24"/>
        </w:rPr>
        <w:t>presentation</w:t>
      </w:r>
      <w:r w:rsidR="00286E6E" w:rsidRPr="00270264">
        <w:rPr>
          <w:szCs w:val="24"/>
        </w:rPr>
        <w:t xml:space="preserve"> </w:t>
      </w:r>
      <w:r w:rsidRPr="00270264">
        <w:rPr>
          <w:szCs w:val="24"/>
        </w:rPr>
        <w:t>of</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modern</w:t>
      </w:r>
      <w:r w:rsidR="00286E6E" w:rsidRPr="00270264">
        <w:rPr>
          <w:szCs w:val="24"/>
        </w:rPr>
        <w:t xml:space="preserve"> </w:t>
      </w:r>
      <w:r w:rsidRPr="00270264">
        <w:rPr>
          <w:szCs w:val="24"/>
        </w:rPr>
        <w:t>era</w:t>
      </w:r>
      <w:r w:rsidR="00286E6E" w:rsidRPr="00270264">
        <w:rPr>
          <w:szCs w:val="24"/>
        </w:rPr>
        <w:t xml:space="preserve"> </w:t>
      </w:r>
      <w:r w:rsidRPr="00270264">
        <w:rPr>
          <w:szCs w:val="24"/>
        </w:rPr>
        <w:t>follows</w:t>
      </w:r>
      <w:r w:rsidR="00286E6E" w:rsidRPr="00270264">
        <w:rPr>
          <w:szCs w:val="24"/>
        </w:rPr>
        <w:t xml:space="preserve"> </w:t>
      </w:r>
      <w:r w:rsidRPr="00270264">
        <w:rPr>
          <w:szCs w:val="24"/>
        </w:rPr>
        <w:t>the</w:t>
      </w:r>
      <w:r w:rsidR="00286E6E" w:rsidRPr="00270264">
        <w:rPr>
          <w:szCs w:val="24"/>
        </w:rPr>
        <w:t xml:space="preserve"> </w:t>
      </w:r>
      <w:r w:rsidRPr="00270264">
        <w:rPr>
          <w:szCs w:val="24"/>
        </w:rPr>
        <w:t>Euclidean</w:t>
      </w:r>
      <w:r w:rsidR="00286E6E" w:rsidRPr="00270264">
        <w:rPr>
          <w:szCs w:val="24"/>
        </w:rPr>
        <w:t xml:space="preserve"> </w:t>
      </w:r>
      <w:r w:rsidRPr="00270264">
        <w:rPr>
          <w:szCs w:val="24"/>
        </w:rPr>
        <w:t>model</w:t>
      </w:r>
      <w:r w:rsidR="00286E6E" w:rsidRPr="00270264">
        <w:rPr>
          <w:szCs w:val="24"/>
        </w:rPr>
        <w:t xml:space="preserve"> </w:t>
      </w:r>
      <w:r w:rsidRPr="00270264">
        <w:rPr>
          <w:szCs w:val="24"/>
        </w:rPr>
        <w:t>and</w:t>
      </w:r>
      <w:r w:rsidR="00286E6E" w:rsidRPr="00270264">
        <w:rPr>
          <w:szCs w:val="24"/>
        </w:rPr>
        <w:t xml:space="preserve"> </w:t>
      </w:r>
      <w:r w:rsidRPr="00270264">
        <w:rPr>
          <w:szCs w:val="24"/>
        </w:rPr>
        <w:t>sequence,</w:t>
      </w:r>
      <w:r w:rsidR="00286E6E" w:rsidRPr="00270264">
        <w:rPr>
          <w:szCs w:val="24"/>
        </w:rPr>
        <w:t xml:space="preserve"> </w:t>
      </w:r>
      <w:r w:rsidRPr="00270264">
        <w:rPr>
          <w:szCs w:val="24"/>
        </w:rPr>
        <w:t>including</w:t>
      </w:r>
      <w:r w:rsidR="00DE7130" w:rsidRPr="00270264">
        <w:rPr>
          <w:szCs w:val="24"/>
        </w:rPr>
        <w:t>,</w:t>
      </w:r>
      <w:r w:rsidR="00286E6E" w:rsidRPr="00270264">
        <w:rPr>
          <w:szCs w:val="24"/>
        </w:rPr>
        <w:t xml:space="preserve"> </w:t>
      </w:r>
      <w:r w:rsidR="00126756" w:rsidRPr="00270264">
        <w:rPr>
          <w:szCs w:val="24"/>
        </w:rPr>
        <w:t>in order</w:t>
      </w:r>
      <w:r w:rsidR="00DE7130" w:rsidRPr="00270264">
        <w:rPr>
          <w:szCs w:val="24"/>
        </w:rPr>
        <w:t>,</w:t>
      </w:r>
      <w:r w:rsidR="00126756" w:rsidRPr="00270264">
        <w:rPr>
          <w:szCs w:val="24"/>
        </w:rPr>
        <w:t xml:space="preserve"> </w:t>
      </w:r>
      <w:r w:rsidRPr="00270264">
        <w:rPr>
          <w:szCs w:val="24"/>
        </w:rPr>
        <w:t>definitions,</w:t>
      </w:r>
      <w:r w:rsidR="00286E6E" w:rsidRPr="00270264">
        <w:rPr>
          <w:szCs w:val="24"/>
        </w:rPr>
        <w:t xml:space="preserve"> </w:t>
      </w:r>
      <w:r w:rsidRPr="00270264">
        <w:rPr>
          <w:szCs w:val="24"/>
        </w:rPr>
        <w:t>axioms,</w:t>
      </w:r>
      <w:r w:rsidR="00286E6E" w:rsidRPr="00270264">
        <w:rPr>
          <w:szCs w:val="24"/>
        </w:rPr>
        <w:t xml:space="preserve"> </w:t>
      </w:r>
      <w:r w:rsidRPr="00270264">
        <w:rPr>
          <w:szCs w:val="24"/>
        </w:rPr>
        <w:t>lemmas,</w:t>
      </w:r>
      <w:r w:rsidR="00286E6E" w:rsidRPr="00270264">
        <w:rPr>
          <w:szCs w:val="24"/>
        </w:rPr>
        <w:t xml:space="preserve"> </w:t>
      </w:r>
      <w:r w:rsidRPr="00270264">
        <w:rPr>
          <w:szCs w:val="24"/>
        </w:rPr>
        <w:t>theorems</w:t>
      </w:r>
      <w:r w:rsidR="00DE7130" w:rsidRPr="00270264">
        <w:rPr>
          <w:szCs w:val="24"/>
        </w:rPr>
        <w:t>.</w:t>
      </w:r>
      <w:r w:rsidR="00286E6E" w:rsidRPr="00270264">
        <w:rPr>
          <w:szCs w:val="24"/>
        </w:rPr>
        <w:t xml:space="preserve"> </w:t>
      </w:r>
      <w:r w:rsidRPr="00270264">
        <w:rPr>
          <w:szCs w:val="24"/>
        </w:rPr>
        <w:t>Lakatos</w:t>
      </w:r>
      <w:r w:rsidR="00286E6E" w:rsidRPr="00270264">
        <w:rPr>
          <w:szCs w:val="24"/>
        </w:rPr>
        <w:t xml:space="preserve"> </w:t>
      </w:r>
      <w:r w:rsidRPr="00270264">
        <w:rPr>
          <w:szCs w:val="24"/>
        </w:rPr>
        <w:t>(1976)</w:t>
      </w:r>
      <w:r w:rsidR="00286E6E" w:rsidRPr="00270264">
        <w:rPr>
          <w:szCs w:val="24"/>
        </w:rPr>
        <w:t xml:space="preserve"> </w:t>
      </w:r>
      <w:r w:rsidRPr="00270264">
        <w:rPr>
          <w:szCs w:val="24"/>
        </w:rPr>
        <w:t>argues</w:t>
      </w:r>
      <w:r w:rsidR="00286E6E" w:rsidRPr="00270264">
        <w:rPr>
          <w:szCs w:val="24"/>
        </w:rPr>
        <w:t xml:space="preserve"> </w:t>
      </w:r>
      <w:r w:rsidRPr="00270264">
        <w:rPr>
          <w:szCs w:val="24"/>
        </w:rPr>
        <w:t>that</w:t>
      </w:r>
      <w:r w:rsidR="00286E6E" w:rsidRPr="00270264">
        <w:rPr>
          <w:szCs w:val="24"/>
        </w:rPr>
        <w:t xml:space="preserve"> </w:t>
      </w:r>
      <w:r w:rsidRPr="00270264">
        <w:rPr>
          <w:szCs w:val="24"/>
        </w:rPr>
        <w:t>this</w:t>
      </w:r>
      <w:r w:rsidR="00286E6E" w:rsidRPr="00270264">
        <w:rPr>
          <w:szCs w:val="24"/>
        </w:rPr>
        <w:t xml:space="preserve"> </w:t>
      </w:r>
      <w:r w:rsidRPr="00270264">
        <w:rPr>
          <w:szCs w:val="24"/>
        </w:rPr>
        <w:t>order</w:t>
      </w:r>
      <w:r w:rsidR="00286E6E" w:rsidRPr="00270264">
        <w:rPr>
          <w:szCs w:val="24"/>
        </w:rPr>
        <w:t xml:space="preserve"> </w:t>
      </w:r>
      <w:r w:rsidRPr="00270264">
        <w:rPr>
          <w:szCs w:val="24"/>
        </w:rPr>
        <w:t>is</w:t>
      </w:r>
      <w:r w:rsidR="00286E6E" w:rsidRPr="00270264">
        <w:rPr>
          <w:szCs w:val="24"/>
        </w:rPr>
        <w:t xml:space="preserve"> </w:t>
      </w:r>
      <w:r w:rsidRPr="00270264">
        <w:rPr>
          <w:szCs w:val="24"/>
        </w:rPr>
        <w:t>an</w:t>
      </w:r>
      <w:r w:rsidR="00286E6E" w:rsidRPr="00270264">
        <w:rPr>
          <w:szCs w:val="24"/>
        </w:rPr>
        <w:t xml:space="preserve"> </w:t>
      </w:r>
      <w:r w:rsidRPr="00270264">
        <w:rPr>
          <w:szCs w:val="24"/>
        </w:rPr>
        <w:t>inversion</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historical</w:t>
      </w:r>
      <w:r w:rsidR="00286E6E" w:rsidRPr="00270264">
        <w:rPr>
          <w:szCs w:val="24"/>
        </w:rPr>
        <w:t xml:space="preserve"> </w:t>
      </w:r>
      <w:r w:rsidRPr="00270264">
        <w:rPr>
          <w:szCs w:val="24"/>
        </w:rPr>
        <w:t>development</w:t>
      </w:r>
      <w:r w:rsidR="00286E6E" w:rsidRPr="00270264">
        <w:rPr>
          <w:szCs w:val="24"/>
        </w:rPr>
        <w:t xml:space="preserve"> </w:t>
      </w:r>
      <w:r w:rsidRPr="00270264">
        <w:rPr>
          <w:szCs w:val="24"/>
        </w:rPr>
        <w:t>of</w:t>
      </w:r>
      <w:r w:rsidR="00286E6E" w:rsidRPr="00270264">
        <w:rPr>
          <w:szCs w:val="24"/>
        </w:rPr>
        <w:t xml:space="preserve"> </w:t>
      </w:r>
      <w:r w:rsidRPr="00270264">
        <w:rPr>
          <w:szCs w:val="24"/>
        </w:rPr>
        <w:t>knowledge.</w:t>
      </w:r>
      <w:r w:rsidR="00286E6E" w:rsidRPr="00270264">
        <w:rPr>
          <w:szCs w:val="24"/>
        </w:rPr>
        <w:t xml:space="preserve"> </w:t>
      </w:r>
      <w:r w:rsidRPr="00270264">
        <w:rPr>
          <w:szCs w:val="24"/>
        </w:rPr>
        <w:t>Such</w:t>
      </w:r>
      <w:r w:rsidR="00286E6E" w:rsidRPr="00270264">
        <w:rPr>
          <w:szCs w:val="24"/>
        </w:rPr>
        <w:t xml:space="preserve"> </w:t>
      </w:r>
      <w:r w:rsidRPr="00270264">
        <w:rPr>
          <w:szCs w:val="24"/>
        </w:rPr>
        <w:t>an</w:t>
      </w:r>
      <w:r w:rsidR="00286E6E" w:rsidRPr="00270264">
        <w:rPr>
          <w:szCs w:val="24"/>
        </w:rPr>
        <w:t xml:space="preserve"> </w:t>
      </w:r>
      <w:r w:rsidRPr="00270264">
        <w:rPr>
          <w:szCs w:val="24"/>
        </w:rPr>
        <w:t>inverse</w:t>
      </w:r>
      <w:r w:rsidR="00286E6E" w:rsidRPr="00270264">
        <w:rPr>
          <w:szCs w:val="24"/>
        </w:rPr>
        <w:t xml:space="preserve"> </w:t>
      </w:r>
      <w:r w:rsidRPr="00270264">
        <w:rPr>
          <w:szCs w:val="24"/>
        </w:rPr>
        <w:t>presentation</w:t>
      </w:r>
      <w:r w:rsidR="00286E6E" w:rsidRPr="00270264">
        <w:rPr>
          <w:szCs w:val="24"/>
        </w:rPr>
        <w:t xml:space="preserve"> </w:t>
      </w:r>
      <w:r w:rsidRPr="00270264">
        <w:rPr>
          <w:szCs w:val="24"/>
        </w:rPr>
        <w:t>conceals</w:t>
      </w:r>
      <w:r w:rsidR="00286E6E" w:rsidRPr="00270264">
        <w:rPr>
          <w:szCs w:val="24"/>
        </w:rPr>
        <w:t xml:space="preserve"> </w:t>
      </w:r>
      <w:r w:rsidRPr="00270264">
        <w:rPr>
          <w:szCs w:val="24"/>
        </w:rPr>
        <w:t>the</w:t>
      </w:r>
      <w:r w:rsidR="00286E6E" w:rsidRPr="00270264">
        <w:rPr>
          <w:szCs w:val="24"/>
        </w:rPr>
        <w:t xml:space="preserve"> </w:t>
      </w:r>
      <w:r w:rsidRPr="00270264">
        <w:rPr>
          <w:szCs w:val="24"/>
        </w:rPr>
        <w:t>complex</w:t>
      </w:r>
      <w:r w:rsidR="00286E6E" w:rsidRPr="00270264">
        <w:rPr>
          <w:szCs w:val="24"/>
        </w:rPr>
        <w:t xml:space="preserve"> </w:t>
      </w:r>
      <w:r w:rsidRPr="00270264">
        <w:rPr>
          <w:szCs w:val="24"/>
        </w:rPr>
        <w:t>historical</w:t>
      </w:r>
      <w:r w:rsidR="00286E6E" w:rsidRPr="00270264">
        <w:rPr>
          <w:szCs w:val="24"/>
        </w:rPr>
        <w:t xml:space="preserve"> </w:t>
      </w:r>
      <w:r w:rsidRPr="00270264">
        <w:rPr>
          <w:szCs w:val="24"/>
        </w:rPr>
        <w:t>process</w:t>
      </w:r>
      <w:r w:rsidR="00286E6E" w:rsidRPr="00270264">
        <w:rPr>
          <w:szCs w:val="24"/>
        </w:rPr>
        <w:t xml:space="preserve"> </w:t>
      </w:r>
      <w:r w:rsidRPr="00270264">
        <w:rPr>
          <w:szCs w:val="24"/>
        </w:rPr>
        <w:t>of</w:t>
      </w:r>
      <w:r w:rsidR="00286E6E" w:rsidRPr="00270264">
        <w:rPr>
          <w:szCs w:val="24"/>
        </w:rPr>
        <w:t xml:space="preserve"> </w:t>
      </w:r>
      <w:r w:rsidRPr="00270264">
        <w:rPr>
          <w:szCs w:val="24"/>
        </w:rPr>
        <w:t>conjectures,</w:t>
      </w:r>
      <w:r w:rsidR="00286E6E" w:rsidRPr="00270264">
        <w:rPr>
          <w:szCs w:val="24"/>
        </w:rPr>
        <w:t xml:space="preserve"> </w:t>
      </w:r>
      <w:r w:rsidRPr="00270264">
        <w:rPr>
          <w:szCs w:val="24"/>
        </w:rPr>
        <w:t>proofs</w:t>
      </w:r>
      <w:r w:rsidR="00286E6E" w:rsidRPr="00270264">
        <w:rPr>
          <w:szCs w:val="24"/>
        </w:rPr>
        <w:t xml:space="preserve"> </w:t>
      </w:r>
      <w:r w:rsidRPr="00270264">
        <w:rPr>
          <w:szCs w:val="24"/>
        </w:rPr>
        <w:t>and</w:t>
      </w:r>
      <w:r w:rsidR="00286E6E" w:rsidRPr="00270264">
        <w:rPr>
          <w:szCs w:val="24"/>
        </w:rPr>
        <w:t xml:space="preserve"> </w:t>
      </w:r>
      <w:r w:rsidRPr="00270264">
        <w:rPr>
          <w:szCs w:val="24"/>
        </w:rPr>
        <w:t>refutations,</w:t>
      </w:r>
      <w:r w:rsidR="00286E6E" w:rsidRPr="00270264">
        <w:rPr>
          <w:szCs w:val="24"/>
        </w:rPr>
        <w:t xml:space="preserve"> </w:t>
      </w:r>
      <w:r w:rsidRPr="00270264">
        <w:rPr>
          <w:szCs w:val="24"/>
        </w:rPr>
        <w:t>with</w:t>
      </w:r>
      <w:r w:rsidR="00286E6E" w:rsidRPr="00270264">
        <w:rPr>
          <w:szCs w:val="24"/>
        </w:rPr>
        <w:t xml:space="preserve"> </w:t>
      </w:r>
      <w:r w:rsidRPr="00270264">
        <w:rPr>
          <w:szCs w:val="24"/>
        </w:rPr>
        <w:t>all</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concept</w:t>
      </w:r>
      <w:r w:rsidR="00286E6E" w:rsidRPr="00270264">
        <w:rPr>
          <w:szCs w:val="24"/>
        </w:rPr>
        <w:t xml:space="preserve"> </w:t>
      </w:r>
      <w:r w:rsidRPr="00270264">
        <w:rPr>
          <w:szCs w:val="24"/>
        </w:rPr>
        <w:t>redefinitions</w:t>
      </w:r>
      <w:r w:rsidR="00286E6E" w:rsidRPr="00270264">
        <w:rPr>
          <w:szCs w:val="24"/>
        </w:rPr>
        <w:t xml:space="preserve"> </w:t>
      </w:r>
      <w:r w:rsidRPr="00270264">
        <w:rPr>
          <w:szCs w:val="24"/>
        </w:rPr>
        <w:t>and</w:t>
      </w:r>
      <w:r w:rsidR="00286E6E" w:rsidRPr="00270264">
        <w:rPr>
          <w:szCs w:val="24"/>
        </w:rPr>
        <w:t xml:space="preserve"> </w:t>
      </w:r>
      <w:r w:rsidRPr="00270264">
        <w:rPr>
          <w:szCs w:val="24"/>
        </w:rPr>
        <w:t>rule</w:t>
      </w:r>
      <w:r w:rsidR="00286E6E" w:rsidRPr="00270264">
        <w:rPr>
          <w:szCs w:val="24"/>
        </w:rPr>
        <w:t xml:space="preserve"> </w:t>
      </w:r>
      <w:r w:rsidRPr="00270264">
        <w:rPr>
          <w:szCs w:val="24"/>
        </w:rPr>
        <w:t>adj</w:t>
      </w:r>
      <w:r w:rsidR="002E3EEB" w:rsidRPr="00270264">
        <w:rPr>
          <w:szCs w:val="24"/>
        </w:rPr>
        <w:t>u</w:t>
      </w:r>
      <w:r w:rsidRPr="00270264">
        <w:rPr>
          <w:szCs w:val="24"/>
        </w:rPr>
        <w:t>stments</w:t>
      </w:r>
      <w:r w:rsidR="00286E6E" w:rsidRPr="00270264">
        <w:rPr>
          <w:szCs w:val="24"/>
        </w:rPr>
        <w:t xml:space="preserve"> </w:t>
      </w:r>
      <w:r w:rsidRPr="00270264">
        <w:rPr>
          <w:szCs w:val="24"/>
        </w:rPr>
        <w:t>involved</w:t>
      </w:r>
      <w:r w:rsidR="00286E6E" w:rsidRPr="00270264">
        <w:rPr>
          <w:szCs w:val="24"/>
        </w:rPr>
        <w:t xml:space="preserve"> </w:t>
      </w:r>
      <w:r w:rsidRPr="00270264">
        <w:rPr>
          <w:szCs w:val="24"/>
        </w:rPr>
        <w:t>that</w:t>
      </w:r>
      <w:r w:rsidR="00286E6E" w:rsidRPr="00270264">
        <w:rPr>
          <w:szCs w:val="24"/>
        </w:rPr>
        <w:t xml:space="preserve"> </w:t>
      </w:r>
      <w:r w:rsidRPr="00270264">
        <w:rPr>
          <w:szCs w:val="24"/>
        </w:rPr>
        <w:t>reveal</w:t>
      </w:r>
      <w:r w:rsidR="00286E6E" w:rsidRPr="00270264">
        <w:rPr>
          <w:szCs w:val="24"/>
        </w:rPr>
        <w:t xml:space="preserve"> </w:t>
      </w:r>
      <w:r w:rsidRPr="00270264">
        <w:rPr>
          <w:szCs w:val="24"/>
        </w:rPr>
        <w:t>human</w:t>
      </w:r>
      <w:r w:rsidR="00286E6E" w:rsidRPr="00270264">
        <w:rPr>
          <w:szCs w:val="24"/>
        </w:rPr>
        <w:t xml:space="preserve"> </w:t>
      </w:r>
      <w:r w:rsidRPr="00270264">
        <w:rPr>
          <w:szCs w:val="24"/>
        </w:rPr>
        <w:t>agency</w:t>
      </w:r>
      <w:r w:rsidR="00286E6E" w:rsidRPr="00270264">
        <w:rPr>
          <w:szCs w:val="24"/>
        </w:rPr>
        <w:t xml:space="preserve"> </w:t>
      </w:r>
      <w:r w:rsidRPr="00270264">
        <w:rPr>
          <w:szCs w:val="24"/>
        </w:rPr>
        <w:t>and</w:t>
      </w:r>
      <w:r w:rsidR="00286E6E" w:rsidRPr="00270264">
        <w:rPr>
          <w:szCs w:val="24"/>
        </w:rPr>
        <w:t xml:space="preserve"> </w:t>
      </w:r>
      <w:r w:rsidRPr="00270264">
        <w:rPr>
          <w:szCs w:val="24"/>
        </w:rPr>
        <w:t>invention</w:t>
      </w:r>
      <w:r w:rsidR="00286E6E" w:rsidRPr="00270264">
        <w:rPr>
          <w:szCs w:val="24"/>
        </w:rPr>
        <w:t xml:space="preserve"> </w:t>
      </w:r>
      <w:r w:rsidRPr="00270264">
        <w:rPr>
          <w:szCs w:val="24"/>
        </w:rPr>
        <w:t>at</w:t>
      </w:r>
      <w:r w:rsidR="00286E6E" w:rsidRPr="00270264">
        <w:rPr>
          <w:szCs w:val="24"/>
        </w:rPr>
        <w:t xml:space="preserve"> </w:t>
      </w:r>
      <w:r w:rsidRPr="00270264">
        <w:rPr>
          <w:szCs w:val="24"/>
        </w:rPr>
        <w:t>work.</w:t>
      </w:r>
      <w:r w:rsidR="00286E6E" w:rsidRPr="00270264">
        <w:rPr>
          <w:szCs w:val="24"/>
        </w:rPr>
        <w:t xml:space="preserve"> </w:t>
      </w:r>
      <w:r w:rsidRPr="00270264">
        <w:rPr>
          <w:szCs w:val="24"/>
        </w:rPr>
        <w:t>Thus</w:t>
      </w:r>
      <w:r w:rsidR="00286E6E" w:rsidRPr="00270264">
        <w:rPr>
          <w:szCs w:val="24"/>
        </w:rPr>
        <w:t xml:space="preserve"> </w:t>
      </w:r>
      <w:r w:rsidRPr="00270264">
        <w:rPr>
          <w:szCs w:val="24"/>
        </w:rPr>
        <w:t>the</w:t>
      </w:r>
      <w:r w:rsidR="00286E6E" w:rsidRPr="00270264">
        <w:rPr>
          <w:szCs w:val="24"/>
        </w:rPr>
        <w:t xml:space="preserve"> </w:t>
      </w:r>
      <w:r w:rsidRPr="00270264">
        <w:rPr>
          <w:szCs w:val="24"/>
        </w:rPr>
        <w:t>standard</w:t>
      </w:r>
      <w:r w:rsidR="00286E6E" w:rsidRPr="00270264">
        <w:rPr>
          <w:szCs w:val="24"/>
        </w:rPr>
        <w:t xml:space="preserve"> </w:t>
      </w:r>
      <w:r w:rsidRPr="00270264">
        <w:rPr>
          <w:szCs w:val="24"/>
        </w:rPr>
        <w:t>presentation</w:t>
      </w:r>
      <w:r w:rsidR="00286E6E" w:rsidRPr="00270264">
        <w:rPr>
          <w:szCs w:val="24"/>
        </w:rPr>
        <w:t xml:space="preserve"> </w:t>
      </w:r>
      <w:r w:rsidRPr="00270264">
        <w:rPr>
          <w:szCs w:val="24"/>
        </w:rPr>
        <w:t>model</w:t>
      </w:r>
      <w:r w:rsidR="00286E6E" w:rsidRPr="00270264">
        <w:rPr>
          <w:szCs w:val="24"/>
        </w:rPr>
        <w:t xml:space="preserve"> </w:t>
      </w:r>
      <w:r w:rsidRPr="00270264">
        <w:rPr>
          <w:szCs w:val="24"/>
        </w:rPr>
        <w:t>represents</w:t>
      </w:r>
      <w:r w:rsidR="00286E6E" w:rsidRPr="00270264">
        <w:rPr>
          <w:szCs w:val="24"/>
        </w:rPr>
        <w:t xml:space="preserve"> </w:t>
      </w:r>
      <w:r w:rsidRPr="00270264">
        <w:rPr>
          <w:szCs w:val="24"/>
        </w:rPr>
        <w:t>a</w:t>
      </w:r>
      <w:r w:rsidR="00286E6E" w:rsidRPr="00270264">
        <w:rPr>
          <w:szCs w:val="24"/>
        </w:rPr>
        <w:t xml:space="preserve"> </w:t>
      </w:r>
      <w:r w:rsidRPr="00270264">
        <w:rPr>
          <w:szCs w:val="24"/>
        </w:rPr>
        <w:t>purification</w:t>
      </w:r>
      <w:r w:rsidR="00286E6E" w:rsidRPr="00270264">
        <w:rPr>
          <w:szCs w:val="24"/>
        </w:rPr>
        <w:t xml:space="preserve"> </w:t>
      </w:r>
      <w:r w:rsidRPr="00270264">
        <w:rPr>
          <w:szCs w:val="24"/>
        </w:rPr>
        <w:t>of</w:t>
      </w:r>
      <w:r w:rsidR="00286E6E" w:rsidRPr="00270264">
        <w:rPr>
          <w:szCs w:val="24"/>
        </w:rPr>
        <w:t xml:space="preserve"> </w:t>
      </w:r>
      <w:r w:rsidRPr="00270264">
        <w:rPr>
          <w:szCs w:val="24"/>
        </w:rPr>
        <w:t>proofs</w:t>
      </w:r>
      <w:r w:rsidR="00286E6E" w:rsidRPr="00270264">
        <w:rPr>
          <w:szCs w:val="24"/>
        </w:rPr>
        <w:t xml:space="preserve"> </w:t>
      </w:r>
      <w:r w:rsidRPr="00270264">
        <w:rPr>
          <w:szCs w:val="24"/>
        </w:rPr>
        <w:t>that</w:t>
      </w:r>
      <w:r w:rsidR="00286E6E" w:rsidRPr="00270264">
        <w:rPr>
          <w:szCs w:val="24"/>
        </w:rPr>
        <w:t xml:space="preserve"> </w:t>
      </w:r>
      <w:r w:rsidRPr="00270264">
        <w:rPr>
          <w:szCs w:val="24"/>
        </w:rPr>
        <w:t>serves</w:t>
      </w:r>
      <w:r w:rsidR="00286E6E" w:rsidRPr="00270264">
        <w:rPr>
          <w:szCs w:val="24"/>
        </w:rPr>
        <w:t xml:space="preserve"> </w:t>
      </w:r>
      <w:r w:rsidRPr="00270264">
        <w:rPr>
          <w:szCs w:val="24"/>
        </w:rPr>
        <w:t>to</w:t>
      </w:r>
      <w:r w:rsidR="00286E6E" w:rsidRPr="00270264">
        <w:rPr>
          <w:szCs w:val="24"/>
        </w:rPr>
        <w:t xml:space="preserve"> </w:t>
      </w:r>
      <w:r w:rsidRPr="00270264">
        <w:rPr>
          <w:szCs w:val="24"/>
        </w:rPr>
        <w:t>smooth</w:t>
      </w:r>
      <w:r w:rsidR="00286E6E" w:rsidRPr="00270264">
        <w:rPr>
          <w:szCs w:val="24"/>
        </w:rPr>
        <w:t xml:space="preserve"> </w:t>
      </w:r>
      <w:r w:rsidRPr="00270264">
        <w:rPr>
          <w:szCs w:val="24"/>
        </w:rPr>
        <w:t>out</w:t>
      </w:r>
      <w:r w:rsidR="00286E6E" w:rsidRPr="00270264">
        <w:rPr>
          <w:szCs w:val="24"/>
        </w:rPr>
        <w:t xml:space="preserve"> </w:t>
      </w:r>
      <w:r w:rsidRPr="00270264">
        <w:rPr>
          <w:szCs w:val="24"/>
        </w:rPr>
        <w:t>and</w:t>
      </w:r>
      <w:r w:rsidR="00286E6E" w:rsidRPr="00270264">
        <w:rPr>
          <w:szCs w:val="24"/>
        </w:rPr>
        <w:t xml:space="preserve"> </w:t>
      </w:r>
      <w:r w:rsidRPr="00270264">
        <w:rPr>
          <w:szCs w:val="24"/>
        </w:rPr>
        <w:t>eradicate</w:t>
      </w:r>
      <w:r w:rsidR="00286E6E" w:rsidRPr="00270264">
        <w:rPr>
          <w:szCs w:val="24"/>
        </w:rPr>
        <w:t xml:space="preserve"> </w:t>
      </w:r>
      <w:r w:rsidRPr="00270264">
        <w:rPr>
          <w:szCs w:val="24"/>
        </w:rPr>
        <w:t>marks</w:t>
      </w:r>
      <w:r w:rsidR="00286E6E" w:rsidRPr="00270264">
        <w:rPr>
          <w:szCs w:val="24"/>
        </w:rPr>
        <w:t xml:space="preserve"> </w:t>
      </w:r>
      <w:r w:rsidRPr="00270264">
        <w:rPr>
          <w:szCs w:val="24"/>
        </w:rPr>
        <w:t>of</w:t>
      </w:r>
      <w:r w:rsidR="00286E6E" w:rsidRPr="00270264">
        <w:rPr>
          <w:szCs w:val="24"/>
        </w:rPr>
        <w:t xml:space="preserve"> </w:t>
      </w:r>
      <w:r w:rsidRPr="00270264">
        <w:rPr>
          <w:szCs w:val="24"/>
        </w:rPr>
        <w:t>active</w:t>
      </w:r>
      <w:r w:rsidR="00286E6E" w:rsidRPr="00270264">
        <w:rPr>
          <w:szCs w:val="24"/>
        </w:rPr>
        <w:t xml:space="preserve"> </w:t>
      </w:r>
      <w:r w:rsidRPr="00270264">
        <w:rPr>
          <w:szCs w:val="24"/>
        </w:rPr>
        <w:t>human</w:t>
      </w:r>
      <w:r w:rsidR="00286E6E" w:rsidRPr="00270264">
        <w:rPr>
          <w:szCs w:val="24"/>
        </w:rPr>
        <w:t xml:space="preserve"> </w:t>
      </w:r>
      <w:r w:rsidR="00C550F1">
        <w:rPr>
          <w:szCs w:val="24"/>
        </w:rPr>
        <w:t xml:space="preserve">choices and </w:t>
      </w:r>
      <w:r w:rsidRPr="00270264">
        <w:rPr>
          <w:szCs w:val="24"/>
        </w:rPr>
        <w:t>labour</w:t>
      </w:r>
      <w:r w:rsidR="00286E6E" w:rsidRPr="00270264">
        <w:rPr>
          <w:szCs w:val="24"/>
        </w:rPr>
        <w:t xml:space="preserve"> </w:t>
      </w:r>
      <w:r w:rsidRPr="00270264">
        <w:rPr>
          <w:szCs w:val="24"/>
        </w:rPr>
        <w:t>in</w:t>
      </w:r>
      <w:r w:rsidR="00286E6E" w:rsidRPr="00270264">
        <w:rPr>
          <w:szCs w:val="24"/>
        </w:rPr>
        <w:t xml:space="preserve"> </w:t>
      </w:r>
      <w:r w:rsidRPr="00270264">
        <w:rPr>
          <w:szCs w:val="24"/>
        </w:rPr>
        <w:t>construction</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thus</w:t>
      </w:r>
      <w:r w:rsidR="00286E6E" w:rsidRPr="00270264">
        <w:rPr>
          <w:szCs w:val="24"/>
        </w:rPr>
        <w:t xml:space="preserve"> </w:t>
      </w:r>
      <w:r w:rsidRPr="00270264">
        <w:rPr>
          <w:szCs w:val="24"/>
        </w:rPr>
        <w:t>reinforcing</w:t>
      </w:r>
      <w:r w:rsidR="00286E6E" w:rsidRPr="00270264">
        <w:rPr>
          <w:szCs w:val="24"/>
        </w:rPr>
        <w:t xml:space="preserve"> </w:t>
      </w:r>
      <w:r w:rsidR="007C4A44">
        <w:rPr>
          <w:szCs w:val="24"/>
        </w:rPr>
        <w:t>Purism</w:t>
      </w:r>
      <w:r w:rsidR="00126756" w:rsidRPr="00270264">
        <w:rPr>
          <w:szCs w:val="24"/>
        </w:rPr>
        <w:t>, for logic alone shines through</w:t>
      </w:r>
      <w:r w:rsidRPr="00270264">
        <w:rPr>
          <w:szCs w:val="24"/>
        </w:rPr>
        <w:t>.</w:t>
      </w:r>
      <w:r w:rsidR="00286E6E" w:rsidRPr="00270264">
        <w:rPr>
          <w:szCs w:val="24"/>
        </w:rPr>
        <w:t xml:space="preserve"> </w:t>
      </w:r>
    </w:p>
    <w:p w:rsidR="001E45B4" w:rsidRPr="00270264" w:rsidRDefault="001E45B4" w:rsidP="001E45B4">
      <w:pPr>
        <w:pStyle w:val="ListParagraph"/>
        <w:rPr>
          <w:szCs w:val="24"/>
        </w:rPr>
      </w:pPr>
    </w:p>
    <w:p w:rsidR="001E45B4" w:rsidRPr="00270264" w:rsidRDefault="001E45B4" w:rsidP="001E45B4">
      <w:pPr>
        <w:pStyle w:val="ListParagraph"/>
        <w:numPr>
          <w:ilvl w:val="0"/>
          <w:numId w:val="1"/>
        </w:numPr>
        <w:rPr>
          <w:szCs w:val="24"/>
        </w:rPr>
      </w:pPr>
      <w:r w:rsidRPr="00270264">
        <w:rPr>
          <w:szCs w:val="24"/>
        </w:rPr>
        <w:t>British</w:t>
      </w:r>
      <w:r w:rsidR="00286E6E" w:rsidRPr="00270264">
        <w:rPr>
          <w:szCs w:val="24"/>
        </w:rPr>
        <w:t xml:space="preserve"> </w:t>
      </w:r>
      <w:r w:rsidRPr="00270264">
        <w:rPr>
          <w:szCs w:val="24"/>
        </w:rPr>
        <w:t>education</w:t>
      </w:r>
      <w:r w:rsidR="00286E6E" w:rsidRPr="00270264">
        <w:rPr>
          <w:szCs w:val="24"/>
        </w:rPr>
        <w:t xml:space="preserve"> </w:t>
      </w:r>
      <w:r w:rsidRPr="00270264">
        <w:rPr>
          <w:szCs w:val="24"/>
        </w:rPr>
        <w:t>until</w:t>
      </w:r>
      <w:r w:rsidR="00286E6E" w:rsidRPr="00270264">
        <w:rPr>
          <w:szCs w:val="24"/>
        </w:rPr>
        <w:t xml:space="preserve"> </w:t>
      </w:r>
      <w:r w:rsidRPr="00270264">
        <w:rPr>
          <w:szCs w:val="24"/>
        </w:rPr>
        <w:t>the</w:t>
      </w:r>
      <w:r w:rsidR="00286E6E" w:rsidRPr="00270264">
        <w:rPr>
          <w:szCs w:val="24"/>
        </w:rPr>
        <w:t xml:space="preserve"> </w:t>
      </w:r>
      <w:r w:rsidRPr="00270264">
        <w:rPr>
          <w:szCs w:val="24"/>
        </w:rPr>
        <w:t>nineteenth</w:t>
      </w:r>
      <w:r w:rsidR="00286E6E" w:rsidRPr="00270264">
        <w:rPr>
          <w:szCs w:val="24"/>
        </w:rPr>
        <w:t xml:space="preserve"> </w:t>
      </w:r>
      <w:r w:rsidRPr="00270264">
        <w:rPr>
          <w:szCs w:val="24"/>
        </w:rPr>
        <w:t>century</w:t>
      </w:r>
      <w:r w:rsidR="00286E6E" w:rsidRPr="00270264">
        <w:rPr>
          <w:szCs w:val="24"/>
        </w:rPr>
        <w:t xml:space="preserve"> </w:t>
      </w:r>
      <w:r w:rsidRPr="00270264">
        <w:rPr>
          <w:szCs w:val="24"/>
        </w:rPr>
        <w:t>was</w:t>
      </w:r>
      <w:r w:rsidR="00286E6E" w:rsidRPr="00270264">
        <w:rPr>
          <w:szCs w:val="24"/>
        </w:rPr>
        <w:t xml:space="preserve"> </w:t>
      </w:r>
      <w:r w:rsidRPr="00270264">
        <w:rPr>
          <w:szCs w:val="24"/>
        </w:rPr>
        <w:t>dominated</w:t>
      </w:r>
      <w:r w:rsidR="00286E6E" w:rsidRPr="00270264">
        <w:rPr>
          <w:szCs w:val="24"/>
        </w:rPr>
        <w:t xml:space="preserve"> </w:t>
      </w:r>
      <w:r w:rsidRPr="00270264">
        <w:rPr>
          <w:szCs w:val="24"/>
        </w:rPr>
        <w:t>by</w:t>
      </w:r>
      <w:r w:rsidR="00286E6E" w:rsidRPr="00270264">
        <w:rPr>
          <w:szCs w:val="24"/>
        </w:rPr>
        <w:t xml:space="preserve"> </w:t>
      </w:r>
      <w:r w:rsidRPr="00270264">
        <w:rPr>
          <w:szCs w:val="24"/>
        </w:rPr>
        <w:t>the</w:t>
      </w:r>
      <w:r w:rsidR="00286E6E" w:rsidRPr="00270264">
        <w:rPr>
          <w:szCs w:val="24"/>
        </w:rPr>
        <w:t xml:space="preserve"> </w:t>
      </w:r>
      <w:r w:rsidR="00C550F1">
        <w:rPr>
          <w:szCs w:val="24"/>
        </w:rPr>
        <w:t>C</w:t>
      </w:r>
      <w:r w:rsidRPr="00270264">
        <w:rPr>
          <w:szCs w:val="24"/>
        </w:rPr>
        <w:t>lassics.</w:t>
      </w:r>
      <w:r w:rsidR="00286E6E" w:rsidRPr="00270264">
        <w:rPr>
          <w:szCs w:val="24"/>
        </w:rPr>
        <w:t xml:space="preserve"> </w:t>
      </w:r>
      <w:r w:rsidRPr="00270264">
        <w:rPr>
          <w:szCs w:val="24"/>
        </w:rPr>
        <w:t>Many</w:t>
      </w:r>
      <w:r w:rsidR="00286E6E" w:rsidRPr="00270264">
        <w:rPr>
          <w:szCs w:val="24"/>
        </w:rPr>
        <w:t xml:space="preserve"> </w:t>
      </w:r>
      <w:r w:rsidRPr="00270264">
        <w:rPr>
          <w:szCs w:val="24"/>
        </w:rPr>
        <w:t>of</w:t>
      </w:r>
      <w:r w:rsidR="00286E6E" w:rsidRPr="00270264">
        <w:rPr>
          <w:szCs w:val="24"/>
        </w:rPr>
        <w:t xml:space="preserve"> </w:t>
      </w:r>
      <w:r w:rsidRPr="00270264">
        <w:rPr>
          <w:szCs w:val="24"/>
        </w:rPr>
        <w:t>those</w:t>
      </w:r>
      <w:r w:rsidR="00286E6E" w:rsidRPr="00270264">
        <w:rPr>
          <w:szCs w:val="24"/>
        </w:rPr>
        <w:t xml:space="preserve"> </w:t>
      </w:r>
      <w:r w:rsidRPr="00270264">
        <w:rPr>
          <w:szCs w:val="24"/>
        </w:rPr>
        <w:t>who</w:t>
      </w:r>
      <w:r w:rsidR="00286E6E" w:rsidRPr="00270264">
        <w:rPr>
          <w:szCs w:val="24"/>
        </w:rPr>
        <w:t xml:space="preserve"> </w:t>
      </w:r>
      <w:r w:rsidRPr="00270264">
        <w:rPr>
          <w:szCs w:val="24"/>
        </w:rPr>
        <w:t>went</w:t>
      </w:r>
      <w:r w:rsidR="00286E6E" w:rsidRPr="00270264">
        <w:rPr>
          <w:szCs w:val="24"/>
        </w:rPr>
        <w:t xml:space="preserve"> </w:t>
      </w:r>
      <w:r w:rsidRPr="00270264">
        <w:rPr>
          <w:szCs w:val="24"/>
        </w:rPr>
        <w:t>on</w:t>
      </w:r>
      <w:r w:rsidR="00286E6E" w:rsidRPr="00270264">
        <w:rPr>
          <w:szCs w:val="24"/>
        </w:rPr>
        <w:t xml:space="preserve"> </w:t>
      </w:r>
      <w:r w:rsidRPr="00270264">
        <w:rPr>
          <w:szCs w:val="24"/>
        </w:rPr>
        <w:t>to</w:t>
      </w:r>
      <w:r w:rsidR="00286E6E" w:rsidRPr="00270264">
        <w:rPr>
          <w:szCs w:val="24"/>
        </w:rPr>
        <w:t xml:space="preserve"> </w:t>
      </w:r>
      <w:r w:rsidRPr="00270264">
        <w:rPr>
          <w:szCs w:val="24"/>
        </w:rPr>
        <w:t>become</w:t>
      </w:r>
      <w:r w:rsidR="00286E6E" w:rsidRPr="00270264">
        <w:rPr>
          <w:szCs w:val="24"/>
        </w:rPr>
        <w:t xml:space="preserve"> </w:t>
      </w:r>
      <w:r w:rsidRPr="00270264">
        <w:rPr>
          <w:szCs w:val="24"/>
        </w:rPr>
        <w:t>active</w:t>
      </w:r>
      <w:r w:rsidR="00286E6E" w:rsidRPr="00270264">
        <w:rPr>
          <w:szCs w:val="24"/>
        </w:rPr>
        <w:t xml:space="preserve"> </w:t>
      </w:r>
      <w:r w:rsidRPr="00270264">
        <w:rPr>
          <w:szCs w:val="24"/>
        </w:rPr>
        <w:t>in</w:t>
      </w:r>
      <w:r w:rsidR="00286E6E" w:rsidRPr="00270264">
        <w:rPr>
          <w:szCs w:val="24"/>
        </w:rPr>
        <w:t xml:space="preserve"> </w:t>
      </w:r>
      <w:r w:rsidRPr="00270264">
        <w:rPr>
          <w:szCs w:val="24"/>
        </w:rPr>
        <w:t>mathematical</w:t>
      </w:r>
      <w:r w:rsidR="00286E6E" w:rsidRPr="00270264">
        <w:rPr>
          <w:szCs w:val="24"/>
        </w:rPr>
        <w:t xml:space="preserve"> </w:t>
      </w:r>
      <w:r w:rsidRPr="00270264">
        <w:rPr>
          <w:szCs w:val="24"/>
        </w:rPr>
        <w:t>research</w:t>
      </w:r>
      <w:r w:rsidR="00286E6E" w:rsidRPr="00270264">
        <w:rPr>
          <w:szCs w:val="24"/>
        </w:rPr>
        <w:t xml:space="preserve"> </w:t>
      </w:r>
      <w:r w:rsidRPr="00270264">
        <w:rPr>
          <w:szCs w:val="24"/>
        </w:rPr>
        <w:t>would</w:t>
      </w:r>
      <w:r w:rsidR="00286E6E" w:rsidRPr="00270264">
        <w:rPr>
          <w:szCs w:val="24"/>
        </w:rPr>
        <w:t xml:space="preserve"> </w:t>
      </w:r>
      <w:r w:rsidRPr="00270264">
        <w:rPr>
          <w:szCs w:val="24"/>
        </w:rPr>
        <w:t>have</w:t>
      </w:r>
      <w:r w:rsidR="00286E6E" w:rsidRPr="00270264">
        <w:rPr>
          <w:szCs w:val="24"/>
        </w:rPr>
        <w:t xml:space="preserve"> </w:t>
      </w:r>
      <w:r w:rsidRPr="00270264">
        <w:rPr>
          <w:szCs w:val="24"/>
        </w:rPr>
        <w:t>been</w:t>
      </w:r>
      <w:r w:rsidR="00286E6E" w:rsidRPr="00270264">
        <w:rPr>
          <w:szCs w:val="24"/>
        </w:rPr>
        <w:t xml:space="preserve"> </w:t>
      </w:r>
      <w:r w:rsidRPr="00270264">
        <w:rPr>
          <w:szCs w:val="24"/>
        </w:rPr>
        <w:t>well</w:t>
      </w:r>
      <w:r w:rsidR="00286E6E" w:rsidRPr="00270264">
        <w:rPr>
          <w:szCs w:val="24"/>
        </w:rPr>
        <w:t xml:space="preserve"> </w:t>
      </w:r>
      <w:r w:rsidRPr="00270264">
        <w:rPr>
          <w:szCs w:val="24"/>
        </w:rPr>
        <w:lastRenderedPageBreak/>
        <w:t>versed</w:t>
      </w:r>
      <w:r w:rsidR="00286E6E" w:rsidRPr="00270264">
        <w:rPr>
          <w:szCs w:val="24"/>
        </w:rPr>
        <w:t xml:space="preserve">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Greek</w:t>
      </w:r>
      <w:r w:rsidR="00286E6E" w:rsidRPr="00270264">
        <w:rPr>
          <w:szCs w:val="24"/>
        </w:rPr>
        <w:t xml:space="preserve"> </w:t>
      </w:r>
      <w:r w:rsidR="00C550F1">
        <w:rPr>
          <w:szCs w:val="24"/>
        </w:rPr>
        <w:t>C</w:t>
      </w:r>
      <w:r w:rsidRPr="00270264">
        <w:rPr>
          <w:szCs w:val="24"/>
        </w:rPr>
        <w:t>lassics</w:t>
      </w:r>
      <w:r w:rsidR="00286E6E" w:rsidRPr="00270264">
        <w:rPr>
          <w:szCs w:val="24"/>
        </w:rPr>
        <w:t xml:space="preserve"> </w:t>
      </w:r>
      <w:r w:rsidRPr="00270264">
        <w:rPr>
          <w:szCs w:val="24"/>
        </w:rPr>
        <w:t>including</w:t>
      </w:r>
      <w:r w:rsidR="00286E6E" w:rsidRPr="00270264">
        <w:rPr>
          <w:szCs w:val="24"/>
        </w:rPr>
        <w:t xml:space="preserve"> </w:t>
      </w:r>
      <w:r w:rsidRPr="00270264">
        <w:rPr>
          <w:szCs w:val="24"/>
        </w:rPr>
        <w:t>Plato</w:t>
      </w:r>
      <w:r w:rsidR="00286E6E" w:rsidRPr="00270264">
        <w:rPr>
          <w:szCs w:val="24"/>
        </w:rPr>
        <w:t xml:space="preserve"> </w:t>
      </w:r>
      <w:r w:rsidRPr="00270264">
        <w:rPr>
          <w:szCs w:val="24"/>
        </w:rPr>
        <w:t>and</w:t>
      </w:r>
      <w:r w:rsidR="00286E6E" w:rsidRPr="00270264">
        <w:rPr>
          <w:szCs w:val="24"/>
        </w:rPr>
        <w:t xml:space="preserve"> </w:t>
      </w:r>
      <w:r w:rsidRPr="00270264">
        <w:rPr>
          <w:szCs w:val="24"/>
        </w:rPr>
        <w:t>Euclid</w:t>
      </w:r>
      <w:r w:rsidR="00286E6E" w:rsidRPr="00270264">
        <w:rPr>
          <w:szCs w:val="24"/>
        </w:rPr>
        <w:t xml:space="preserve"> </w:t>
      </w:r>
      <w:r w:rsidRPr="00270264">
        <w:rPr>
          <w:szCs w:val="24"/>
        </w:rPr>
        <w:t>and</w:t>
      </w:r>
      <w:r w:rsidR="00286E6E" w:rsidRPr="00270264">
        <w:rPr>
          <w:szCs w:val="24"/>
        </w:rPr>
        <w:t xml:space="preserve"> </w:t>
      </w:r>
      <w:r w:rsidRPr="00270264">
        <w:rPr>
          <w:szCs w:val="24"/>
        </w:rPr>
        <w:t>would</w:t>
      </w:r>
      <w:r w:rsidR="00286E6E" w:rsidRPr="00270264">
        <w:rPr>
          <w:szCs w:val="24"/>
        </w:rPr>
        <w:t xml:space="preserve"> </w:t>
      </w:r>
      <w:r w:rsidRPr="00270264">
        <w:rPr>
          <w:szCs w:val="24"/>
        </w:rPr>
        <w:t>most</w:t>
      </w:r>
      <w:r w:rsidR="00286E6E" w:rsidRPr="00270264">
        <w:rPr>
          <w:szCs w:val="24"/>
        </w:rPr>
        <w:t xml:space="preserve"> </w:t>
      </w:r>
      <w:r w:rsidRPr="00270264">
        <w:rPr>
          <w:szCs w:val="24"/>
        </w:rPr>
        <w:t>likely</w:t>
      </w:r>
      <w:r w:rsidR="00286E6E" w:rsidRPr="00270264">
        <w:rPr>
          <w:szCs w:val="24"/>
        </w:rPr>
        <w:t xml:space="preserve"> </w:t>
      </w:r>
      <w:r w:rsidRPr="00270264">
        <w:rPr>
          <w:szCs w:val="24"/>
        </w:rPr>
        <w:t>have</w:t>
      </w:r>
      <w:r w:rsidR="00286E6E" w:rsidRPr="00270264">
        <w:rPr>
          <w:szCs w:val="24"/>
        </w:rPr>
        <w:t xml:space="preserve"> </w:t>
      </w:r>
      <w:r w:rsidRPr="00270264">
        <w:rPr>
          <w:szCs w:val="24"/>
        </w:rPr>
        <w:t>be</w:t>
      </w:r>
      <w:r w:rsidR="002E3EEB" w:rsidRPr="00270264">
        <w:rPr>
          <w:szCs w:val="24"/>
        </w:rPr>
        <w:t>en</w:t>
      </w:r>
      <w:r w:rsidR="00286E6E" w:rsidRPr="00270264">
        <w:rPr>
          <w:szCs w:val="24"/>
        </w:rPr>
        <w:t xml:space="preserve"> </w:t>
      </w:r>
      <w:r w:rsidR="002E3EEB" w:rsidRPr="00270264">
        <w:rPr>
          <w:szCs w:val="24"/>
        </w:rPr>
        <w:t>influenced</w:t>
      </w:r>
      <w:r w:rsidR="00286E6E" w:rsidRPr="00270264">
        <w:rPr>
          <w:szCs w:val="24"/>
        </w:rPr>
        <w:t xml:space="preserve"> </w:t>
      </w:r>
      <w:r w:rsidR="002E3EEB" w:rsidRPr="00270264">
        <w:rPr>
          <w:szCs w:val="24"/>
        </w:rPr>
        <w:t>by</w:t>
      </w:r>
      <w:r w:rsidR="00286E6E" w:rsidRPr="00270264">
        <w:rPr>
          <w:szCs w:val="24"/>
        </w:rPr>
        <w:t xml:space="preserve"> </w:t>
      </w:r>
      <w:r w:rsidR="002E3EEB" w:rsidRPr="00270264">
        <w:rPr>
          <w:szCs w:val="24"/>
        </w:rPr>
        <w:t>their</w:t>
      </w:r>
      <w:r w:rsidR="00286E6E" w:rsidRPr="00270264">
        <w:rPr>
          <w:szCs w:val="24"/>
        </w:rPr>
        <w:t xml:space="preserve"> </w:t>
      </w:r>
      <w:r w:rsidR="002E3EEB" w:rsidRPr="00270264">
        <w:rPr>
          <w:szCs w:val="24"/>
        </w:rPr>
        <w:t>idealist</w:t>
      </w:r>
      <w:r w:rsidR="00286E6E" w:rsidRPr="00270264">
        <w:rPr>
          <w:szCs w:val="24"/>
        </w:rPr>
        <w:t xml:space="preserve"> </w:t>
      </w:r>
      <w:r w:rsidRPr="00270264">
        <w:rPr>
          <w:szCs w:val="24"/>
        </w:rPr>
        <w:t>and</w:t>
      </w:r>
      <w:r w:rsidR="00286E6E" w:rsidRPr="00270264">
        <w:rPr>
          <w:szCs w:val="24"/>
        </w:rPr>
        <w:t xml:space="preserve"> </w:t>
      </w:r>
      <w:r w:rsidRPr="00270264">
        <w:rPr>
          <w:szCs w:val="24"/>
        </w:rPr>
        <w:t>purist</w:t>
      </w:r>
      <w:r w:rsidR="00286E6E" w:rsidRPr="00270264">
        <w:rPr>
          <w:szCs w:val="24"/>
        </w:rPr>
        <w:t xml:space="preserve"> </w:t>
      </w:r>
      <w:r w:rsidRPr="00270264">
        <w:rPr>
          <w:szCs w:val="24"/>
        </w:rPr>
        <w:t>tendencies.</w:t>
      </w:r>
      <w:r w:rsidR="00286E6E" w:rsidRPr="00270264">
        <w:rPr>
          <w:szCs w:val="24"/>
        </w:rPr>
        <w:t xml:space="preserve"> </w:t>
      </w:r>
      <w:r w:rsidRPr="00270264">
        <w:rPr>
          <w:szCs w:val="24"/>
        </w:rPr>
        <w:t>Students</w:t>
      </w:r>
      <w:r w:rsidR="00286E6E" w:rsidRPr="00270264">
        <w:rPr>
          <w:szCs w:val="24"/>
        </w:rPr>
        <w:t xml:space="preserve"> </w:t>
      </w:r>
      <w:r w:rsidRPr="00270264">
        <w:rPr>
          <w:szCs w:val="24"/>
        </w:rPr>
        <w:t>of</w:t>
      </w:r>
      <w:r w:rsidR="00286E6E" w:rsidRPr="00270264">
        <w:rPr>
          <w:szCs w:val="24"/>
        </w:rPr>
        <w:t xml:space="preserve"> </w:t>
      </w:r>
      <w:r w:rsidRPr="00270264">
        <w:rPr>
          <w:szCs w:val="24"/>
        </w:rPr>
        <w:t>Euclid</w:t>
      </w:r>
      <w:r w:rsidR="00286E6E" w:rsidRPr="00270264">
        <w:rPr>
          <w:szCs w:val="24"/>
        </w:rPr>
        <w:t xml:space="preserve"> </w:t>
      </w:r>
      <w:r w:rsidRPr="00270264">
        <w:rPr>
          <w:szCs w:val="24"/>
        </w:rPr>
        <w:t>will</w:t>
      </w:r>
      <w:r w:rsidR="00286E6E" w:rsidRPr="00270264">
        <w:rPr>
          <w:szCs w:val="24"/>
        </w:rPr>
        <w:t xml:space="preserve"> </w:t>
      </w:r>
      <w:r w:rsidRPr="00270264">
        <w:rPr>
          <w:szCs w:val="24"/>
        </w:rPr>
        <w:t>have</w:t>
      </w:r>
      <w:r w:rsidR="00286E6E" w:rsidRPr="00270264">
        <w:rPr>
          <w:szCs w:val="24"/>
        </w:rPr>
        <w:t xml:space="preserve"> </w:t>
      </w:r>
      <w:r w:rsidRPr="00270264">
        <w:rPr>
          <w:szCs w:val="24"/>
        </w:rPr>
        <w:t>learned</w:t>
      </w:r>
      <w:r w:rsidR="00286E6E" w:rsidRPr="00270264">
        <w:rPr>
          <w:szCs w:val="24"/>
        </w:rPr>
        <w:t xml:space="preserve"> </w:t>
      </w:r>
      <w:r w:rsidRPr="00270264">
        <w:rPr>
          <w:szCs w:val="24"/>
        </w:rPr>
        <w:t>straightedge</w:t>
      </w:r>
      <w:r w:rsidR="00286E6E" w:rsidRPr="00270264">
        <w:rPr>
          <w:szCs w:val="24"/>
        </w:rPr>
        <w:t xml:space="preserve"> </w:t>
      </w:r>
      <w:r w:rsidRPr="00270264">
        <w:rPr>
          <w:szCs w:val="24"/>
        </w:rPr>
        <w:t>and</w:t>
      </w:r>
      <w:r w:rsidR="00286E6E" w:rsidRPr="00270264">
        <w:rPr>
          <w:szCs w:val="24"/>
        </w:rPr>
        <w:t xml:space="preserve"> </w:t>
      </w:r>
      <w:r w:rsidRPr="00270264">
        <w:rPr>
          <w:szCs w:val="24"/>
        </w:rPr>
        <w:t>compass</w:t>
      </w:r>
      <w:r w:rsidR="00286E6E" w:rsidRPr="00270264">
        <w:rPr>
          <w:szCs w:val="24"/>
        </w:rPr>
        <w:t xml:space="preserve"> </w:t>
      </w:r>
      <w:r w:rsidRPr="00270264">
        <w:rPr>
          <w:szCs w:val="24"/>
        </w:rPr>
        <w:t>geometric</w:t>
      </w:r>
      <w:r w:rsidR="00286E6E" w:rsidRPr="00270264">
        <w:rPr>
          <w:szCs w:val="24"/>
        </w:rPr>
        <w:t xml:space="preserve"> </w:t>
      </w:r>
      <w:r w:rsidRPr="00270264">
        <w:rPr>
          <w:szCs w:val="24"/>
        </w:rPr>
        <w:t>constructions,</w:t>
      </w:r>
      <w:r w:rsidR="00286E6E" w:rsidRPr="00270264">
        <w:rPr>
          <w:szCs w:val="24"/>
        </w:rPr>
        <w:t xml:space="preserve"> </w:t>
      </w:r>
      <w:r w:rsidRPr="00270264">
        <w:rPr>
          <w:szCs w:val="24"/>
        </w:rPr>
        <w:t>and</w:t>
      </w:r>
      <w:r w:rsidR="00286E6E" w:rsidRPr="00270264">
        <w:rPr>
          <w:szCs w:val="24"/>
        </w:rPr>
        <w:t xml:space="preserve"> </w:t>
      </w:r>
      <w:r w:rsidRPr="00270264">
        <w:rPr>
          <w:szCs w:val="24"/>
        </w:rPr>
        <w:t>will</w:t>
      </w:r>
      <w:r w:rsidR="00286E6E" w:rsidRPr="00270264">
        <w:rPr>
          <w:szCs w:val="24"/>
        </w:rPr>
        <w:t xml:space="preserve"> </w:t>
      </w:r>
      <w:r w:rsidRPr="00270264">
        <w:rPr>
          <w:szCs w:val="24"/>
        </w:rPr>
        <w:t>have</w:t>
      </w:r>
      <w:r w:rsidR="00286E6E" w:rsidRPr="00270264">
        <w:rPr>
          <w:szCs w:val="24"/>
        </w:rPr>
        <w:t xml:space="preserve"> </w:t>
      </w:r>
      <w:r w:rsidRPr="00270264">
        <w:rPr>
          <w:szCs w:val="24"/>
        </w:rPr>
        <w:t>learned</w:t>
      </w:r>
      <w:r w:rsidR="00286E6E" w:rsidRPr="00270264">
        <w:rPr>
          <w:szCs w:val="24"/>
        </w:rPr>
        <w:t xml:space="preserve"> </w:t>
      </w:r>
      <w:r w:rsidRPr="00270264">
        <w:rPr>
          <w:szCs w:val="24"/>
        </w:rPr>
        <w:t>that</w:t>
      </w:r>
      <w:r w:rsidR="00286E6E" w:rsidRPr="00270264">
        <w:rPr>
          <w:szCs w:val="24"/>
        </w:rPr>
        <w:t xml:space="preserve"> </w:t>
      </w:r>
      <w:r w:rsidRPr="00270264">
        <w:rPr>
          <w:szCs w:val="24"/>
        </w:rPr>
        <w:t>graduated</w:t>
      </w:r>
      <w:r w:rsidR="00286E6E" w:rsidRPr="00270264">
        <w:rPr>
          <w:szCs w:val="24"/>
        </w:rPr>
        <w:t xml:space="preserve"> </w:t>
      </w:r>
      <w:r w:rsidRPr="00270264">
        <w:rPr>
          <w:szCs w:val="24"/>
        </w:rPr>
        <w:t>rules</w:t>
      </w:r>
      <w:r w:rsidR="00286E6E" w:rsidRPr="00270264">
        <w:rPr>
          <w:szCs w:val="24"/>
        </w:rPr>
        <w:t xml:space="preserve"> </w:t>
      </w:r>
      <w:r w:rsidRPr="00270264">
        <w:rPr>
          <w:szCs w:val="24"/>
        </w:rPr>
        <w:t>and</w:t>
      </w:r>
      <w:r w:rsidR="00286E6E" w:rsidRPr="00270264">
        <w:rPr>
          <w:szCs w:val="24"/>
        </w:rPr>
        <w:t xml:space="preserve"> </w:t>
      </w:r>
      <w:r w:rsidRPr="00270264">
        <w:rPr>
          <w:szCs w:val="24"/>
        </w:rPr>
        <w:t>measuring</w:t>
      </w:r>
      <w:r w:rsidR="00286E6E" w:rsidRPr="00270264">
        <w:rPr>
          <w:szCs w:val="24"/>
        </w:rPr>
        <w:t xml:space="preserve"> </w:t>
      </w:r>
      <w:r w:rsidRPr="00270264">
        <w:rPr>
          <w:szCs w:val="24"/>
        </w:rPr>
        <w:t>devices</w:t>
      </w:r>
      <w:r w:rsidR="00286E6E" w:rsidRPr="00270264">
        <w:rPr>
          <w:szCs w:val="24"/>
        </w:rPr>
        <w:t xml:space="preserve"> </w:t>
      </w:r>
      <w:r w:rsidRPr="00270264">
        <w:rPr>
          <w:szCs w:val="24"/>
        </w:rPr>
        <w:t>are</w:t>
      </w:r>
      <w:r w:rsidR="00286E6E" w:rsidRPr="00270264">
        <w:rPr>
          <w:szCs w:val="24"/>
        </w:rPr>
        <w:t xml:space="preserve"> </w:t>
      </w:r>
      <w:r w:rsidR="00126756" w:rsidRPr="00270264">
        <w:rPr>
          <w:szCs w:val="24"/>
        </w:rPr>
        <w:t xml:space="preserve">the </w:t>
      </w:r>
      <w:r w:rsidRPr="00270264">
        <w:rPr>
          <w:szCs w:val="24"/>
        </w:rPr>
        <w:t>inferior</w:t>
      </w:r>
      <w:r w:rsidR="00126756" w:rsidRPr="00270264">
        <w:rPr>
          <w:szCs w:val="24"/>
        </w:rPr>
        <w:t xml:space="preserve"> and</w:t>
      </w:r>
      <w:r w:rsidR="00286E6E" w:rsidRPr="00270264">
        <w:rPr>
          <w:szCs w:val="24"/>
        </w:rPr>
        <w:t xml:space="preserve"> </w:t>
      </w:r>
      <w:r w:rsidRPr="00270264">
        <w:rPr>
          <w:szCs w:val="24"/>
        </w:rPr>
        <w:t>imprecise</w:t>
      </w:r>
      <w:r w:rsidR="00286E6E" w:rsidRPr="00270264">
        <w:rPr>
          <w:szCs w:val="24"/>
        </w:rPr>
        <w:t xml:space="preserve"> </w:t>
      </w:r>
      <w:r w:rsidR="00126756" w:rsidRPr="00270264">
        <w:rPr>
          <w:szCs w:val="24"/>
        </w:rPr>
        <w:t xml:space="preserve">tools of the engineer, </w:t>
      </w:r>
      <w:r w:rsidRPr="00270264">
        <w:rPr>
          <w:szCs w:val="24"/>
        </w:rPr>
        <w:t>and</w:t>
      </w:r>
      <w:r w:rsidR="00286E6E" w:rsidRPr="00270264">
        <w:rPr>
          <w:szCs w:val="24"/>
        </w:rPr>
        <w:t xml:space="preserve"> </w:t>
      </w:r>
      <w:r w:rsidR="00126756" w:rsidRPr="00270264">
        <w:rPr>
          <w:szCs w:val="24"/>
        </w:rPr>
        <w:t xml:space="preserve">are </w:t>
      </w:r>
      <w:r w:rsidRPr="00270264">
        <w:rPr>
          <w:szCs w:val="24"/>
        </w:rPr>
        <w:t>disallowed</w:t>
      </w:r>
      <w:r w:rsidR="00286E6E" w:rsidRPr="00270264">
        <w:rPr>
          <w:szCs w:val="24"/>
        </w:rPr>
        <w:t xml:space="preserve"> </w:t>
      </w:r>
      <w:r w:rsidRPr="00270264">
        <w:rPr>
          <w:szCs w:val="24"/>
        </w:rPr>
        <w:t>in</w:t>
      </w:r>
      <w:r w:rsidR="00286E6E" w:rsidRPr="00270264">
        <w:rPr>
          <w:szCs w:val="24"/>
        </w:rPr>
        <w:t xml:space="preserve"> </w:t>
      </w:r>
      <w:r w:rsidRPr="00270264">
        <w:rPr>
          <w:szCs w:val="24"/>
        </w:rPr>
        <w:t>geometry</w:t>
      </w:r>
      <w:r w:rsidR="00286E6E" w:rsidRPr="00270264">
        <w:rPr>
          <w:szCs w:val="24"/>
        </w:rPr>
        <w:t xml:space="preserve"> </w:t>
      </w:r>
      <w:r w:rsidRPr="00270264">
        <w:rPr>
          <w:szCs w:val="24"/>
        </w:rPr>
        <w:t>which</w:t>
      </w:r>
      <w:r w:rsidR="00286E6E" w:rsidRPr="00270264">
        <w:rPr>
          <w:szCs w:val="24"/>
        </w:rPr>
        <w:t xml:space="preserve"> </w:t>
      </w:r>
      <w:r w:rsidRPr="00270264">
        <w:rPr>
          <w:szCs w:val="24"/>
        </w:rPr>
        <w:t>concerns</w:t>
      </w:r>
      <w:r w:rsidR="00286E6E" w:rsidRPr="00270264">
        <w:rPr>
          <w:szCs w:val="24"/>
        </w:rPr>
        <w:t xml:space="preserve"> </w:t>
      </w:r>
      <w:r w:rsidRPr="00270264">
        <w:rPr>
          <w:szCs w:val="24"/>
        </w:rPr>
        <w:t>only</w:t>
      </w:r>
      <w:r w:rsidR="00286E6E" w:rsidRPr="00270264">
        <w:rPr>
          <w:szCs w:val="24"/>
        </w:rPr>
        <w:t xml:space="preserve"> </w:t>
      </w:r>
      <w:r w:rsidRPr="00270264">
        <w:rPr>
          <w:szCs w:val="24"/>
        </w:rPr>
        <w:t>pure</w:t>
      </w:r>
      <w:r w:rsidR="00286E6E" w:rsidRPr="00270264">
        <w:rPr>
          <w:szCs w:val="24"/>
        </w:rPr>
        <w:t xml:space="preserve"> </w:t>
      </w:r>
      <w:r w:rsidRPr="00270264">
        <w:rPr>
          <w:szCs w:val="24"/>
        </w:rPr>
        <w:t>reasoning</w:t>
      </w:r>
      <w:r w:rsidR="00286E6E" w:rsidRPr="00270264">
        <w:rPr>
          <w:szCs w:val="24"/>
        </w:rPr>
        <w:t xml:space="preserve"> </w:t>
      </w:r>
      <w:r w:rsidRPr="00270264">
        <w:rPr>
          <w:szCs w:val="24"/>
        </w:rPr>
        <w:t>and</w:t>
      </w:r>
      <w:r w:rsidR="00286E6E" w:rsidRPr="00270264">
        <w:rPr>
          <w:szCs w:val="24"/>
        </w:rPr>
        <w:t xml:space="preserve"> </w:t>
      </w:r>
      <w:r w:rsidRPr="00270264">
        <w:rPr>
          <w:szCs w:val="24"/>
        </w:rPr>
        <w:t>proof.</w:t>
      </w:r>
    </w:p>
    <w:p w:rsidR="001E45B4" w:rsidRPr="00270264" w:rsidRDefault="001E45B4" w:rsidP="001E45B4">
      <w:pPr>
        <w:pStyle w:val="ListParagraph"/>
        <w:rPr>
          <w:szCs w:val="24"/>
        </w:rPr>
      </w:pPr>
    </w:p>
    <w:p w:rsidR="001E45B4" w:rsidRPr="00270264" w:rsidRDefault="001E45B4" w:rsidP="001E45B4">
      <w:pPr>
        <w:pStyle w:val="ListParagraph"/>
        <w:numPr>
          <w:ilvl w:val="0"/>
          <w:numId w:val="1"/>
        </w:numPr>
        <w:rPr>
          <w:szCs w:val="24"/>
        </w:rPr>
      </w:pPr>
      <w:r w:rsidRPr="00270264">
        <w:rPr>
          <w:szCs w:val="24"/>
        </w:rPr>
        <w:t>In</w:t>
      </w:r>
      <w:r w:rsidR="00286E6E" w:rsidRPr="00270264">
        <w:rPr>
          <w:szCs w:val="24"/>
        </w:rPr>
        <w:t xml:space="preserve"> </w:t>
      </w:r>
      <w:r w:rsidRPr="00270264">
        <w:rPr>
          <w:szCs w:val="24"/>
        </w:rPr>
        <w:t>a</w:t>
      </w:r>
      <w:r w:rsidR="00286E6E" w:rsidRPr="00270264">
        <w:rPr>
          <w:szCs w:val="24"/>
        </w:rPr>
        <w:t xml:space="preserve"> </w:t>
      </w:r>
      <w:r w:rsidRPr="00270264">
        <w:rPr>
          <w:szCs w:val="24"/>
        </w:rPr>
        <w:t>hierarchical</w:t>
      </w:r>
      <w:r w:rsidR="00286E6E" w:rsidRPr="00270264">
        <w:rPr>
          <w:szCs w:val="24"/>
        </w:rPr>
        <w:t xml:space="preserve"> </w:t>
      </w:r>
      <w:r w:rsidRPr="00270264">
        <w:rPr>
          <w:szCs w:val="24"/>
        </w:rPr>
        <w:t>class</w:t>
      </w:r>
      <w:r w:rsidR="00286E6E" w:rsidRPr="00270264">
        <w:rPr>
          <w:szCs w:val="24"/>
        </w:rPr>
        <w:t xml:space="preserve"> </w:t>
      </w:r>
      <w:r w:rsidRPr="00270264">
        <w:rPr>
          <w:szCs w:val="24"/>
        </w:rPr>
        <w:t>divided</w:t>
      </w:r>
      <w:r w:rsidR="00286E6E" w:rsidRPr="00270264">
        <w:rPr>
          <w:szCs w:val="24"/>
        </w:rPr>
        <w:t xml:space="preserve"> </w:t>
      </w:r>
      <w:r w:rsidRPr="00270264">
        <w:rPr>
          <w:szCs w:val="24"/>
        </w:rPr>
        <w:t>society</w:t>
      </w:r>
      <w:r w:rsidR="00286E6E" w:rsidRPr="00270264">
        <w:rPr>
          <w:szCs w:val="24"/>
        </w:rPr>
        <w:t xml:space="preserve"> </w:t>
      </w:r>
      <w:r w:rsidRPr="00270264">
        <w:rPr>
          <w:szCs w:val="24"/>
        </w:rPr>
        <w:t>in</w:t>
      </w:r>
      <w:r w:rsidR="00286E6E" w:rsidRPr="00270264">
        <w:rPr>
          <w:szCs w:val="24"/>
        </w:rPr>
        <w:t xml:space="preserve"> </w:t>
      </w:r>
      <w:r w:rsidRPr="00270264">
        <w:rPr>
          <w:szCs w:val="24"/>
        </w:rPr>
        <w:t>which</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are</w:t>
      </w:r>
      <w:r w:rsidR="00286E6E" w:rsidRPr="00270264">
        <w:rPr>
          <w:szCs w:val="24"/>
        </w:rPr>
        <w:t xml:space="preserve"> </w:t>
      </w:r>
      <w:r w:rsidRPr="00270264">
        <w:rPr>
          <w:szCs w:val="24"/>
        </w:rPr>
        <w:t>part</w:t>
      </w:r>
      <w:r w:rsidR="00286E6E" w:rsidRPr="00270264">
        <w:rPr>
          <w:szCs w:val="24"/>
        </w:rPr>
        <w:t xml:space="preserve"> </w:t>
      </w:r>
      <w:r w:rsidRPr="00270264">
        <w:rPr>
          <w:szCs w:val="24"/>
        </w:rPr>
        <w:t>of</w:t>
      </w:r>
      <w:r w:rsidR="00286E6E" w:rsidRPr="00270264">
        <w:rPr>
          <w:szCs w:val="24"/>
        </w:rPr>
        <w:t xml:space="preserve"> </w:t>
      </w:r>
      <w:r w:rsidRPr="00270264">
        <w:rPr>
          <w:szCs w:val="24"/>
        </w:rPr>
        <w:t>a</w:t>
      </w:r>
      <w:r w:rsidR="00286E6E" w:rsidRPr="00270264">
        <w:rPr>
          <w:szCs w:val="24"/>
        </w:rPr>
        <w:t xml:space="preserve"> </w:t>
      </w:r>
      <w:r w:rsidRPr="00270264">
        <w:rPr>
          <w:szCs w:val="24"/>
        </w:rPr>
        <w:t>higher</w:t>
      </w:r>
      <w:r w:rsidR="00286E6E" w:rsidRPr="00270264">
        <w:rPr>
          <w:szCs w:val="24"/>
        </w:rPr>
        <w:t xml:space="preserve"> </w:t>
      </w:r>
      <w:r w:rsidRPr="00270264">
        <w:rPr>
          <w:szCs w:val="24"/>
        </w:rPr>
        <w:t>class</w:t>
      </w:r>
      <w:r w:rsidR="00286E6E" w:rsidRPr="00270264">
        <w:rPr>
          <w:szCs w:val="24"/>
        </w:rPr>
        <w:t xml:space="preserve"> </w:t>
      </w:r>
      <w:r w:rsidRPr="00270264">
        <w:rPr>
          <w:szCs w:val="24"/>
        </w:rPr>
        <w:t>there</w:t>
      </w:r>
      <w:r w:rsidR="00286E6E" w:rsidRPr="00270264">
        <w:rPr>
          <w:szCs w:val="24"/>
        </w:rPr>
        <w:t xml:space="preserve"> </w:t>
      </w:r>
      <w:r w:rsidRPr="00270264">
        <w:rPr>
          <w:szCs w:val="24"/>
        </w:rPr>
        <w:t>is</w:t>
      </w:r>
      <w:r w:rsidR="00286E6E" w:rsidRPr="00270264">
        <w:rPr>
          <w:szCs w:val="24"/>
        </w:rPr>
        <w:t xml:space="preserve"> </w:t>
      </w:r>
      <w:r w:rsidRPr="00270264">
        <w:rPr>
          <w:szCs w:val="24"/>
        </w:rPr>
        <w:t>an</w:t>
      </w:r>
      <w:r w:rsidR="00286E6E" w:rsidRPr="00270264">
        <w:rPr>
          <w:szCs w:val="24"/>
        </w:rPr>
        <w:t xml:space="preserve"> </w:t>
      </w:r>
      <w:r w:rsidRPr="00270264">
        <w:rPr>
          <w:szCs w:val="24"/>
        </w:rPr>
        <w:t>ideological</w:t>
      </w:r>
      <w:r w:rsidR="00286E6E" w:rsidRPr="00270264">
        <w:rPr>
          <w:szCs w:val="24"/>
        </w:rPr>
        <w:t xml:space="preserve"> </w:t>
      </w:r>
      <w:r w:rsidRPr="00270264">
        <w:rPr>
          <w:szCs w:val="24"/>
        </w:rPr>
        <w:t>differentiation</w:t>
      </w:r>
      <w:r w:rsidR="00286E6E" w:rsidRPr="00270264">
        <w:rPr>
          <w:szCs w:val="24"/>
        </w:rPr>
        <w:t xml:space="preserve"> </w:t>
      </w:r>
      <w:r w:rsidRPr="00270264">
        <w:rPr>
          <w:szCs w:val="24"/>
        </w:rPr>
        <w:t>between</w:t>
      </w:r>
      <w:r w:rsidR="00286E6E" w:rsidRPr="00270264">
        <w:rPr>
          <w:szCs w:val="24"/>
        </w:rPr>
        <w:t xml:space="preserve"> </w:t>
      </w:r>
      <w:r w:rsidRPr="00270264">
        <w:rPr>
          <w:szCs w:val="24"/>
        </w:rPr>
        <w:t>the</w:t>
      </w:r>
      <w:r w:rsidR="00286E6E" w:rsidRPr="00270264">
        <w:rPr>
          <w:szCs w:val="24"/>
        </w:rPr>
        <w:t xml:space="preserve"> </w:t>
      </w:r>
      <w:r w:rsidRPr="00270264">
        <w:rPr>
          <w:szCs w:val="24"/>
        </w:rPr>
        <w:t>intellectual</w:t>
      </w:r>
      <w:r w:rsidR="00286E6E" w:rsidRPr="00270264">
        <w:rPr>
          <w:szCs w:val="24"/>
        </w:rPr>
        <w:t xml:space="preserve"> </w:t>
      </w:r>
      <w:r w:rsidRPr="00270264">
        <w:rPr>
          <w:szCs w:val="24"/>
        </w:rPr>
        <w:t>work</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elite</w:t>
      </w:r>
      <w:r w:rsidR="00286E6E" w:rsidRPr="00270264">
        <w:rPr>
          <w:szCs w:val="24"/>
        </w:rPr>
        <w:t xml:space="preserve"> </w:t>
      </w:r>
      <w:r w:rsidRPr="00270264">
        <w:rPr>
          <w:szCs w:val="24"/>
        </w:rPr>
        <w:t>and</w:t>
      </w:r>
      <w:r w:rsidR="00286E6E" w:rsidRPr="00270264">
        <w:rPr>
          <w:szCs w:val="24"/>
        </w:rPr>
        <w:t xml:space="preserve"> </w:t>
      </w:r>
      <w:r w:rsidRPr="00270264">
        <w:rPr>
          <w:szCs w:val="24"/>
        </w:rPr>
        <w:t>the</w:t>
      </w:r>
      <w:r w:rsidR="00286E6E" w:rsidRPr="00270264">
        <w:rPr>
          <w:szCs w:val="24"/>
        </w:rPr>
        <w:t xml:space="preserve"> </w:t>
      </w:r>
      <w:r w:rsidRPr="00270264">
        <w:rPr>
          <w:szCs w:val="24"/>
        </w:rPr>
        <w:t>manual</w:t>
      </w:r>
      <w:r w:rsidR="00286E6E" w:rsidRPr="00270264">
        <w:rPr>
          <w:szCs w:val="24"/>
        </w:rPr>
        <w:t xml:space="preserve"> </w:t>
      </w:r>
      <w:r w:rsidRPr="00270264">
        <w:rPr>
          <w:szCs w:val="24"/>
        </w:rPr>
        <w:t>or</w:t>
      </w:r>
      <w:r w:rsidR="00286E6E" w:rsidRPr="00270264">
        <w:rPr>
          <w:szCs w:val="24"/>
        </w:rPr>
        <w:t xml:space="preserve"> </w:t>
      </w:r>
      <w:r w:rsidRPr="00270264">
        <w:rPr>
          <w:szCs w:val="24"/>
        </w:rPr>
        <w:t>practical</w:t>
      </w:r>
      <w:r w:rsidR="00286E6E" w:rsidRPr="00270264">
        <w:rPr>
          <w:szCs w:val="24"/>
        </w:rPr>
        <w:t xml:space="preserve"> </w:t>
      </w:r>
      <w:r w:rsidRPr="00270264">
        <w:rPr>
          <w:szCs w:val="24"/>
        </w:rPr>
        <w:t>work</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lower</w:t>
      </w:r>
      <w:r w:rsidR="00286E6E" w:rsidRPr="00270264">
        <w:rPr>
          <w:szCs w:val="24"/>
        </w:rPr>
        <w:t xml:space="preserve"> </w:t>
      </w:r>
      <w:r w:rsidRPr="00270264">
        <w:rPr>
          <w:szCs w:val="24"/>
        </w:rPr>
        <w:t>classes.</w:t>
      </w:r>
      <w:r w:rsidR="00286E6E" w:rsidRPr="00270264">
        <w:rPr>
          <w:szCs w:val="24"/>
        </w:rPr>
        <w:t xml:space="preserve"> </w:t>
      </w:r>
      <w:r w:rsidRPr="00270264">
        <w:rPr>
          <w:szCs w:val="24"/>
        </w:rPr>
        <w:t>This</w:t>
      </w:r>
      <w:r w:rsidR="00286E6E" w:rsidRPr="00270264">
        <w:rPr>
          <w:szCs w:val="24"/>
        </w:rPr>
        <w:t xml:space="preserve"> </w:t>
      </w:r>
      <w:r w:rsidRPr="00270264">
        <w:rPr>
          <w:szCs w:val="24"/>
        </w:rPr>
        <w:t>is</w:t>
      </w:r>
      <w:r w:rsidR="00286E6E" w:rsidRPr="00270264">
        <w:rPr>
          <w:szCs w:val="24"/>
        </w:rPr>
        <w:t xml:space="preserve"> </w:t>
      </w:r>
      <w:r w:rsidRPr="00270264">
        <w:rPr>
          <w:szCs w:val="24"/>
        </w:rPr>
        <w:t>true</w:t>
      </w:r>
      <w:r w:rsidR="00286E6E" w:rsidRPr="00270264">
        <w:rPr>
          <w:szCs w:val="24"/>
        </w:rPr>
        <w:t xml:space="preserve"> </w:t>
      </w:r>
      <w:r w:rsidRPr="00270264">
        <w:rPr>
          <w:szCs w:val="24"/>
        </w:rPr>
        <w:t>among</w:t>
      </w:r>
      <w:r w:rsidR="00286E6E" w:rsidRPr="00270264">
        <w:rPr>
          <w:szCs w:val="24"/>
        </w:rPr>
        <w:t xml:space="preserve"> </w:t>
      </w:r>
      <w:r w:rsidRPr="00270264">
        <w:rPr>
          <w:szCs w:val="24"/>
        </w:rPr>
        <w:t>the</w:t>
      </w:r>
      <w:r w:rsidR="00286E6E" w:rsidRPr="00270264">
        <w:rPr>
          <w:szCs w:val="24"/>
        </w:rPr>
        <w:t xml:space="preserve"> </w:t>
      </w:r>
      <w:r w:rsidRPr="00270264">
        <w:rPr>
          <w:szCs w:val="24"/>
        </w:rPr>
        <w:t>nineteenth</w:t>
      </w:r>
      <w:r w:rsidR="00286E6E" w:rsidRPr="00270264">
        <w:rPr>
          <w:szCs w:val="24"/>
        </w:rPr>
        <w:t xml:space="preserve"> </w:t>
      </w:r>
      <w:r w:rsidRPr="00270264">
        <w:rPr>
          <w:szCs w:val="24"/>
        </w:rPr>
        <w:t>century</w:t>
      </w:r>
      <w:r w:rsidR="00286E6E" w:rsidRPr="00270264">
        <w:rPr>
          <w:szCs w:val="24"/>
        </w:rPr>
        <w:t xml:space="preserve"> </w:t>
      </w:r>
      <w:r w:rsidRPr="00270264">
        <w:rPr>
          <w:szCs w:val="24"/>
        </w:rPr>
        <w:t>and</w:t>
      </w:r>
      <w:r w:rsidR="00286E6E" w:rsidRPr="00270264">
        <w:rPr>
          <w:szCs w:val="24"/>
        </w:rPr>
        <w:t xml:space="preserve"> </w:t>
      </w:r>
      <w:r w:rsidRPr="00270264">
        <w:rPr>
          <w:szCs w:val="24"/>
        </w:rPr>
        <w:t>early</w:t>
      </w:r>
      <w:r w:rsidR="00286E6E" w:rsidRPr="00270264">
        <w:rPr>
          <w:szCs w:val="24"/>
        </w:rPr>
        <w:t xml:space="preserve"> </w:t>
      </w:r>
      <w:r w:rsidRPr="00270264">
        <w:rPr>
          <w:szCs w:val="24"/>
        </w:rPr>
        <w:t>twentieth</w:t>
      </w:r>
      <w:r w:rsidR="00286E6E" w:rsidRPr="00270264">
        <w:rPr>
          <w:szCs w:val="24"/>
        </w:rPr>
        <w:t xml:space="preserve"> </w:t>
      </w:r>
      <w:r w:rsidRPr="00270264">
        <w:rPr>
          <w:szCs w:val="24"/>
        </w:rPr>
        <w:t>century</w:t>
      </w:r>
      <w:r w:rsidR="00286E6E" w:rsidRPr="00270264">
        <w:rPr>
          <w:szCs w:val="24"/>
        </w:rPr>
        <w:t xml:space="preserve"> </w:t>
      </w:r>
      <w:r w:rsidRPr="00270264">
        <w:rPr>
          <w:szCs w:val="24"/>
        </w:rPr>
        <w:t>university</w:t>
      </w:r>
      <w:r w:rsidR="00286E6E" w:rsidRPr="00270264">
        <w:rPr>
          <w:szCs w:val="24"/>
        </w:rPr>
        <w:t xml:space="preserve"> </w:t>
      </w:r>
      <w:r w:rsidRPr="00270264">
        <w:rPr>
          <w:szCs w:val="24"/>
        </w:rPr>
        <w:t>dons,</w:t>
      </w:r>
      <w:r w:rsidR="00286E6E" w:rsidRPr="00270264">
        <w:rPr>
          <w:szCs w:val="24"/>
        </w:rPr>
        <w:t xml:space="preserve"> </w:t>
      </w:r>
      <w:r w:rsidRPr="00270264">
        <w:rPr>
          <w:szCs w:val="24"/>
        </w:rPr>
        <w:t>such</w:t>
      </w:r>
      <w:r w:rsidR="00286E6E" w:rsidRPr="00270264">
        <w:rPr>
          <w:szCs w:val="24"/>
        </w:rPr>
        <w:t xml:space="preserve"> </w:t>
      </w:r>
      <w:r w:rsidRPr="00270264">
        <w:rPr>
          <w:szCs w:val="24"/>
        </w:rPr>
        <w:t>as</w:t>
      </w:r>
      <w:r w:rsidR="00286E6E" w:rsidRPr="00270264">
        <w:rPr>
          <w:szCs w:val="24"/>
        </w:rPr>
        <w:t xml:space="preserve"> </w:t>
      </w:r>
      <w:r w:rsidRPr="00270264">
        <w:rPr>
          <w:szCs w:val="24"/>
        </w:rPr>
        <w:t>Hardy,</w:t>
      </w:r>
      <w:r w:rsidR="00286E6E" w:rsidRPr="00270264">
        <w:rPr>
          <w:szCs w:val="24"/>
        </w:rPr>
        <w:t xml:space="preserve"> </w:t>
      </w:r>
      <w:r w:rsidRPr="00270264">
        <w:rPr>
          <w:szCs w:val="24"/>
        </w:rPr>
        <w:t>just</w:t>
      </w:r>
      <w:r w:rsidR="00286E6E" w:rsidRPr="00270264">
        <w:rPr>
          <w:szCs w:val="24"/>
        </w:rPr>
        <w:t xml:space="preserve"> </w:t>
      </w:r>
      <w:r w:rsidRPr="00270264">
        <w:rPr>
          <w:szCs w:val="24"/>
        </w:rPr>
        <w:t>as</w:t>
      </w:r>
      <w:r w:rsidR="00286E6E" w:rsidRPr="00270264">
        <w:rPr>
          <w:szCs w:val="24"/>
        </w:rPr>
        <w:t xml:space="preserve"> </w:t>
      </w:r>
      <w:r w:rsidRPr="00270264">
        <w:rPr>
          <w:szCs w:val="24"/>
        </w:rPr>
        <w:t>it</w:t>
      </w:r>
      <w:r w:rsidR="00286E6E" w:rsidRPr="00270264">
        <w:rPr>
          <w:szCs w:val="24"/>
        </w:rPr>
        <w:t xml:space="preserve"> </w:t>
      </w:r>
      <w:r w:rsidRPr="00270264">
        <w:rPr>
          <w:szCs w:val="24"/>
        </w:rPr>
        <w:t>was</w:t>
      </w:r>
      <w:r w:rsidR="00286E6E" w:rsidRPr="00270264">
        <w:rPr>
          <w:szCs w:val="24"/>
        </w:rPr>
        <w:t xml:space="preserve"> </w:t>
      </w:r>
      <w:r w:rsidRPr="00270264">
        <w:rPr>
          <w:szCs w:val="24"/>
        </w:rPr>
        <w:t>among</w:t>
      </w:r>
      <w:r w:rsidR="00286E6E" w:rsidRPr="00270264">
        <w:rPr>
          <w:szCs w:val="24"/>
        </w:rPr>
        <w:t xml:space="preserve"> </w:t>
      </w:r>
      <w:r w:rsidRPr="00270264">
        <w:rPr>
          <w:szCs w:val="24"/>
        </w:rPr>
        <w:t>the</w:t>
      </w:r>
      <w:r w:rsidR="00286E6E" w:rsidRPr="00270264">
        <w:rPr>
          <w:szCs w:val="24"/>
        </w:rPr>
        <w:t xml:space="preserve"> </w:t>
      </w:r>
      <w:r w:rsidRPr="00270264">
        <w:rPr>
          <w:szCs w:val="24"/>
        </w:rPr>
        <w:t>Greek</w:t>
      </w:r>
      <w:r w:rsidR="00286E6E" w:rsidRPr="00270264">
        <w:rPr>
          <w:szCs w:val="24"/>
        </w:rPr>
        <w:t xml:space="preserve"> </w:t>
      </w:r>
      <w:r w:rsidRPr="00270264">
        <w:rPr>
          <w:szCs w:val="24"/>
        </w:rPr>
        <w:t>thinkers.</w:t>
      </w:r>
      <w:r w:rsidR="00286E6E" w:rsidRPr="00270264">
        <w:rPr>
          <w:szCs w:val="24"/>
        </w:rPr>
        <w:t xml:space="preserve"> </w:t>
      </w:r>
      <w:r w:rsidRPr="00270264">
        <w:rPr>
          <w:szCs w:val="24"/>
        </w:rPr>
        <w:t>This</w:t>
      </w:r>
      <w:r w:rsidR="00286E6E" w:rsidRPr="00270264">
        <w:rPr>
          <w:szCs w:val="24"/>
        </w:rPr>
        <w:t xml:space="preserve"> </w:t>
      </w:r>
      <w:r w:rsidRPr="00270264">
        <w:rPr>
          <w:szCs w:val="24"/>
        </w:rPr>
        <w:t>division</w:t>
      </w:r>
      <w:r w:rsidR="00286E6E" w:rsidRPr="00270264">
        <w:rPr>
          <w:szCs w:val="24"/>
        </w:rPr>
        <w:t xml:space="preserve"> </w:t>
      </w:r>
      <w:r w:rsidRPr="00270264">
        <w:rPr>
          <w:szCs w:val="24"/>
        </w:rPr>
        <w:t>helps</w:t>
      </w:r>
      <w:r w:rsidR="00286E6E" w:rsidRPr="00270264">
        <w:rPr>
          <w:szCs w:val="24"/>
        </w:rPr>
        <w:t xml:space="preserve"> </w:t>
      </w:r>
      <w:r w:rsidRPr="00270264">
        <w:rPr>
          <w:szCs w:val="24"/>
        </w:rPr>
        <w:t>to</w:t>
      </w:r>
      <w:r w:rsidR="00286E6E" w:rsidRPr="00270264">
        <w:rPr>
          <w:szCs w:val="24"/>
        </w:rPr>
        <w:t xml:space="preserve"> </w:t>
      </w:r>
      <w:r w:rsidRPr="00270264">
        <w:rPr>
          <w:szCs w:val="24"/>
        </w:rPr>
        <w:t>position</w:t>
      </w:r>
      <w:r w:rsidR="00286E6E" w:rsidRPr="00270264">
        <w:rPr>
          <w:szCs w:val="24"/>
        </w:rPr>
        <w:t xml:space="preserve"> </w:t>
      </w:r>
      <w:r w:rsidRPr="00270264">
        <w:rPr>
          <w:szCs w:val="24"/>
        </w:rPr>
        <w:t>class-linked</w:t>
      </w:r>
      <w:r w:rsidR="00286E6E" w:rsidRPr="00270264">
        <w:rPr>
          <w:szCs w:val="24"/>
        </w:rPr>
        <w:t xml:space="preserve"> </w:t>
      </w:r>
      <w:r w:rsidRPr="00270264">
        <w:rPr>
          <w:szCs w:val="24"/>
        </w:rPr>
        <w:t>knowledge</w:t>
      </w:r>
      <w:r w:rsidR="00286E6E" w:rsidRPr="00270264">
        <w:rPr>
          <w:szCs w:val="24"/>
        </w:rPr>
        <w:t xml:space="preserve"> </w:t>
      </w:r>
      <w:r w:rsidRPr="00270264">
        <w:rPr>
          <w:szCs w:val="24"/>
        </w:rPr>
        <w:t>and</w:t>
      </w:r>
      <w:r w:rsidR="00286E6E" w:rsidRPr="00270264">
        <w:rPr>
          <w:szCs w:val="24"/>
        </w:rPr>
        <w:t xml:space="preserve"> </w:t>
      </w:r>
      <w:r w:rsidRPr="00270264">
        <w:rPr>
          <w:szCs w:val="24"/>
        </w:rPr>
        <w:t>practices</w:t>
      </w:r>
      <w:r w:rsidR="00286E6E" w:rsidRPr="00270264">
        <w:rPr>
          <w:szCs w:val="24"/>
        </w:rPr>
        <w:t xml:space="preserve"> </w:t>
      </w:r>
      <w:r w:rsidRPr="00270264">
        <w:rPr>
          <w:szCs w:val="24"/>
        </w:rPr>
        <w:t>in</w:t>
      </w:r>
      <w:r w:rsidR="00286E6E" w:rsidRPr="00270264">
        <w:rPr>
          <w:szCs w:val="24"/>
        </w:rPr>
        <w:t xml:space="preserve"> </w:t>
      </w:r>
      <w:r w:rsidRPr="00270264">
        <w:rPr>
          <w:szCs w:val="24"/>
        </w:rPr>
        <w:t>a</w:t>
      </w:r>
      <w:r w:rsidR="00286E6E" w:rsidRPr="00270264">
        <w:rPr>
          <w:szCs w:val="24"/>
        </w:rPr>
        <w:t xml:space="preserve"> </w:t>
      </w:r>
      <w:r w:rsidRPr="00270264">
        <w:rPr>
          <w:szCs w:val="24"/>
        </w:rPr>
        <w:t>hierarchy,</w:t>
      </w:r>
      <w:r w:rsidR="00286E6E" w:rsidRPr="00270264">
        <w:rPr>
          <w:szCs w:val="24"/>
        </w:rPr>
        <w:t xml:space="preserve"> </w:t>
      </w:r>
      <w:r w:rsidRPr="00270264">
        <w:rPr>
          <w:szCs w:val="24"/>
        </w:rPr>
        <w:t>with</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positioned</w:t>
      </w:r>
      <w:r w:rsidR="00286E6E" w:rsidRPr="00270264">
        <w:rPr>
          <w:szCs w:val="24"/>
        </w:rPr>
        <w:t xml:space="preserve"> </w:t>
      </w:r>
      <w:r w:rsidRPr="00270264">
        <w:rPr>
          <w:szCs w:val="24"/>
        </w:rPr>
        <w:t>as</w:t>
      </w:r>
      <w:r w:rsidR="00286E6E" w:rsidRPr="00270264">
        <w:rPr>
          <w:szCs w:val="24"/>
        </w:rPr>
        <w:t xml:space="preserve"> </w:t>
      </w:r>
      <w:r w:rsidRPr="00270264">
        <w:rPr>
          <w:szCs w:val="24"/>
        </w:rPr>
        <w:t>superior</w:t>
      </w:r>
      <w:r w:rsidR="00286E6E" w:rsidRPr="00270264">
        <w:rPr>
          <w:szCs w:val="24"/>
        </w:rPr>
        <w:t xml:space="preserve"> </w:t>
      </w:r>
      <w:r w:rsidRPr="00270264">
        <w:rPr>
          <w:szCs w:val="24"/>
        </w:rPr>
        <w:t>to</w:t>
      </w:r>
      <w:r w:rsidR="00286E6E" w:rsidRPr="00270264">
        <w:rPr>
          <w:szCs w:val="24"/>
        </w:rPr>
        <w:t xml:space="preserve"> </w:t>
      </w:r>
      <w:r w:rsidRPr="00270264">
        <w:rPr>
          <w:szCs w:val="24"/>
        </w:rPr>
        <w:t>its</w:t>
      </w:r>
      <w:r w:rsidR="00286E6E" w:rsidRPr="00270264">
        <w:rPr>
          <w:szCs w:val="24"/>
        </w:rPr>
        <w:t xml:space="preserve"> </w:t>
      </w:r>
      <w:r w:rsidRPr="00270264">
        <w:rPr>
          <w:szCs w:val="24"/>
        </w:rPr>
        <w:t>applications,</w:t>
      </w:r>
      <w:r w:rsidR="00286E6E" w:rsidRPr="00270264">
        <w:rPr>
          <w:szCs w:val="24"/>
        </w:rPr>
        <w:t xml:space="preserve"> </w:t>
      </w:r>
      <w:r w:rsidRPr="00270264">
        <w:rPr>
          <w:szCs w:val="24"/>
        </w:rPr>
        <w:t>putting</w:t>
      </w:r>
      <w:r w:rsidR="00286E6E" w:rsidRPr="00270264">
        <w:rPr>
          <w:szCs w:val="24"/>
        </w:rPr>
        <w:t xml:space="preserve"> </w:t>
      </w:r>
      <w:r w:rsidRPr="00270264">
        <w:rPr>
          <w:szCs w:val="24"/>
        </w:rPr>
        <w:t>pure</w:t>
      </w:r>
      <w:r w:rsidR="00286E6E" w:rsidRPr="00270264">
        <w:rPr>
          <w:szCs w:val="24"/>
        </w:rPr>
        <w:t xml:space="preserve"> </w:t>
      </w:r>
      <w:r w:rsidRPr="00270264">
        <w:rPr>
          <w:szCs w:val="24"/>
        </w:rPr>
        <w:t>theory</w:t>
      </w:r>
      <w:r w:rsidR="00286E6E" w:rsidRPr="00270264">
        <w:rPr>
          <w:szCs w:val="24"/>
        </w:rPr>
        <w:t xml:space="preserve"> </w:t>
      </w:r>
      <w:r w:rsidRPr="00270264">
        <w:rPr>
          <w:szCs w:val="24"/>
        </w:rPr>
        <w:t>above</w:t>
      </w:r>
      <w:r w:rsidR="00286E6E" w:rsidRPr="00270264">
        <w:rPr>
          <w:szCs w:val="24"/>
        </w:rPr>
        <w:t xml:space="preserve"> </w:t>
      </w:r>
      <w:r w:rsidRPr="00270264">
        <w:rPr>
          <w:szCs w:val="24"/>
        </w:rPr>
        <w:t>applied</w:t>
      </w:r>
      <w:r w:rsidR="00286E6E" w:rsidRPr="00270264">
        <w:rPr>
          <w:szCs w:val="24"/>
        </w:rPr>
        <w:t xml:space="preserve"> </w:t>
      </w:r>
      <w:r w:rsidRPr="00270264">
        <w:rPr>
          <w:szCs w:val="24"/>
        </w:rPr>
        <w:t>practice.</w:t>
      </w:r>
      <w:r w:rsidR="00286E6E" w:rsidRPr="00270264">
        <w:rPr>
          <w:szCs w:val="24"/>
        </w:rPr>
        <w:t xml:space="preserve"> </w:t>
      </w:r>
      <w:r w:rsidRPr="00270264">
        <w:rPr>
          <w:szCs w:val="24"/>
        </w:rPr>
        <w:t>The</w:t>
      </w:r>
      <w:r w:rsidR="00286E6E" w:rsidRPr="00270264">
        <w:rPr>
          <w:szCs w:val="24"/>
        </w:rPr>
        <w:t xml:space="preserve"> </w:t>
      </w:r>
      <w:r w:rsidRPr="00270264">
        <w:rPr>
          <w:kern w:val="24"/>
          <w:szCs w:val="24"/>
        </w:rPr>
        <w:t>underlying</w:t>
      </w:r>
      <w:r w:rsidR="00286E6E" w:rsidRPr="00270264">
        <w:rPr>
          <w:szCs w:val="24"/>
        </w:rPr>
        <w:t xml:space="preserve"> </w:t>
      </w:r>
      <w:r w:rsidR="00126756" w:rsidRPr="00270264">
        <w:rPr>
          <w:szCs w:val="24"/>
        </w:rPr>
        <w:t xml:space="preserve">class </w:t>
      </w:r>
      <w:r w:rsidRPr="00270264">
        <w:rPr>
          <w:szCs w:val="24"/>
        </w:rPr>
        <w:t>ideology</w:t>
      </w:r>
      <w:r w:rsidR="00286E6E" w:rsidRPr="00270264">
        <w:rPr>
          <w:szCs w:val="24"/>
        </w:rPr>
        <w:t xml:space="preserve"> </w:t>
      </w:r>
      <w:r w:rsidRPr="00270264">
        <w:rPr>
          <w:szCs w:val="24"/>
        </w:rPr>
        <w:t>provides</w:t>
      </w:r>
      <w:r w:rsidR="00286E6E" w:rsidRPr="00270264">
        <w:rPr>
          <w:szCs w:val="24"/>
        </w:rPr>
        <w:t xml:space="preserve"> </w:t>
      </w:r>
      <w:r w:rsidRPr="00270264">
        <w:rPr>
          <w:szCs w:val="24"/>
        </w:rPr>
        <w:t>support</w:t>
      </w:r>
      <w:r w:rsidR="00286E6E" w:rsidRPr="00270264">
        <w:rPr>
          <w:szCs w:val="24"/>
        </w:rPr>
        <w:t xml:space="preserve"> </w:t>
      </w:r>
      <w:r w:rsidRPr="00270264">
        <w:rPr>
          <w:szCs w:val="24"/>
        </w:rPr>
        <w:t>for</w:t>
      </w:r>
      <w:r w:rsidR="00286E6E" w:rsidRPr="00270264">
        <w:rPr>
          <w:szCs w:val="24"/>
        </w:rPr>
        <w:t xml:space="preserve"> </w:t>
      </w:r>
      <w:r w:rsidR="007C4A44">
        <w:rPr>
          <w:szCs w:val="24"/>
        </w:rPr>
        <w:t>Purism</w:t>
      </w:r>
      <w:r w:rsidRPr="00270264">
        <w:rPr>
          <w:szCs w:val="24"/>
        </w:rPr>
        <w:t>.</w:t>
      </w:r>
      <w:r w:rsidR="00286E6E" w:rsidRPr="00270264">
        <w:rPr>
          <w:szCs w:val="24"/>
        </w:rPr>
        <w:t xml:space="preserve"> </w:t>
      </w:r>
    </w:p>
    <w:p w:rsidR="001E45B4" w:rsidRPr="00270264" w:rsidRDefault="001E45B4" w:rsidP="001E45B4">
      <w:pPr>
        <w:pStyle w:val="ListParagraph"/>
        <w:rPr>
          <w:szCs w:val="24"/>
        </w:rPr>
      </w:pPr>
    </w:p>
    <w:p w:rsidR="001E45B4" w:rsidRPr="00270264" w:rsidRDefault="001E45B4" w:rsidP="001E45B4">
      <w:pPr>
        <w:pStyle w:val="ListParagraph"/>
        <w:numPr>
          <w:ilvl w:val="0"/>
          <w:numId w:val="1"/>
        </w:numPr>
        <w:rPr>
          <w:szCs w:val="24"/>
        </w:rPr>
      </w:pPr>
      <w:r w:rsidRPr="00270264">
        <w:rPr>
          <w:szCs w:val="24"/>
        </w:rPr>
        <w:t>The</w:t>
      </w:r>
      <w:r w:rsidR="00286E6E" w:rsidRPr="00270264">
        <w:rPr>
          <w:szCs w:val="24"/>
        </w:rPr>
        <w:t xml:space="preserve"> </w:t>
      </w:r>
      <w:r w:rsidRPr="00270264">
        <w:rPr>
          <w:szCs w:val="24"/>
        </w:rPr>
        <w:t>professionalisation</w:t>
      </w:r>
      <w:r w:rsidR="00286E6E" w:rsidRPr="00270264">
        <w:rPr>
          <w:szCs w:val="24"/>
        </w:rPr>
        <w:t xml:space="preserve"> </w:t>
      </w:r>
      <w:r w:rsidRPr="00270264">
        <w:rPr>
          <w:szCs w:val="24"/>
        </w:rPr>
        <w:t>of</w:t>
      </w:r>
      <w:r w:rsidR="00286E6E" w:rsidRPr="00270264">
        <w:rPr>
          <w:szCs w:val="24"/>
        </w:rPr>
        <w:t xml:space="preserve"> </w:t>
      </w:r>
      <w:r w:rsidRPr="00270264">
        <w:rPr>
          <w:szCs w:val="24"/>
        </w:rPr>
        <w:t>university</w:t>
      </w:r>
      <w:r w:rsidR="00286E6E" w:rsidRPr="00270264">
        <w:rPr>
          <w:szCs w:val="24"/>
        </w:rPr>
        <w:t xml:space="preserve"> </w:t>
      </w:r>
      <w:r w:rsidRPr="00270264">
        <w:rPr>
          <w:szCs w:val="24"/>
        </w:rPr>
        <w:t>teaching</w:t>
      </w:r>
      <w:r w:rsidR="00286E6E" w:rsidRPr="00270264">
        <w:rPr>
          <w:szCs w:val="24"/>
        </w:rPr>
        <w:t xml:space="preserve"> </w:t>
      </w:r>
      <w:r w:rsidRPr="00270264">
        <w:rPr>
          <w:szCs w:val="24"/>
        </w:rPr>
        <w:t>and</w:t>
      </w:r>
      <w:r w:rsidR="00286E6E" w:rsidRPr="00270264">
        <w:rPr>
          <w:szCs w:val="24"/>
        </w:rPr>
        <w:t xml:space="preserve"> </w:t>
      </w:r>
      <w:r w:rsidRPr="00270264">
        <w:rPr>
          <w:szCs w:val="24"/>
        </w:rPr>
        <w:t>research</w:t>
      </w:r>
      <w:r w:rsidR="00286E6E" w:rsidRPr="00270264">
        <w:rPr>
          <w:szCs w:val="24"/>
        </w:rPr>
        <w:t xml:space="preserve">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early</w:t>
      </w:r>
      <w:r w:rsidR="00286E6E" w:rsidRPr="00270264">
        <w:rPr>
          <w:szCs w:val="24"/>
        </w:rPr>
        <w:t xml:space="preserve"> </w:t>
      </w:r>
      <w:r w:rsidRPr="00270264">
        <w:rPr>
          <w:szCs w:val="24"/>
        </w:rPr>
        <w:t>to</w:t>
      </w:r>
      <w:r w:rsidR="00286E6E" w:rsidRPr="00270264">
        <w:rPr>
          <w:szCs w:val="24"/>
        </w:rPr>
        <w:t xml:space="preserve"> </w:t>
      </w:r>
      <w:r w:rsidRPr="00270264">
        <w:rPr>
          <w:szCs w:val="24"/>
        </w:rPr>
        <w:t>mid-nineteenth</w:t>
      </w:r>
      <w:r w:rsidR="00286E6E" w:rsidRPr="00270264">
        <w:rPr>
          <w:szCs w:val="24"/>
        </w:rPr>
        <w:t xml:space="preserve"> </w:t>
      </w:r>
      <w:r w:rsidRPr="00270264">
        <w:rPr>
          <w:szCs w:val="24"/>
        </w:rPr>
        <w:t>century</w:t>
      </w:r>
      <w:r w:rsidR="00286E6E" w:rsidRPr="00270264">
        <w:rPr>
          <w:szCs w:val="24"/>
        </w:rPr>
        <w:t xml:space="preserve"> </w:t>
      </w:r>
      <w:r w:rsidR="0068309B">
        <w:rPr>
          <w:szCs w:val="24"/>
        </w:rPr>
        <w:t xml:space="preserve">at first in Germany </w:t>
      </w:r>
      <w:r w:rsidRPr="00270264">
        <w:rPr>
          <w:szCs w:val="24"/>
        </w:rPr>
        <w:t>led</w:t>
      </w:r>
      <w:r w:rsidR="00286E6E" w:rsidRPr="00270264">
        <w:rPr>
          <w:szCs w:val="24"/>
        </w:rPr>
        <w:t xml:space="preserve"> </w:t>
      </w:r>
      <w:r w:rsidRPr="00270264">
        <w:rPr>
          <w:szCs w:val="24"/>
        </w:rPr>
        <w:t>to</w:t>
      </w:r>
      <w:r w:rsidR="00286E6E" w:rsidRPr="00270264">
        <w:rPr>
          <w:szCs w:val="24"/>
        </w:rPr>
        <w:t xml:space="preserve"> </w:t>
      </w:r>
      <w:r w:rsidRPr="00270264">
        <w:rPr>
          <w:szCs w:val="24"/>
        </w:rPr>
        <w:t>boundary</w:t>
      </w:r>
      <w:r w:rsidR="00286E6E" w:rsidRPr="00270264">
        <w:rPr>
          <w:szCs w:val="24"/>
        </w:rPr>
        <w:t xml:space="preserve"> </w:t>
      </w:r>
      <w:r w:rsidR="0017769F" w:rsidRPr="00270264">
        <w:rPr>
          <w:szCs w:val="24"/>
        </w:rPr>
        <w:t>maintenance</w:t>
      </w:r>
      <w:r w:rsidR="00286E6E" w:rsidRPr="00270264">
        <w:rPr>
          <w:szCs w:val="24"/>
        </w:rPr>
        <w:t xml:space="preserve"> </w:t>
      </w:r>
      <w:r w:rsidRPr="00270264">
        <w:rPr>
          <w:szCs w:val="24"/>
        </w:rPr>
        <w:t>between</w:t>
      </w:r>
      <w:r w:rsidR="00286E6E" w:rsidRPr="00270264">
        <w:rPr>
          <w:szCs w:val="24"/>
        </w:rPr>
        <w:t xml:space="preserve"> </w:t>
      </w:r>
      <w:r w:rsidRPr="00270264">
        <w:rPr>
          <w:szCs w:val="24"/>
        </w:rPr>
        <w:t>professional</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and</w:t>
      </w:r>
      <w:r w:rsidR="00286E6E" w:rsidRPr="00270264">
        <w:rPr>
          <w:szCs w:val="24"/>
        </w:rPr>
        <w:t xml:space="preserve"> </w:t>
      </w:r>
      <w:r w:rsidRPr="00270264">
        <w:rPr>
          <w:szCs w:val="24"/>
        </w:rPr>
        <w:t>outsiders</w:t>
      </w:r>
      <w:r w:rsidR="00286E6E" w:rsidRPr="00270264">
        <w:rPr>
          <w:szCs w:val="24"/>
        </w:rPr>
        <w:t xml:space="preserve"> </w:t>
      </w:r>
      <w:r w:rsidRPr="00270264">
        <w:rPr>
          <w:szCs w:val="24"/>
        </w:rPr>
        <w:t>and</w:t>
      </w:r>
      <w:r w:rsidR="00286E6E" w:rsidRPr="00270264">
        <w:rPr>
          <w:szCs w:val="24"/>
        </w:rPr>
        <w:t xml:space="preserve"> </w:t>
      </w:r>
      <w:r w:rsidRPr="00270264">
        <w:rPr>
          <w:szCs w:val="24"/>
        </w:rPr>
        <w:t>others</w:t>
      </w:r>
      <w:r w:rsidR="00286E6E" w:rsidRPr="00270264">
        <w:rPr>
          <w:szCs w:val="24"/>
        </w:rPr>
        <w:t xml:space="preserve"> </w:t>
      </w:r>
      <w:r w:rsidRPr="00270264">
        <w:rPr>
          <w:szCs w:val="24"/>
        </w:rPr>
        <w:t>with</w:t>
      </w:r>
      <w:r w:rsidR="00286E6E" w:rsidRPr="00270264">
        <w:rPr>
          <w:szCs w:val="24"/>
        </w:rPr>
        <w:t xml:space="preserve"> </w:t>
      </w:r>
      <w:r w:rsidRPr="00270264">
        <w:rPr>
          <w:szCs w:val="24"/>
        </w:rPr>
        <w:t>an</w:t>
      </w:r>
      <w:r w:rsidR="00286E6E" w:rsidRPr="00270264">
        <w:rPr>
          <w:szCs w:val="24"/>
        </w:rPr>
        <w:t xml:space="preserve"> </w:t>
      </w:r>
      <w:r w:rsidRPr="00270264">
        <w:rPr>
          <w:szCs w:val="24"/>
        </w:rPr>
        <w:t>interest</w:t>
      </w:r>
      <w:r w:rsidR="00286E6E" w:rsidRPr="00270264">
        <w:rPr>
          <w:szCs w:val="24"/>
        </w:rPr>
        <w:t xml:space="preserve"> </w:t>
      </w:r>
      <w:r w:rsidRPr="00270264">
        <w:rPr>
          <w:szCs w:val="24"/>
        </w:rPr>
        <w:t>in</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More</w:t>
      </w:r>
      <w:r w:rsidR="00286E6E" w:rsidRPr="00270264">
        <w:rPr>
          <w:szCs w:val="24"/>
        </w:rPr>
        <w:t xml:space="preserve"> </w:t>
      </w:r>
      <w:r w:rsidRPr="00270264">
        <w:rPr>
          <w:szCs w:val="24"/>
        </w:rPr>
        <w:t>generally,</w:t>
      </w:r>
      <w:r w:rsidR="00286E6E" w:rsidRPr="00270264">
        <w:rPr>
          <w:szCs w:val="24"/>
        </w:rPr>
        <w:t xml:space="preserve"> </w:t>
      </w:r>
      <w:r w:rsidRPr="00270264">
        <w:rPr>
          <w:szCs w:val="24"/>
        </w:rPr>
        <w:t>it</w:t>
      </w:r>
      <w:r w:rsidR="00286E6E" w:rsidRPr="00270264">
        <w:rPr>
          <w:szCs w:val="24"/>
        </w:rPr>
        <w:t xml:space="preserve"> </w:t>
      </w:r>
      <w:r w:rsidRPr="00270264">
        <w:rPr>
          <w:szCs w:val="24"/>
        </w:rPr>
        <w:t>resulted</w:t>
      </w:r>
      <w:r w:rsidR="00286E6E" w:rsidRPr="00270264">
        <w:rPr>
          <w:szCs w:val="24"/>
        </w:rPr>
        <w:t xml:space="preserve">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demarcation</w:t>
      </w:r>
      <w:r w:rsidR="00286E6E" w:rsidRPr="00270264">
        <w:rPr>
          <w:szCs w:val="24"/>
        </w:rPr>
        <w:t xml:space="preserve"> </w:t>
      </w:r>
      <w:r w:rsidRPr="00270264">
        <w:rPr>
          <w:szCs w:val="24"/>
        </w:rPr>
        <w:t>of</w:t>
      </w:r>
      <w:r w:rsidR="00286E6E" w:rsidRPr="00270264">
        <w:rPr>
          <w:szCs w:val="24"/>
        </w:rPr>
        <w:t xml:space="preserve"> </w:t>
      </w:r>
      <w:r w:rsidRPr="00270264">
        <w:rPr>
          <w:szCs w:val="24"/>
        </w:rPr>
        <w:t>knowledge</w:t>
      </w:r>
      <w:r w:rsidR="00286E6E" w:rsidRPr="00270264">
        <w:rPr>
          <w:szCs w:val="24"/>
        </w:rPr>
        <w:t xml:space="preserve"> </w:t>
      </w:r>
      <w:r w:rsidRPr="00270264">
        <w:rPr>
          <w:szCs w:val="24"/>
        </w:rPr>
        <w:t>into</w:t>
      </w:r>
      <w:r w:rsidR="00286E6E" w:rsidRPr="00270264">
        <w:rPr>
          <w:szCs w:val="24"/>
        </w:rPr>
        <w:t xml:space="preserve"> </w:t>
      </w:r>
      <w:r w:rsidRPr="00270264">
        <w:rPr>
          <w:szCs w:val="24"/>
        </w:rPr>
        <w:t>disciplines</w:t>
      </w:r>
      <w:r w:rsidR="00286E6E" w:rsidRPr="00270264">
        <w:rPr>
          <w:szCs w:val="24"/>
        </w:rPr>
        <w:t xml:space="preserve"> </w:t>
      </w:r>
      <w:r w:rsidRPr="00270264">
        <w:rPr>
          <w:szCs w:val="24"/>
        </w:rPr>
        <w:t>reflecting</w:t>
      </w:r>
      <w:r w:rsidR="00286E6E" w:rsidRPr="00270264">
        <w:rPr>
          <w:szCs w:val="24"/>
        </w:rPr>
        <w:t xml:space="preserve"> </w:t>
      </w:r>
      <w:r w:rsidRPr="00270264">
        <w:rPr>
          <w:szCs w:val="24"/>
        </w:rPr>
        <w:t>university</w:t>
      </w:r>
      <w:r w:rsidR="00286E6E" w:rsidRPr="00270264">
        <w:rPr>
          <w:szCs w:val="24"/>
        </w:rPr>
        <w:t xml:space="preserve"> </w:t>
      </w:r>
      <w:r w:rsidRPr="00270264">
        <w:rPr>
          <w:szCs w:val="24"/>
        </w:rPr>
        <w:t>departments</w:t>
      </w:r>
      <w:r w:rsidR="0068309B">
        <w:rPr>
          <w:szCs w:val="24"/>
        </w:rPr>
        <w:t xml:space="preserve">, and helped to reinforce </w:t>
      </w:r>
      <w:r w:rsidR="007C4A44">
        <w:rPr>
          <w:szCs w:val="24"/>
        </w:rPr>
        <w:t>Purism</w:t>
      </w:r>
      <w:r w:rsidR="0068309B">
        <w:rPr>
          <w:szCs w:val="24"/>
        </w:rPr>
        <w:t xml:space="preserve"> </w:t>
      </w:r>
      <w:r w:rsidR="0068309B">
        <w:rPr>
          <w:color w:val="1A1A1A"/>
          <w:szCs w:val="24"/>
        </w:rPr>
        <w:t>(</w:t>
      </w:r>
      <w:r w:rsidR="0068309B" w:rsidRPr="0068309B">
        <w:rPr>
          <w:color w:val="1A1A1A"/>
          <w:szCs w:val="24"/>
        </w:rPr>
        <w:t>Ferreirós 2016)</w:t>
      </w:r>
      <w:r w:rsidRPr="00270264">
        <w:rPr>
          <w:szCs w:val="24"/>
        </w:rPr>
        <w:t>.</w:t>
      </w:r>
      <w:r w:rsidR="00286E6E" w:rsidRPr="00270264">
        <w:rPr>
          <w:szCs w:val="24"/>
        </w:rPr>
        <w:t xml:space="preserve"> </w:t>
      </w:r>
      <w:r w:rsidRPr="00270264">
        <w:rPr>
          <w:szCs w:val="24"/>
        </w:rPr>
        <w:t>The</w:t>
      </w:r>
      <w:r w:rsidR="00286E6E" w:rsidRPr="00270264">
        <w:rPr>
          <w:szCs w:val="24"/>
        </w:rPr>
        <w:t xml:space="preserve"> </w:t>
      </w:r>
      <w:r w:rsidR="0017769F" w:rsidRPr="00270264">
        <w:rPr>
          <w:szCs w:val="24"/>
        </w:rPr>
        <w:t>maintenance</w:t>
      </w:r>
      <w:r w:rsidR="00286E6E" w:rsidRPr="00270264">
        <w:rPr>
          <w:szCs w:val="24"/>
        </w:rPr>
        <w:t xml:space="preserve"> </w:t>
      </w:r>
      <w:r w:rsidRPr="00270264">
        <w:rPr>
          <w:szCs w:val="24"/>
        </w:rPr>
        <w:t>of</w:t>
      </w:r>
      <w:r w:rsidR="00286E6E" w:rsidRPr="00270264">
        <w:rPr>
          <w:szCs w:val="24"/>
        </w:rPr>
        <w:t xml:space="preserve"> </w:t>
      </w:r>
      <w:r w:rsidRPr="00270264">
        <w:rPr>
          <w:szCs w:val="24"/>
        </w:rPr>
        <w:t>boundaries</w:t>
      </w:r>
      <w:r w:rsidR="00286E6E" w:rsidRPr="00270264">
        <w:rPr>
          <w:szCs w:val="24"/>
        </w:rPr>
        <w:t xml:space="preserve"> </w:t>
      </w:r>
      <w:r w:rsidRPr="00270264">
        <w:rPr>
          <w:szCs w:val="24"/>
        </w:rPr>
        <w:t>between</w:t>
      </w:r>
      <w:r w:rsidR="00286E6E" w:rsidRPr="00270264">
        <w:rPr>
          <w:szCs w:val="24"/>
        </w:rPr>
        <w:t xml:space="preserve"> </w:t>
      </w:r>
      <w:r w:rsidRPr="00270264">
        <w:rPr>
          <w:szCs w:val="24"/>
        </w:rPr>
        <w:t>subject</w:t>
      </w:r>
      <w:r w:rsidR="00286E6E" w:rsidRPr="00270264">
        <w:rPr>
          <w:szCs w:val="24"/>
        </w:rPr>
        <w:t xml:space="preserve"> </w:t>
      </w:r>
      <w:r w:rsidRPr="00270264">
        <w:rPr>
          <w:szCs w:val="24"/>
        </w:rPr>
        <w:t>areas</w:t>
      </w:r>
      <w:r w:rsidR="00286E6E" w:rsidRPr="00270264">
        <w:rPr>
          <w:szCs w:val="24"/>
        </w:rPr>
        <w:t xml:space="preserve"> </w:t>
      </w:r>
      <w:r w:rsidRPr="00270264">
        <w:rPr>
          <w:szCs w:val="24"/>
        </w:rPr>
        <w:t>while</w:t>
      </w:r>
      <w:r w:rsidR="00286E6E" w:rsidRPr="00270264">
        <w:rPr>
          <w:szCs w:val="24"/>
        </w:rPr>
        <w:t xml:space="preserve"> </w:t>
      </w:r>
      <w:r w:rsidRPr="00270264">
        <w:rPr>
          <w:szCs w:val="24"/>
        </w:rPr>
        <w:t>serving</w:t>
      </w:r>
      <w:r w:rsidR="00286E6E" w:rsidRPr="00270264">
        <w:rPr>
          <w:szCs w:val="24"/>
        </w:rPr>
        <w:t xml:space="preserve"> </w:t>
      </w:r>
      <w:r w:rsidRPr="00270264">
        <w:rPr>
          <w:szCs w:val="24"/>
        </w:rPr>
        <w:t>to</w:t>
      </w:r>
      <w:r w:rsidR="00286E6E" w:rsidRPr="00270264">
        <w:rPr>
          <w:szCs w:val="24"/>
        </w:rPr>
        <w:t xml:space="preserve"> </w:t>
      </w:r>
      <w:r w:rsidRPr="00270264">
        <w:rPr>
          <w:szCs w:val="24"/>
        </w:rPr>
        <w:t>defend</w:t>
      </w:r>
      <w:r w:rsidR="00286E6E" w:rsidRPr="00270264">
        <w:rPr>
          <w:szCs w:val="24"/>
        </w:rPr>
        <w:t xml:space="preserve"> </w:t>
      </w:r>
      <w:r w:rsidRPr="00270264">
        <w:rPr>
          <w:szCs w:val="24"/>
        </w:rPr>
        <w:t>the</w:t>
      </w:r>
      <w:r w:rsidR="00286E6E" w:rsidRPr="00270264">
        <w:rPr>
          <w:szCs w:val="24"/>
        </w:rPr>
        <w:t xml:space="preserve"> </w:t>
      </w:r>
      <w:r w:rsidRPr="00270264">
        <w:rPr>
          <w:szCs w:val="24"/>
        </w:rPr>
        <w:t>pursuit</w:t>
      </w:r>
      <w:r w:rsidR="00286E6E" w:rsidRPr="00270264">
        <w:rPr>
          <w:szCs w:val="24"/>
        </w:rPr>
        <w:t xml:space="preserve"> </w:t>
      </w:r>
      <w:r w:rsidRPr="00270264">
        <w:rPr>
          <w:szCs w:val="24"/>
        </w:rPr>
        <w:t>of</w:t>
      </w:r>
      <w:r w:rsidR="00286E6E" w:rsidRPr="00270264">
        <w:rPr>
          <w:szCs w:val="24"/>
        </w:rPr>
        <w:t xml:space="preserve"> </w:t>
      </w:r>
      <w:r w:rsidRPr="00270264">
        <w:rPr>
          <w:szCs w:val="24"/>
        </w:rPr>
        <w:t>knowledge</w:t>
      </w:r>
      <w:r w:rsidR="00286E6E" w:rsidRPr="00270264">
        <w:rPr>
          <w:szCs w:val="24"/>
        </w:rPr>
        <w:t xml:space="preserve"> </w:t>
      </w:r>
      <w:r w:rsidRPr="00270264">
        <w:rPr>
          <w:szCs w:val="24"/>
        </w:rPr>
        <w:t>for</w:t>
      </w:r>
      <w:r w:rsidR="00286E6E" w:rsidRPr="00270264">
        <w:rPr>
          <w:szCs w:val="24"/>
        </w:rPr>
        <w:t xml:space="preserve"> </w:t>
      </w:r>
      <w:r w:rsidRPr="00270264">
        <w:rPr>
          <w:szCs w:val="24"/>
        </w:rPr>
        <w:t>its</w:t>
      </w:r>
      <w:r w:rsidR="00286E6E" w:rsidRPr="00270264">
        <w:rPr>
          <w:szCs w:val="24"/>
        </w:rPr>
        <w:t xml:space="preserve"> </w:t>
      </w:r>
      <w:r w:rsidRPr="00270264">
        <w:rPr>
          <w:szCs w:val="24"/>
        </w:rPr>
        <w:t>own</w:t>
      </w:r>
      <w:r w:rsidR="00286E6E" w:rsidRPr="00270264">
        <w:rPr>
          <w:szCs w:val="24"/>
        </w:rPr>
        <w:t xml:space="preserve"> </w:t>
      </w:r>
      <w:r w:rsidRPr="00270264">
        <w:rPr>
          <w:szCs w:val="24"/>
        </w:rPr>
        <w:t>sake</w:t>
      </w:r>
      <w:r w:rsidR="00286E6E" w:rsidRPr="00270264">
        <w:rPr>
          <w:szCs w:val="24"/>
        </w:rPr>
        <w:t xml:space="preserve"> </w:t>
      </w:r>
      <w:r w:rsidRPr="00270264">
        <w:rPr>
          <w:szCs w:val="24"/>
        </w:rPr>
        <w:t>from</w:t>
      </w:r>
      <w:r w:rsidR="00286E6E" w:rsidRPr="00270264">
        <w:rPr>
          <w:szCs w:val="24"/>
          <w:lang w:eastAsia="en-GB"/>
        </w:rPr>
        <w:t xml:space="preserve"> </w:t>
      </w:r>
      <w:r w:rsidRPr="00270264">
        <w:rPr>
          <w:szCs w:val="24"/>
          <w:lang w:eastAsia="en-GB"/>
        </w:rPr>
        <w:t>outside</w:t>
      </w:r>
      <w:r w:rsidR="00286E6E" w:rsidRPr="00270264">
        <w:rPr>
          <w:szCs w:val="24"/>
          <w:lang w:eastAsia="en-GB"/>
        </w:rPr>
        <w:t xml:space="preserve"> </w:t>
      </w:r>
      <w:r w:rsidRPr="00270264">
        <w:rPr>
          <w:szCs w:val="24"/>
          <w:lang w:eastAsia="en-GB"/>
        </w:rPr>
        <w:t>interests</w:t>
      </w:r>
      <w:r w:rsidR="00286E6E" w:rsidRPr="00270264">
        <w:rPr>
          <w:szCs w:val="24"/>
        </w:rPr>
        <w:t xml:space="preserve"> </w:t>
      </w:r>
      <w:r w:rsidRPr="00270264">
        <w:rPr>
          <w:szCs w:val="24"/>
        </w:rPr>
        <w:t>also</w:t>
      </w:r>
      <w:r w:rsidR="00286E6E" w:rsidRPr="00270264">
        <w:rPr>
          <w:szCs w:val="24"/>
        </w:rPr>
        <w:t xml:space="preserve"> </w:t>
      </w:r>
      <w:r w:rsidRPr="00270264">
        <w:rPr>
          <w:szCs w:val="24"/>
        </w:rPr>
        <w:t>maintains</w:t>
      </w:r>
      <w:r w:rsidR="00286E6E" w:rsidRPr="00270264">
        <w:rPr>
          <w:szCs w:val="24"/>
        </w:rPr>
        <w:t xml:space="preserve"> </w:t>
      </w:r>
      <w:r w:rsidRPr="00270264">
        <w:rPr>
          <w:szCs w:val="24"/>
        </w:rPr>
        <w:t>the</w:t>
      </w:r>
      <w:r w:rsidR="00286E6E" w:rsidRPr="00270264">
        <w:rPr>
          <w:szCs w:val="24"/>
        </w:rPr>
        <w:t xml:space="preserve"> </w:t>
      </w:r>
      <w:r w:rsidRPr="00270264">
        <w:rPr>
          <w:szCs w:val="24"/>
        </w:rPr>
        <w:t>purity</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disciplines</w:t>
      </w:r>
      <w:r w:rsidR="00286E6E" w:rsidRPr="00270264">
        <w:rPr>
          <w:szCs w:val="24"/>
        </w:rPr>
        <w:t xml:space="preserve"> </w:t>
      </w:r>
      <w:r w:rsidRPr="00270264">
        <w:rPr>
          <w:szCs w:val="24"/>
        </w:rPr>
        <w:t>(Restivo</w:t>
      </w:r>
      <w:r w:rsidR="00286E6E" w:rsidRPr="00270264">
        <w:rPr>
          <w:szCs w:val="24"/>
        </w:rPr>
        <w:t xml:space="preserve"> </w:t>
      </w:r>
      <w:r w:rsidRPr="00270264">
        <w:rPr>
          <w:szCs w:val="24"/>
        </w:rPr>
        <w:t>19</w:t>
      </w:r>
      <w:r w:rsidR="00471F46" w:rsidRPr="00270264">
        <w:rPr>
          <w:szCs w:val="24"/>
        </w:rPr>
        <w:t>85</w:t>
      </w:r>
      <w:r w:rsidRPr="00270264">
        <w:rPr>
          <w:szCs w:val="24"/>
        </w:rPr>
        <w:t>).</w:t>
      </w:r>
      <w:r w:rsidR="0068309B">
        <w:rPr>
          <w:szCs w:val="24"/>
        </w:rPr>
        <w:t xml:space="preserve"> </w:t>
      </w:r>
      <w:r w:rsidR="0068309B" w:rsidRPr="0068309B">
        <w:rPr>
          <w:color w:val="1A1A1A"/>
          <w:szCs w:val="24"/>
        </w:rPr>
        <w:t>Hacking</w:t>
      </w:r>
      <w:r w:rsidR="0068309B">
        <w:rPr>
          <w:color w:val="1A1A1A"/>
          <w:szCs w:val="24"/>
        </w:rPr>
        <w:t xml:space="preserve"> (</w:t>
      </w:r>
      <w:r w:rsidR="0068309B" w:rsidRPr="0068309B">
        <w:rPr>
          <w:color w:val="1A1A1A"/>
          <w:szCs w:val="24"/>
        </w:rPr>
        <w:t>2014</w:t>
      </w:r>
      <w:r w:rsidR="0068309B">
        <w:rPr>
          <w:color w:val="1A1A1A"/>
          <w:szCs w:val="24"/>
        </w:rPr>
        <w:t xml:space="preserve">) adds that the resurgence of </w:t>
      </w:r>
      <w:r w:rsidR="007C4A44">
        <w:rPr>
          <w:color w:val="1A1A1A"/>
          <w:szCs w:val="24"/>
        </w:rPr>
        <w:t>Purism</w:t>
      </w:r>
      <w:r w:rsidR="0068309B">
        <w:rPr>
          <w:color w:val="1A1A1A"/>
          <w:szCs w:val="24"/>
        </w:rPr>
        <w:t xml:space="preserve"> in early 19</w:t>
      </w:r>
      <w:r w:rsidR="0068309B" w:rsidRPr="0068309B">
        <w:rPr>
          <w:color w:val="1A1A1A"/>
          <w:szCs w:val="24"/>
          <w:vertAlign w:val="superscript"/>
        </w:rPr>
        <w:t>th</w:t>
      </w:r>
      <w:r w:rsidR="0068309B">
        <w:rPr>
          <w:color w:val="1A1A1A"/>
          <w:szCs w:val="24"/>
        </w:rPr>
        <w:t xml:space="preserve"> </w:t>
      </w:r>
      <w:r w:rsidR="0068309B" w:rsidRPr="0068309B">
        <w:rPr>
          <w:color w:val="1A1A1A"/>
          <w:szCs w:val="24"/>
          <w:lang w:val="en-US"/>
        </w:rPr>
        <w:t>century</w:t>
      </w:r>
      <w:r w:rsidR="0068309B">
        <w:rPr>
          <w:color w:val="1A1A1A"/>
          <w:szCs w:val="24"/>
        </w:rPr>
        <w:t xml:space="preserve"> Germany can be traced directly back to the influence of Kant and his </w:t>
      </w:r>
      <w:r w:rsidR="00C076D2">
        <w:rPr>
          <w:color w:val="1A1A1A"/>
          <w:szCs w:val="24"/>
        </w:rPr>
        <w:t>imposition of the categories of pure and applied reason.</w:t>
      </w:r>
      <w:r w:rsidR="0068309B" w:rsidRPr="0068309B">
        <w:rPr>
          <w:color w:val="1A1A1A"/>
          <w:szCs w:val="24"/>
        </w:rPr>
        <w:t xml:space="preserve"> </w:t>
      </w:r>
    </w:p>
    <w:p w:rsidR="001E45B4" w:rsidRPr="00270264" w:rsidRDefault="001E45B4" w:rsidP="001E45B4">
      <w:pPr>
        <w:pStyle w:val="ListParagraph"/>
        <w:rPr>
          <w:szCs w:val="24"/>
        </w:rPr>
      </w:pPr>
    </w:p>
    <w:p w:rsidR="001E45B4" w:rsidRPr="00270264" w:rsidRDefault="001E45B4" w:rsidP="001E45B4">
      <w:pPr>
        <w:pStyle w:val="ListParagraph"/>
        <w:numPr>
          <w:ilvl w:val="0"/>
          <w:numId w:val="1"/>
        </w:numPr>
        <w:rPr>
          <w:szCs w:val="24"/>
        </w:rPr>
      </w:pPr>
      <w:r w:rsidRPr="00270264">
        <w:rPr>
          <w:szCs w:val="24"/>
        </w:rPr>
        <w:t>The</w:t>
      </w:r>
      <w:r w:rsidR="00286E6E" w:rsidRPr="00270264">
        <w:rPr>
          <w:szCs w:val="24"/>
        </w:rPr>
        <w:t xml:space="preserve"> </w:t>
      </w:r>
      <w:r w:rsidRPr="00270264">
        <w:rPr>
          <w:szCs w:val="24"/>
        </w:rPr>
        <w:t>pursuit</w:t>
      </w:r>
      <w:r w:rsidR="00286E6E" w:rsidRPr="00270264">
        <w:rPr>
          <w:szCs w:val="24"/>
        </w:rPr>
        <w:t xml:space="preserve"> </w:t>
      </w:r>
      <w:r w:rsidRPr="00270264">
        <w:rPr>
          <w:szCs w:val="24"/>
        </w:rPr>
        <w:t>of</w:t>
      </w:r>
      <w:r w:rsidR="00286E6E" w:rsidRPr="00270264">
        <w:rPr>
          <w:szCs w:val="24"/>
        </w:rPr>
        <w:t xml:space="preserve"> </w:t>
      </w:r>
      <w:r w:rsidRPr="00270264">
        <w:rPr>
          <w:szCs w:val="24"/>
        </w:rPr>
        <w:t>any</w:t>
      </w:r>
      <w:r w:rsidR="00286E6E" w:rsidRPr="00270264">
        <w:rPr>
          <w:szCs w:val="24"/>
        </w:rPr>
        <w:t xml:space="preserve"> </w:t>
      </w:r>
      <w:r w:rsidRPr="00270264">
        <w:rPr>
          <w:szCs w:val="24"/>
        </w:rPr>
        <w:t>art</w:t>
      </w:r>
      <w:r w:rsidR="00286E6E" w:rsidRPr="00270264">
        <w:rPr>
          <w:szCs w:val="24"/>
        </w:rPr>
        <w:t xml:space="preserve"> </w:t>
      </w:r>
      <w:r w:rsidRPr="00270264">
        <w:rPr>
          <w:szCs w:val="24"/>
        </w:rPr>
        <w:t>for</w:t>
      </w:r>
      <w:r w:rsidR="00286E6E" w:rsidRPr="00270264">
        <w:rPr>
          <w:szCs w:val="24"/>
        </w:rPr>
        <w:t xml:space="preserve"> </w:t>
      </w:r>
      <w:r w:rsidRPr="00270264">
        <w:rPr>
          <w:szCs w:val="24"/>
        </w:rPr>
        <w:t>art’s</w:t>
      </w:r>
      <w:r w:rsidR="00286E6E" w:rsidRPr="00270264">
        <w:rPr>
          <w:szCs w:val="24"/>
        </w:rPr>
        <w:t xml:space="preserve"> </w:t>
      </w:r>
      <w:r w:rsidRPr="00270264">
        <w:rPr>
          <w:szCs w:val="24"/>
        </w:rPr>
        <w:t>sake</w:t>
      </w:r>
      <w:r w:rsidR="00286E6E" w:rsidRPr="00270264">
        <w:rPr>
          <w:szCs w:val="24"/>
        </w:rPr>
        <w:t xml:space="preserve"> </w:t>
      </w:r>
      <w:r w:rsidRPr="00270264">
        <w:rPr>
          <w:szCs w:val="24"/>
        </w:rPr>
        <w:t>shrugs</w:t>
      </w:r>
      <w:r w:rsidR="00286E6E" w:rsidRPr="00270264">
        <w:rPr>
          <w:szCs w:val="24"/>
        </w:rPr>
        <w:t xml:space="preserve"> </w:t>
      </w:r>
      <w:r w:rsidRPr="00270264">
        <w:rPr>
          <w:szCs w:val="24"/>
        </w:rPr>
        <w:t>of</w:t>
      </w:r>
      <w:r w:rsidR="00A832B4">
        <w:rPr>
          <w:szCs w:val="24"/>
        </w:rPr>
        <w:t>f</w:t>
      </w:r>
      <w:r w:rsidR="00286E6E" w:rsidRPr="00270264">
        <w:rPr>
          <w:szCs w:val="24"/>
        </w:rPr>
        <w:t xml:space="preserve"> </w:t>
      </w:r>
      <w:r w:rsidRPr="00270264">
        <w:rPr>
          <w:szCs w:val="24"/>
        </w:rPr>
        <w:t>applications,</w:t>
      </w:r>
      <w:r w:rsidR="00286E6E" w:rsidRPr="00270264">
        <w:rPr>
          <w:szCs w:val="24"/>
        </w:rPr>
        <w:t xml:space="preserve"> </w:t>
      </w:r>
      <w:r w:rsidRPr="00270264">
        <w:rPr>
          <w:szCs w:val="24"/>
        </w:rPr>
        <w:t>utility,</w:t>
      </w:r>
      <w:r w:rsidR="00286E6E" w:rsidRPr="00270264">
        <w:rPr>
          <w:szCs w:val="24"/>
        </w:rPr>
        <w:t xml:space="preserve"> </w:t>
      </w:r>
      <w:r w:rsidRPr="00270264">
        <w:rPr>
          <w:szCs w:val="24"/>
        </w:rPr>
        <w:t>or</w:t>
      </w:r>
      <w:r w:rsidR="00286E6E" w:rsidRPr="00270264">
        <w:rPr>
          <w:szCs w:val="24"/>
        </w:rPr>
        <w:t xml:space="preserve"> </w:t>
      </w:r>
      <w:r w:rsidRPr="00270264">
        <w:rPr>
          <w:kern w:val="24"/>
          <w:szCs w:val="24"/>
        </w:rPr>
        <w:t>social</w:t>
      </w:r>
      <w:r w:rsidR="00286E6E" w:rsidRPr="00270264">
        <w:rPr>
          <w:kern w:val="24"/>
          <w:szCs w:val="24"/>
        </w:rPr>
        <w:t xml:space="preserve"> </w:t>
      </w:r>
      <w:r w:rsidRPr="00270264">
        <w:rPr>
          <w:kern w:val="24"/>
          <w:szCs w:val="24"/>
        </w:rPr>
        <w:t>responsibility</w:t>
      </w:r>
      <w:r w:rsidR="00286E6E" w:rsidRPr="00270264">
        <w:rPr>
          <w:kern w:val="24"/>
          <w:szCs w:val="24"/>
        </w:rPr>
        <w:t xml:space="preserve"> </w:t>
      </w:r>
      <w:r w:rsidRPr="00270264">
        <w:rPr>
          <w:kern w:val="24"/>
          <w:szCs w:val="24"/>
        </w:rPr>
        <w:t>as</w:t>
      </w:r>
      <w:r w:rsidR="00286E6E" w:rsidRPr="00270264">
        <w:rPr>
          <w:kern w:val="24"/>
          <w:szCs w:val="24"/>
        </w:rPr>
        <w:t xml:space="preserve"> </w:t>
      </w:r>
      <w:r w:rsidRPr="00270264">
        <w:rPr>
          <w:kern w:val="24"/>
          <w:szCs w:val="24"/>
        </w:rPr>
        <w:t>at</w:t>
      </w:r>
      <w:r w:rsidR="00286E6E" w:rsidRPr="00270264">
        <w:rPr>
          <w:kern w:val="24"/>
          <w:szCs w:val="24"/>
        </w:rPr>
        <w:t xml:space="preserve"> </w:t>
      </w:r>
      <w:r w:rsidRPr="00270264">
        <w:rPr>
          <w:kern w:val="24"/>
          <w:szCs w:val="24"/>
        </w:rPr>
        <w:t>best</w:t>
      </w:r>
      <w:r w:rsidR="00286E6E" w:rsidRPr="00270264">
        <w:rPr>
          <w:kern w:val="24"/>
          <w:szCs w:val="24"/>
        </w:rPr>
        <w:t xml:space="preserve"> </w:t>
      </w:r>
      <w:r w:rsidRPr="00270264">
        <w:rPr>
          <w:kern w:val="24"/>
          <w:szCs w:val="24"/>
        </w:rPr>
        <w:t>irrelevant</w:t>
      </w:r>
      <w:r w:rsidR="00286E6E" w:rsidRPr="00270264">
        <w:rPr>
          <w:kern w:val="24"/>
          <w:szCs w:val="24"/>
        </w:rPr>
        <w:t xml:space="preserve"> </w:t>
      </w:r>
      <w:r w:rsidRPr="00270264">
        <w:rPr>
          <w:kern w:val="24"/>
          <w:szCs w:val="24"/>
        </w:rPr>
        <w:t>distractions</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at</w:t>
      </w:r>
      <w:r w:rsidR="00286E6E" w:rsidRPr="00270264">
        <w:rPr>
          <w:kern w:val="24"/>
          <w:szCs w:val="24"/>
        </w:rPr>
        <w:t xml:space="preserve"> </w:t>
      </w:r>
      <w:r w:rsidRPr="00270264">
        <w:rPr>
          <w:kern w:val="24"/>
          <w:szCs w:val="24"/>
        </w:rPr>
        <w:t>worst</w:t>
      </w:r>
      <w:r w:rsidR="00286E6E" w:rsidRPr="00270264">
        <w:rPr>
          <w:kern w:val="24"/>
          <w:szCs w:val="24"/>
        </w:rPr>
        <w:t xml:space="preserve"> </w:t>
      </w:r>
      <w:r w:rsidRPr="00270264">
        <w:rPr>
          <w:kern w:val="24"/>
          <w:szCs w:val="24"/>
        </w:rPr>
        <w:t>enemies</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art</w:t>
      </w:r>
      <w:r w:rsidR="00286E6E" w:rsidRPr="00270264">
        <w:rPr>
          <w:kern w:val="24"/>
          <w:szCs w:val="24"/>
        </w:rPr>
        <w:t xml:space="preserve"> </w:t>
      </w:r>
      <w:r w:rsidRPr="00270264">
        <w:rPr>
          <w:kern w:val="24"/>
          <w:szCs w:val="24"/>
        </w:rPr>
        <w:t>itself.</w:t>
      </w:r>
      <w:r w:rsidR="00286E6E" w:rsidRPr="00270264">
        <w:rPr>
          <w:kern w:val="24"/>
          <w:szCs w:val="24"/>
        </w:rPr>
        <w:t xml:space="preserve"> </w:t>
      </w:r>
      <w:r w:rsidRPr="00270264">
        <w:rPr>
          <w:kern w:val="24"/>
          <w:szCs w:val="24"/>
        </w:rPr>
        <w:t>This</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one</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markers</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decadence</w:t>
      </w:r>
      <w:r w:rsidR="00286E6E" w:rsidRPr="00270264">
        <w:rPr>
          <w:kern w:val="24"/>
          <w:szCs w:val="24"/>
        </w:rPr>
        <w:t xml:space="preserve"> </w:t>
      </w:r>
      <w:r w:rsidR="002E3EEB" w:rsidRPr="00270264">
        <w:rPr>
          <w:kern w:val="24"/>
          <w:szCs w:val="24"/>
        </w:rPr>
        <w:t>and</w:t>
      </w:r>
      <w:r w:rsidR="00286E6E" w:rsidRPr="00270264">
        <w:rPr>
          <w:kern w:val="24"/>
          <w:szCs w:val="24"/>
        </w:rPr>
        <w:t xml:space="preserve"> </w:t>
      </w:r>
      <w:r w:rsidR="007C4A44">
        <w:rPr>
          <w:kern w:val="24"/>
          <w:szCs w:val="24"/>
        </w:rPr>
        <w:t>Purism</w:t>
      </w:r>
      <w:r w:rsidRPr="00270264">
        <w:rPr>
          <w:kern w:val="24"/>
          <w:szCs w:val="24"/>
        </w:rPr>
        <w:t>,</w:t>
      </w:r>
      <w:r w:rsidR="00286E6E" w:rsidRPr="00270264">
        <w:rPr>
          <w:kern w:val="24"/>
          <w:szCs w:val="24"/>
        </w:rPr>
        <w:t xml:space="preserve"> </w:t>
      </w:r>
      <w:r w:rsidRPr="00270264">
        <w:rPr>
          <w:kern w:val="24"/>
          <w:szCs w:val="24"/>
        </w:rPr>
        <w:t>seen</w:t>
      </w:r>
      <w:r w:rsidR="00286E6E" w:rsidRPr="00270264">
        <w:rPr>
          <w:kern w:val="24"/>
          <w:szCs w:val="24"/>
        </w:rPr>
        <w:t xml:space="preserve"> </w:t>
      </w:r>
      <w:r w:rsidRPr="00270264">
        <w:rPr>
          <w:kern w:val="24"/>
          <w:szCs w:val="24"/>
        </w:rPr>
        <w:t>across</w:t>
      </w:r>
      <w:r w:rsidR="00286E6E" w:rsidRPr="00270264">
        <w:rPr>
          <w:kern w:val="24"/>
          <w:szCs w:val="24"/>
        </w:rPr>
        <w:t xml:space="preserve"> </w:t>
      </w:r>
      <w:r w:rsidRPr="00270264">
        <w:rPr>
          <w:kern w:val="24"/>
          <w:szCs w:val="24"/>
        </w:rPr>
        <w:t>all</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arts</w:t>
      </w:r>
      <w:r w:rsidR="00286E6E" w:rsidRPr="00270264">
        <w:rPr>
          <w:kern w:val="24"/>
          <w:szCs w:val="24"/>
        </w:rPr>
        <w:t xml:space="preserve"> </w:t>
      </w:r>
      <w:r w:rsidRPr="00270264">
        <w:rPr>
          <w:kern w:val="24"/>
          <w:szCs w:val="24"/>
        </w:rPr>
        <w:t>in</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late</w:t>
      </w:r>
      <w:r w:rsidR="00286E6E" w:rsidRPr="00270264">
        <w:rPr>
          <w:kern w:val="24"/>
          <w:szCs w:val="24"/>
        </w:rPr>
        <w:t xml:space="preserve"> </w:t>
      </w:r>
      <w:r w:rsidRPr="00270264">
        <w:rPr>
          <w:kern w:val="24"/>
          <w:szCs w:val="24"/>
        </w:rPr>
        <w:t>Victorian</w:t>
      </w:r>
      <w:r w:rsidR="00286E6E" w:rsidRPr="00270264">
        <w:rPr>
          <w:kern w:val="24"/>
          <w:szCs w:val="24"/>
        </w:rPr>
        <w:t xml:space="preserve"> </w:t>
      </w:r>
      <w:r w:rsidRPr="00270264">
        <w:rPr>
          <w:kern w:val="24"/>
          <w:szCs w:val="24"/>
        </w:rPr>
        <w:t>era,</w:t>
      </w:r>
      <w:r w:rsidR="00286E6E" w:rsidRPr="00270264">
        <w:rPr>
          <w:kern w:val="24"/>
          <w:szCs w:val="24"/>
        </w:rPr>
        <w:t xml:space="preserve"> </w:t>
      </w:r>
      <w:r w:rsidRPr="00270264">
        <w:rPr>
          <w:kern w:val="24"/>
          <w:szCs w:val="24"/>
        </w:rPr>
        <w:t>as</w:t>
      </w:r>
      <w:r w:rsidR="00286E6E" w:rsidRPr="00270264">
        <w:rPr>
          <w:kern w:val="24"/>
          <w:szCs w:val="24"/>
        </w:rPr>
        <w:t xml:space="preserve"> </w:t>
      </w:r>
      <w:r w:rsidRPr="00270264">
        <w:rPr>
          <w:kern w:val="24"/>
          <w:szCs w:val="24"/>
        </w:rPr>
        <w:t>well</w:t>
      </w:r>
      <w:r w:rsidR="00286E6E" w:rsidRPr="00270264">
        <w:rPr>
          <w:kern w:val="24"/>
          <w:szCs w:val="24"/>
        </w:rPr>
        <w:t xml:space="preserve"> </w:t>
      </w:r>
      <w:r w:rsidRPr="00270264">
        <w:rPr>
          <w:kern w:val="24"/>
          <w:szCs w:val="24"/>
        </w:rPr>
        <w:t>as</w:t>
      </w:r>
      <w:r w:rsidR="00286E6E" w:rsidRPr="00270264">
        <w:rPr>
          <w:kern w:val="24"/>
          <w:szCs w:val="24"/>
        </w:rPr>
        <w:t xml:space="preserve"> </w:t>
      </w:r>
      <w:r w:rsidRPr="00270264">
        <w:rPr>
          <w:kern w:val="24"/>
          <w:szCs w:val="24"/>
        </w:rPr>
        <w:t>in</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modern</w:t>
      </w:r>
      <w:r w:rsidR="00286E6E" w:rsidRPr="00270264">
        <w:rPr>
          <w:kern w:val="24"/>
          <w:szCs w:val="24"/>
        </w:rPr>
        <w:t xml:space="preserve"> </w:t>
      </w:r>
      <w:r w:rsidRPr="00270264">
        <w:rPr>
          <w:kern w:val="24"/>
          <w:szCs w:val="24"/>
        </w:rPr>
        <w:t>era.</w:t>
      </w:r>
      <w:r w:rsidR="00286E6E" w:rsidRPr="00270264">
        <w:rPr>
          <w:szCs w:val="24"/>
        </w:rPr>
        <w:t xml:space="preserve"> </w:t>
      </w:r>
      <w:r w:rsidRPr="00270264">
        <w:rPr>
          <w:szCs w:val="24"/>
        </w:rPr>
        <w:t>This</w:t>
      </w:r>
      <w:r w:rsidR="00286E6E" w:rsidRPr="00270264">
        <w:rPr>
          <w:szCs w:val="24"/>
        </w:rPr>
        <w:t xml:space="preserve"> </w:t>
      </w:r>
      <w:r w:rsidRPr="00270264">
        <w:rPr>
          <w:szCs w:val="24"/>
        </w:rPr>
        <w:t>ideology</w:t>
      </w:r>
      <w:r w:rsidR="00286E6E" w:rsidRPr="00270264">
        <w:rPr>
          <w:szCs w:val="24"/>
        </w:rPr>
        <w:t xml:space="preserve"> </w:t>
      </w:r>
      <w:r w:rsidRPr="00270264">
        <w:rPr>
          <w:szCs w:val="24"/>
        </w:rPr>
        <w:t>chimes</w:t>
      </w:r>
      <w:r w:rsidR="00286E6E" w:rsidRPr="00270264">
        <w:rPr>
          <w:szCs w:val="24"/>
        </w:rPr>
        <w:t xml:space="preserve"> </w:t>
      </w:r>
      <w:r w:rsidRPr="00270264">
        <w:rPr>
          <w:szCs w:val="24"/>
        </w:rPr>
        <w:t>with</w:t>
      </w:r>
      <w:r w:rsidR="00286E6E" w:rsidRPr="00270264">
        <w:rPr>
          <w:szCs w:val="24"/>
        </w:rPr>
        <w:t xml:space="preserve"> </w:t>
      </w:r>
      <w:r w:rsidRPr="00270264">
        <w:rPr>
          <w:szCs w:val="24"/>
        </w:rPr>
        <w:t>and</w:t>
      </w:r>
      <w:r w:rsidR="00286E6E" w:rsidRPr="00270264">
        <w:rPr>
          <w:szCs w:val="24"/>
        </w:rPr>
        <w:t xml:space="preserve"> </w:t>
      </w:r>
      <w:r w:rsidRPr="00270264">
        <w:rPr>
          <w:szCs w:val="24"/>
        </w:rPr>
        <w:t>may</w:t>
      </w:r>
      <w:r w:rsidR="00286E6E" w:rsidRPr="00270264">
        <w:rPr>
          <w:szCs w:val="24"/>
        </w:rPr>
        <w:t xml:space="preserve"> </w:t>
      </w:r>
      <w:r w:rsidRPr="00270264">
        <w:rPr>
          <w:szCs w:val="24"/>
        </w:rPr>
        <w:t>well</w:t>
      </w:r>
      <w:r w:rsidR="00286E6E" w:rsidRPr="00270264">
        <w:rPr>
          <w:szCs w:val="24"/>
        </w:rPr>
        <w:t xml:space="preserve"> </w:t>
      </w:r>
      <w:r w:rsidRPr="00270264">
        <w:rPr>
          <w:szCs w:val="24"/>
        </w:rPr>
        <w:t>help</w:t>
      </w:r>
      <w:r w:rsidR="00286E6E" w:rsidRPr="00270264">
        <w:rPr>
          <w:szCs w:val="24"/>
        </w:rPr>
        <w:t xml:space="preserve"> </w:t>
      </w:r>
      <w:r w:rsidRPr="00270264">
        <w:rPr>
          <w:szCs w:val="24"/>
        </w:rPr>
        <w:t>to</w:t>
      </w:r>
      <w:r w:rsidR="00286E6E" w:rsidRPr="00270264">
        <w:rPr>
          <w:szCs w:val="24"/>
        </w:rPr>
        <w:t xml:space="preserve"> </w:t>
      </w:r>
      <w:r w:rsidRPr="00270264">
        <w:rPr>
          <w:szCs w:val="24"/>
        </w:rPr>
        <w:t>reinforce</w:t>
      </w:r>
      <w:r w:rsidR="00286E6E" w:rsidRPr="00270264">
        <w:rPr>
          <w:szCs w:val="24"/>
        </w:rPr>
        <w:t xml:space="preserve"> </w:t>
      </w:r>
      <w:r w:rsidR="007C4A44">
        <w:rPr>
          <w:szCs w:val="24"/>
        </w:rPr>
        <w:t>Purism</w:t>
      </w:r>
      <w:r w:rsidR="00286E6E" w:rsidRPr="00270264">
        <w:rPr>
          <w:szCs w:val="24"/>
        </w:rPr>
        <w:t xml:space="preserve"> </w:t>
      </w:r>
      <w:r w:rsidRPr="00270264">
        <w:rPr>
          <w:szCs w:val="24"/>
        </w:rPr>
        <w:t>in</w:t>
      </w:r>
      <w:r w:rsidR="00286E6E" w:rsidRPr="00270264">
        <w:rPr>
          <w:szCs w:val="24"/>
        </w:rPr>
        <w:t xml:space="preserve"> </w:t>
      </w:r>
      <w:r w:rsidRPr="00270264">
        <w:rPr>
          <w:szCs w:val="24"/>
        </w:rPr>
        <w:t>mathematics.</w:t>
      </w:r>
      <w:r w:rsidR="00286E6E" w:rsidRPr="00270264">
        <w:rPr>
          <w:szCs w:val="24"/>
        </w:rPr>
        <w:t xml:space="preserve"> </w:t>
      </w:r>
    </w:p>
    <w:p w:rsidR="001E45B4" w:rsidRPr="00270264" w:rsidRDefault="001E45B4" w:rsidP="001E45B4">
      <w:pPr>
        <w:pStyle w:val="ListParagraph"/>
        <w:rPr>
          <w:szCs w:val="24"/>
        </w:rPr>
      </w:pPr>
    </w:p>
    <w:p w:rsidR="001E45B4" w:rsidRPr="00270264" w:rsidRDefault="001E45B4" w:rsidP="001E45B4">
      <w:pPr>
        <w:pStyle w:val="ListParagraph"/>
        <w:numPr>
          <w:ilvl w:val="0"/>
          <w:numId w:val="1"/>
        </w:numPr>
        <w:rPr>
          <w:szCs w:val="24"/>
        </w:rPr>
      </w:pPr>
      <w:r w:rsidRPr="00270264">
        <w:rPr>
          <w:szCs w:val="24"/>
        </w:rPr>
        <w:t>The</w:t>
      </w:r>
      <w:r w:rsidR="00286E6E" w:rsidRPr="00270264">
        <w:rPr>
          <w:szCs w:val="24"/>
        </w:rPr>
        <w:t xml:space="preserve"> </w:t>
      </w:r>
      <w:r w:rsidRPr="00270264">
        <w:rPr>
          <w:szCs w:val="24"/>
        </w:rPr>
        <w:t>growth</w:t>
      </w:r>
      <w:r w:rsidR="00286E6E" w:rsidRPr="00270264">
        <w:rPr>
          <w:szCs w:val="24"/>
        </w:rPr>
        <w:t xml:space="preserve"> </w:t>
      </w:r>
      <w:r w:rsidRPr="00270264">
        <w:rPr>
          <w:szCs w:val="24"/>
        </w:rPr>
        <w:t>of</w:t>
      </w:r>
      <w:r w:rsidR="00286E6E" w:rsidRPr="00270264">
        <w:rPr>
          <w:szCs w:val="24"/>
        </w:rPr>
        <w:t xml:space="preserve"> </w:t>
      </w:r>
      <w:r w:rsidRPr="00270264">
        <w:rPr>
          <w:szCs w:val="24"/>
        </w:rPr>
        <w:t>interest</w:t>
      </w:r>
      <w:r w:rsidR="00286E6E" w:rsidRPr="00270264">
        <w:rPr>
          <w:szCs w:val="24"/>
        </w:rPr>
        <w:t xml:space="preserve">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foundations</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with</w:t>
      </w:r>
      <w:r w:rsidR="00286E6E" w:rsidRPr="00270264">
        <w:rPr>
          <w:szCs w:val="24"/>
        </w:rPr>
        <w:t xml:space="preserve"> </w:t>
      </w:r>
      <w:r w:rsidRPr="00270264">
        <w:rPr>
          <w:szCs w:val="24"/>
        </w:rPr>
        <w:t>major</w:t>
      </w:r>
      <w:r w:rsidR="00286E6E" w:rsidRPr="00270264">
        <w:rPr>
          <w:szCs w:val="24"/>
        </w:rPr>
        <w:t xml:space="preserve"> </w:t>
      </w:r>
      <w:r w:rsidRPr="00270264">
        <w:rPr>
          <w:szCs w:val="24"/>
        </w:rPr>
        <w:t>work</w:t>
      </w:r>
      <w:r w:rsidR="00286E6E" w:rsidRPr="00270264">
        <w:rPr>
          <w:szCs w:val="24"/>
        </w:rPr>
        <w:t xml:space="preserve"> </w:t>
      </w:r>
      <w:r w:rsidRPr="00270264">
        <w:rPr>
          <w:szCs w:val="24"/>
        </w:rPr>
        <w:t>by</w:t>
      </w:r>
      <w:r w:rsidR="00286E6E" w:rsidRPr="00270264">
        <w:rPr>
          <w:szCs w:val="24"/>
        </w:rPr>
        <w:t xml:space="preserve"> </w:t>
      </w:r>
      <w:r w:rsidRPr="00270264">
        <w:rPr>
          <w:szCs w:val="24"/>
        </w:rPr>
        <w:t>Cauchy,</w:t>
      </w:r>
      <w:r w:rsidR="00286E6E" w:rsidRPr="00270264">
        <w:rPr>
          <w:szCs w:val="24"/>
        </w:rPr>
        <w:t xml:space="preserve"> </w:t>
      </w:r>
      <w:r w:rsidR="00712463" w:rsidRPr="00270264">
        <w:rPr>
          <w:szCs w:val="24"/>
        </w:rPr>
        <w:t>Weierstrass</w:t>
      </w:r>
      <w:r w:rsidRPr="00270264">
        <w:rPr>
          <w:szCs w:val="24"/>
        </w:rPr>
        <w:t>,</w:t>
      </w:r>
      <w:r w:rsidR="00286E6E" w:rsidRPr="00270264">
        <w:rPr>
          <w:szCs w:val="24"/>
        </w:rPr>
        <w:t xml:space="preserve"> </w:t>
      </w:r>
      <w:r w:rsidRPr="00270264">
        <w:rPr>
          <w:szCs w:val="24"/>
        </w:rPr>
        <w:t>Cantor,</w:t>
      </w:r>
      <w:r w:rsidR="00286E6E" w:rsidRPr="00270264">
        <w:rPr>
          <w:szCs w:val="24"/>
        </w:rPr>
        <w:t xml:space="preserve"> </w:t>
      </w:r>
      <w:r w:rsidRPr="00270264">
        <w:rPr>
          <w:szCs w:val="24"/>
        </w:rPr>
        <w:t>Dedekind,</w:t>
      </w:r>
      <w:r w:rsidR="00286E6E" w:rsidRPr="00270264">
        <w:rPr>
          <w:szCs w:val="24"/>
        </w:rPr>
        <w:t xml:space="preserve"> </w:t>
      </w:r>
      <w:r w:rsidRPr="00270264">
        <w:rPr>
          <w:szCs w:val="24"/>
        </w:rPr>
        <w:t>Frege,</w:t>
      </w:r>
      <w:r w:rsidR="00286E6E" w:rsidRPr="00270264">
        <w:rPr>
          <w:szCs w:val="24"/>
        </w:rPr>
        <w:t xml:space="preserve"> </w:t>
      </w:r>
      <w:r w:rsidRPr="00270264">
        <w:rPr>
          <w:szCs w:val="24"/>
        </w:rPr>
        <w:t>Peano,</w:t>
      </w:r>
      <w:r w:rsidR="00286E6E" w:rsidRPr="00270264">
        <w:rPr>
          <w:szCs w:val="24"/>
        </w:rPr>
        <w:t xml:space="preserve"> </w:t>
      </w:r>
      <w:r w:rsidRPr="00270264">
        <w:rPr>
          <w:szCs w:val="24"/>
        </w:rPr>
        <w:t>(Hilbert),</w:t>
      </w:r>
      <w:r w:rsidR="00286E6E" w:rsidRPr="00270264">
        <w:rPr>
          <w:szCs w:val="24"/>
        </w:rPr>
        <w:t xml:space="preserve"> </w:t>
      </w:r>
      <w:r w:rsidRPr="00270264">
        <w:rPr>
          <w:szCs w:val="24"/>
        </w:rPr>
        <w:t>Russell,</w:t>
      </w:r>
      <w:r w:rsidR="00286E6E" w:rsidRPr="00270264">
        <w:rPr>
          <w:szCs w:val="24"/>
        </w:rPr>
        <w:t xml:space="preserve"> </w:t>
      </w:r>
      <w:r w:rsidRPr="00270264">
        <w:rPr>
          <w:szCs w:val="24"/>
        </w:rPr>
        <w:t>Whitehead</w:t>
      </w:r>
      <w:r w:rsidR="00286E6E" w:rsidRPr="00270264">
        <w:rPr>
          <w:szCs w:val="24"/>
        </w:rPr>
        <w:t xml:space="preserve"> </w:t>
      </w:r>
      <w:r w:rsidR="002E3EEB" w:rsidRPr="00270264">
        <w:rPr>
          <w:szCs w:val="24"/>
        </w:rPr>
        <w:t>and</w:t>
      </w:r>
      <w:r w:rsidR="00286E6E" w:rsidRPr="00270264">
        <w:rPr>
          <w:szCs w:val="24"/>
        </w:rPr>
        <w:t xml:space="preserve"> </w:t>
      </w:r>
      <w:r w:rsidR="002E3EEB" w:rsidRPr="00270264">
        <w:rPr>
          <w:szCs w:val="24"/>
        </w:rPr>
        <w:t>others</w:t>
      </w:r>
      <w:r w:rsidR="00286E6E" w:rsidRPr="00270264">
        <w:rPr>
          <w:szCs w:val="24"/>
        </w:rPr>
        <w:t xml:space="preserve"> </w:t>
      </w:r>
      <w:r w:rsidRPr="00270264">
        <w:rPr>
          <w:szCs w:val="24"/>
        </w:rPr>
        <w:t>turned</w:t>
      </w:r>
      <w:r w:rsidR="00286E6E" w:rsidRPr="00270264">
        <w:rPr>
          <w:szCs w:val="24"/>
        </w:rPr>
        <w:t xml:space="preserve"> </w:t>
      </w:r>
      <w:r w:rsidRPr="00270264">
        <w:rPr>
          <w:szCs w:val="24"/>
        </w:rPr>
        <w:t>the</w:t>
      </w:r>
      <w:r w:rsidR="00286E6E" w:rsidRPr="00270264">
        <w:rPr>
          <w:szCs w:val="24"/>
        </w:rPr>
        <w:t xml:space="preserve"> </w:t>
      </w:r>
      <w:r w:rsidRPr="00270264">
        <w:rPr>
          <w:szCs w:val="24"/>
        </w:rPr>
        <w:t>focus</w:t>
      </w:r>
      <w:r w:rsidR="00286E6E" w:rsidRPr="00270264">
        <w:rPr>
          <w:szCs w:val="24"/>
        </w:rPr>
        <w:t xml:space="preserve"> </w:t>
      </w:r>
      <w:r w:rsidRPr="00270264">
        <w:rPr>
          <w:szCs w:val="24"/>
        </w:rPr>
        <w:t>of</w:t>
      </w:r>
      <w:r w:rsidR="00286E6E" w:rsidRPr="00270264">
        <w:rPr>
          <w:szCs w:val="24"/>
        </w:rPr>
        <w:t xml:space="preserve"> </w:t>
      </w:r>
      <w:r w:rsidRPr="00270264">
        <w:rPr>
          <w:szCs w:val="24"/>
        </w:rPr>
        <w:t>many</w:t>
      </w:r>
      <w:r w:rsidR="00286E6E" w:rsidRPr="00270264">
        <w:rPr>
          <w:szCs w:val="24"/>
        </w:rPr>
        <w:t xml:space="preserve"> </w:t>
      </w:r>
      <w:r w:rsidRPr="00270264">
        <w:rPr>
          <w:szCs w:val="24"/>
        </w:rPr>
        <w:t>leading</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inwards,</w:t>
      </w:r>
      <w:r w:rsidR="00286E6E" w:rsidRPr="00270264">
        <w:rPr>
          <w:szCs w:val="24"/>
        </w:rPr>
        <w:t xml:space="preserve"> </w:t>
      </w:r>
      <w:r w:rsidRPr="00270264">
        <w:rPr>
          <w:szCs w:val="24"/>
        </w:rPr>
        <w:t>or</w:t>
      </w:r>
      <w:r w:rsidR="00286E6E" w:rsidRPr="00270264">
        <w:rPr>
          <w:szCs w:val="24"/>
        </w:rPr>
        <w:t xml:space="preserve"> </w:t>
      </w:r>
      <w:r w:rsidRPr="00270264">
        <w:rPr>
          <w:szCs w:val="24"/>
        </w:rPr>
        <w:t>reflected</w:t>
      </w:r>
      <w:r w:rsidR="00286E6E" w:rsidRPr="00270264">
        <w:rPr>
          <w:szCs w:val="24"/>
        </w:rPr>
        <w:t xml:space="preserve"> </w:t>
      </w:r>
      <w:r w:rsidRPr="00270264">
        <w:rPr>
          <w:szCs w:val="24"/>
        </w:rPr>
        <w:t>their</w:t>
      </w:r>
      <w:r w:rsidR="00286E6E" w:rsidRPr="00270264">
        <w:rPr>
          <w:szCs w:val="24"/>
        </w:rPr>
        <w:t xml:space="preserve"> </w:t>
      </w:r>
      <w:r w:rsidRPr="00270264">
        <w:rPr>
          <w:szCs w:val="24"/>
        </w:rPr>
        <w:t>already</w:t>
      </w:r>
      <w:r w:rsidR="00286E6E" w:rsidRPr="00270264">
        <w:rPr>
          <w:szCs w:val="24"/>
        </w:rPr>
        <w:t xml:space="preserve"> </w:t>
      </w:r>
      <w:r w:rsidRPr="00270264">
        <w:rPr>
          <w:szCs w:val="24"/>
        </w:rPr>
        <w:t>inward</w:t>
      </w:r>
      <w:r w:rsidR="00286E6E" w:rsidRPr="00270264">
        <w:rPr>
          <w:szCs w:val="24"/>
        </w:rPr>
        <w:t xml:space="preserve"> </w:t>
      </w:r>
      <w:r w:rsidRPr="00270264">
        <w:rPr>
          <w:szCs w:val="24"/>
        </w:rPr>
        <w:t>gaze,</w:t>
      </w:r>
      <w:r w:rsidR="00286E6E" w:rsidRPr="00270264">
        <w:rPr>
          <w:szCs w:val="24"/>
        </w:rPr>
        <w:t xml:space="preserve"> </w:t>
      </w:r>
      <w:r w:rsidRPr="00270264">
        <w:rPr>
          <w:szCs w:val="24"/>
        </w:rPr>
        <w:t>into</w:t>
      </w:r>
      <w:r w:rsidR="00286E6E" w:rsidRPr="00270264">
        <w:rPr>
          <w:szCs w:val="24"/>
        </w:rPr>
        <w:t xml:space="preserve"> </w:t>
      </w:r>
      <w:r w:rsidRPr="00270264">
        <w:rPr>
          <w:szCs w:val="24"/>
        </w:rPr>
        <w:t>the</w:t>
      </w:r>
      <w:r w:rsidR="00286E6E" w:rsidRPr="00270264">
        <w:rPr>
          <w:szCs w:val="24"/>
        </w:rPr>
        <w:t xml:space="preserve"> </w:t>
      </w:r>
      <w:r w:rsidRPr="00270264">
        <w:rPr>
          <w:szCs w:val="24"/>
        </w:rPr>
        <w:t>depths</w:t>
      </w:r>
      <w:r w:rsidR="00286E6E" w:rsidRPr="00270264">
        <w:rPr>
          <w:szCs w:val="24"/>
        </w:rPr>
        <w:t xml:space="preserve"> </w:t>
      </w:r>
      <w:r w:rsidRPr="00270264">
        <w:rPr>
          <w:szCs w:val="24"/>
        </w:rPr>
        <w:t>of</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and</w:t>
      </w:r>
      <w:r w:rsidR="00286E6E" w:rsidRPr="00270264">
        <w:rPr>
          <w:szCs w:val="24"/>
        </w:rPr>
        <w:t xml:space="preserve"> </w:t>
      </w:r>
      <w:r w:rsidRPr="00270264">
        <w:rPr>
          <w:szCs w:val="24"/>
        </w:rPr>
        <w:t>away</w:t>
      </w:r>
      <w:r w:rsidR="00286E6E" w:rsidRPr="00270264">
        <w:rPr>
          <w:szCs w:val="24"/>
        </w:rPr>
        <w:t xml:space="preserve"> </w:t>
      </w:r>
      <w:r w:rsidRPr="00270264">
        <w:rPr>
          <w:szCs w:val="24"/>
        </w:rPr>
        <w:t>from</w:t>
      </w:r>
      <w:r w:rsidR="00286E6E" w:rsidRPr="00270264">
        <w:rPr>
          <w:szCs w:val="24"/>
        </w:rPr>
        <w:t xml:space="preserve"> </w:t>
      </w:r>
      <w:r w:rsidRPr="00270264">
        <w:rPr>
          <w:szCs w:val="24"/>
        </w:rPr>
        <w:t>the</w:t>
      </w:r>
      <w:r w:rsidR="00286E6E" w:rsidRPr="00270264">
        <w:rPr>
          <w:szCs w:val="24"/>
        </w:rPr>
        <w:t xml:space="preserve"> </w:t>
      </w:r>
      <w:r w:rsidRPr="00270264">
        <w:rPr>
          <w:szCs w:val="24"/>
        </w:rPr>
        <w:t>world</w:t>
      </w:r>
      <w:r w:rsidR="00286E6E" w:rsidRPr="00270264">
        <w:rPr>
          <w:szCs w:val="24"/>
        </w:rPr>
        <w:t xml:space="preserve"> </w:t>
      </w:r>
      <w:r w:rsidRPr="00270264">
        <w:rPr>
          <w:szCs w:val="24"/>
        </w:rPr>
        <w:t>and</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This</w:t>
      </w:r>
      <w:r w:rsidR="00286E6E" w:rsidRPr="00270264">
        <w:rPr>
          <w:szCs w:val="24"/>
        </w:rPr>
        <w:t xml:space="preserve"> </w:t>
      </w:r>
      <w:r w:rsidRPr="00270264">
        <w:rPr>
          <w:szCs w:val="24"/>
        </w:rPr>
        <w:t>reinforces</w:t>
      </w:r>
      <w:r w:rsidR="00286E6E" w:rsidRPr="00270264">
        <w:rPr>
          <w:szCs w:val="24"/>
        </w:rPr>
        <w:t xml:space="preserve"> </w:t>
      </w:r>
      <w:r w:rsidRPr="00270264">
        <w:rPr>
          <w:szCs w:val="24"/>
        </w:rPr>
        <w:t>the</w:t>
      </w:r>
      <w:r w:rsidR="00286E6E" w:rsidRPr="00270264">
        <w:rPr>
          <w:szCs w:val="24"/>
        </w:rPr>
        <w:t xml:space="preserve"> </w:t>
      </w:r>
      <w:r w:rsidRPr="00270264">
        <w:rPr>
          <w:szCs w:val="24"/>
        </w:rPr>
        <w:t>ideology</w:t>
      </w:r>
      <w:r w:rsidR="00286E6E" w:rsidRPr="00270264">
        <w:rPr>
          <w:szCs w:val="24"/>
        </w:rPr>
        <w:t xml:space="preserve"> </w:t>
      </w:r>
      <w:r w:rsidRPr="00270264">
        <w:rPr>
          <w:szCs w:val="24"/>
        </w:rPr>
        <w:t>of</w:t>
      </w:r>
      <w:r w:rsidR="00286E6E" w:rsidRPr="00270264">
        <w:rPr>
          <w:szCs w:val="24"/>
        </w:rPr>
        <w:t xml:space="preserve"> </w:t>
      </w:r>
      <w:r w:rsidR="007C4A44">
        <w:rPr>
          <w:szCs w:val="24"/>
        </w:rPr>
        <w:t>Purism</w:t>
      </w:r>
      <w:r w:rsidRPr="00270264">
        <w:rPr>
          <w:szCs w:val="24"/>
        </w:rPr>
        <w:t>.</w:t>
      </w:r>
      <w:r w:rsidR="00286E6E" w:rsidRPr="00270264">
        <w:rPr>
          <w:szCs w:val="24"/>
        </w:rPr>
        <w:t xml:space="preserve"> </w:t>
      </w:r>
      <w:r w:rsidRPr="00270264">
        <w:rPr>
          <w:szCs w:val="24"/>
        </w:rPr>
        <w:t>I</w:t>
      </w:r>
      <w:r w:rsidR="00286E6E" w:rsidRPr="00270264">
        <w:rPr>
          <w:szCs w:val="24"/>
        </w:rPr>
        <w:t xml:space="preserve"> </w:t>
      </w:r>
      <w:r w:rsidRPr="00270264">
        <w:rPr>
          <w:szCs w:val="24"/>
        </w:rPr>
        <w:t>bracket</w:t>
      </w:r>
      <w:r w:rsidR="00286E6E" w:rsidRPr="00270264">
        <w:rPr>
          <w:szCs w:val="24"/>
        </w:rPr>
        <w:t xml:space="preserve"> </w:t>
      </w:r>
      <w:r w:rsidRPr="00270264">
        <w:rPr>
          <w:szCs w:val="24"/>
        </w:rPr>
        <w:t>Hilbert</w:t>
      </w:r>
      <w:r w:rsidR="00286E6E" w:rsidRPr="00270264">
        <w:rPr>
          <w:szCs w:val="24"/>
        </w:rPr>
        <w:t xml:space="preserve"> </w:t>
      </w:r>
      <w:r w:rsidRPr="00270264">
        <w:rPr>
          <w:szCs w:val="24"/>
        </w:rPr>
        <w:t>in</w:t>
      </w:r>
      <w:r w:rsidR="00286E6E" w:rsidRPr="00270264">
        <w:rPr>
          <w:szCs w:val="24"/>
        </w:rPr>
        <w:t xml:space="preserve"> </w:t>
      </w:r>
      <w:r w:rsidRPr="00270264">
        <w:rPr>
          <w:szCs w:val="24"/>
        </w:rPr>
        <w:t>this</w:t>
      </w:r>
      <w:r w:rsidR="00286E6E" w:rsidRPr="00270264">
        <w:rPr>
          <w:szCs w:val="24"/>
        </w:rPr>
        <w:t xml:space="preserve"> </w:t>
      </w:r>
      <w:r w:rsidRPr="00270264">
        <w:rPr>
          <w:szCs w:val="24"/>
        </w:rPr>
        <w:t>list</w:t>
      </w:r>
      <w:r w:rsidR="00286E6E" w:rsidRPr="00270264">
        <w:rPr>
          <w:szCs w:val="24"/>
        </w:rPr>
        <w:t xml:space="preserve"> </w:t>
      </w:r>
      <w:r w:rsidRPr="00270264">
        <w:rPr>
          <w:szCs w:val="24"/>
        </w:rPr>
        <w:t>because</w:t>
      </w:r>
      <w:r w:rsidR="00286E6E" w:rsidRPr="00270264">
        <w:rPr>
          <w:szCs w:val="24"/>
        </w:rPr>
        <w:t xml:space="preserve"> </w:t>
      </w:r>
      <w:r w:rsidRPr="00270264">
        <w:rPr>
          <w:szCs w:val="24"/>
        </w:rPr>
        <w:t>despite</w:t>
      </w:r>
      <w:r w:rsidR="00286E6E" w:rsidRPr="00270264">
        <w:rPr>
          <w:szCs w:val="24"/>
        </w:rPr>
        <w:t xml:space="preserve"> </w:t>
      </w:r>
      <w:r w:rsidRPr="00270264">
        <w:rPr>
          <w:szCs w:val="24"/>
        </w:rPr>
        <w:t>his</w:t>
      </w:r>
      <w:r w:rsidR="00286E6E" w:rsidRPr="00270264">
        <w:rPr>
          <w:szCs w:val="24"/>
        </w:rPr>
        <w:t xml:space="preserve"> </w:t>
      </w:r>
      <w:r w:rsidRPr="00270264">
        <w:rPr>
          <w:szCs w:val="24"/>
        </w:rPr>
        <w:t>interest</w:t>
      </w:r>
      <w:r w:rsidR="00286E6E" w:rsidRPr="00270264">
        <w:rPr>
          <w:szCs w:val="24"/>
        </w:rPr>
        <w:t xml:space="preserve"> </w:t>
      </w:r>
      <w:r w:rsidRPr="00270264">
        <w:rPr>
          <w:szCs w:val="24"/>
        </w:rPr>
        <w:t>in</w:t>
      </w:r>
      <w:r w:rsidR="00286E6E" w:rsidRPr="00270264">
        <w:rPr>
          <w:szCs w:val="24"/>
        </w:rPr>
        <w:t xml:space="preserve"> </w:t>
      </w:r>
      <w:r w:rsidRPr="00270264">
        <w:rPr>
          <w:szCs w:val="24"/>
        </w:rPr>
        <w:t>foundations</w:t>
      </w:r>
      <w:r w:rsidR="00286E6E" w:rsidRPr="00270264">
        <w:rPr>
          <w:szCs w:val="24"/>
        </w:rPr>
        <w:t xml:space="preserve"> </w:t>
      </w:r>
      <w:r w:rsidRPr="00270264">
        <w:rPr>
          <w:szCs w:val="24"/>
        </w:rPr>
        <w:t>he</w:t>
      </w:r>
      <w:r w:rsidR="00286E6E" w:rsidRPr="00270264">
        <w:rPr>
          <w:szCs w:val="24"/>
        </w:rPr>
        <w:t xml:space="preserve"> </w:t>
      </w:r>
      <w:r w:rsidRPr="00270264">
        <w:rPr>
          <w:szCs w:val="24"/>
        </w:rPr>
        <w:t>never</w:t>
      </w:r>
      <w:r w:rsidR="00286E6E" w:rsidRPr="00270264">
        <w:rPr>
          <w:szCs w:val="24"/>
        </w:rPr>
        <w:t xml:space="preserve"> </w:t>
      </w:r>
      <w:r w:rsidRPr="00270264">
        <w:rPr>
          <w:szCs w:val="24"/>
        </w:rPr>
        <w:t>turned</w:t>
      </w:r>
      <w:r w:rsidR="00286E6E" w:rsidRPr="00270264">
        <w:rPr>
          <w:szCs w:val="24"/>
        </w:rPr>
        <w:t xml:space="preserve"> </w:t>
      </w:r>
      <w:r w:rsidRPr="00270264">
        <w:rPr>
          <w:szCs w:val="24"/>
        </w:rPr>
        <w:t>his</w:t>
      </w:r>
      <w:r w:rsidR="00286E6E" w:rsidRPr="00270264">
        <w:rPr>
          <w:szCs w:val="24"/>
        </w:rPr>
        <w:t xml:space="preserve"> </w:t>
      </w:r>
      <w:r w:rsidRPr="00270264">
        <w:rPr>
          <w:szCs w:val="24"/>
        </w:rPr>
        <w:t>back</w:t>
      </w:r>
      <w:r w:rsidR="00286E6E" w:rsidRPr="00270264">
        <w:rPr>
          <w:szCs w:val="24"/>
        </w:rPr>
        <w:t xml:space="preserve"> </w:t>
      </w:r>
      <w:r w:rsidRPr="00270264">
        <w:rPr>
          <w:szCs w:val="24"/>
        </w:rPr>
        <w:t>on</w:t>
      </w:r>
      <w:r w:rsidR="00286E6E" w:rsidRPr="00270264">
        <w:rPr>
          <w:szCs w:val="24"/>
        </w:rPr>
        <w:t xml:space="preserve"> </w:t>
      </w:r>
      <w:r w:rsidRPr="00270264">
        <w:rPr>
          <w:szCs w:val="24"/>
        </w:rPr>
        <w:t>applications.</w:t>
      </w:r>
      <w:r w:rsidR="00286E6E" w:rsidRPr="00270264">
        <w:rPr>
          <w:szCs w:val="24"/>
        </w:rPr>
        <w:t xml:space="preserve">  </w:t>
      </w:r>
      <w:r w:rsidR="0068309B" w:rsidRPr="0068309B">
        <w:rPr>
          <w:color w:val="1A1A1A"/>
          <w:szCs w:val="24"/>
        </w:rPr>
        <w:t xml:space="preserve">Ferreirós (2016) </w:t>
      </w:r>
      <w:r w:rsidR="0068309B">
        <w:rPr>
          <w:color w:val="1A1A1A"/>
          <w:szCs w:val="24"/>
        </w:rPr>
        <w:t xml:space="preserve">documents not only how the earlier foundational work in Germany both helped to create and sustain a purist </w:t>
      </w:r>
      <w:r w:rsidR="0068309B" w:rsidRPr="0068309B">
        <w:rPr>
          <w:color w:val="1A1A1A"/>
          <w:szCs w:val="24"/>
        </w:rPr>
        <w:t>tradition</w:t>
      </w:r>
      <w:r w:rsidR="0068309B">
        <w:rPr>
          <w:color w:val="1A1A1A"/>
          <w:szCs w:val="24"/>
        </w:rPr>
        <w:t xml:space="preserve"> in </w:t>
      </w:r>
      <w:r w:rsidR="0068309B" w:rsidRPr="0068309B">
        <w:rPr>
          <w:color w:val="1A1A1A"/>
          <w:szCs w:val="24"/>
        </w:rPr>
        <w:t>professional</w:t>
      </w:r>
      <w:r w:rsidR="0068309B">
        <w:rPr>
          <w:color w:val="1A1A1A"/>
          <w:szCs w:val="24"/>
        </w:rPr>
        <w:t xml:space="preserve"> </w:t>
      </w:r>
      <w:r w:rsidR="0068309B" w:rsidRPr="0068309B">
        <w:rPr>
          <w:color w:val="1A1A1A"/>
          <w:szCs w:val="24"/>
        </w:rPr>
        <w:t>mathematics</w:t>
      </w:r>
      <w:r w:rsidR="0068309B">
        <w:rPr>
          <w:color w:val="1A1A1A"/>
          <w:szCs w:val="24"/>
        </w:rPr>
        <w:t xml:space="preserve">, but also how this continued in the early 20th </w:t>
      </w:r>
      <w:r w:rsidR="0068309B" w:rsidRPr="0068309B">
        <w:rPr>
          <w:color w:val="1A1A1A"/>
          <w:szCs w:val="24"/>
          <w:lang w:val="en-US"/>
        </w:rPr>
        <w:t>century</w:t>
      </w:r>
      <w:r w:rsidR="0068309B">
        <w:rPr>
          <w:color w:val="1A1A1A"/>
          <w:szCs w:val="24"/>
          <w:lang w:val="en-US"/>
        </w:rPr>
        <w:t xml:space="preserve"> work on logical foundations.</w:t>
      </w:r>
      <w:r w:rsidR="0068309B" w:rsidRPr="0068309B">
        <w:rPr>
          <w:color w:val="1A1A1A"/>
          <w:szCs w:val="24"/>
        </w:rPr>
        <w:t xml:space="preserve"> </w:t>
      </w:r>
    </w:p>
    <w:p w:rsidR="00E30150" w:rsidRPr="00270264" w:rsidRDefault="00E30150" w:rsidP="00E30150">
      <w:pPr>
        <w:pStyle w:val="ListParagraph"/>
        <w:rPr>
          <w:szCs w:val="24"/>
        </w:rPr>
      </w:pPr>
    </w:p>
    <w:p w:rsidR="00E30150" w:rsidRPr="00270264" w:rsidRDefault="00E30150" w:rsidP="001E45B4">
      <w:pPr>
        <w:pStyle w:val="ListParagraph"/>
        <w:numPr>
          <w:ilvl w:val="0"/>
          <w:numId w:val="1"/>
        </w:numPr>
        <w:rPr>
          <w:szCs w:val="24"/>
        </w:rPr>
      </w:pPr>
      <w:r w:rsidRPr="00270264">
        <w:t>During the past two hundred years or so, Ancient Greece has been ‘talked up’ as the starting point of modern European thought, and the ‘Afroasiatic roots of Classical Civilisation’ have been neglected, discarded and denied</w:t>
      </w:r>
      <w:r w:rsidRPr="00270264">
        <w:rPr>
          <w:kern w:val="24"/>
        </w:rPr>
        <w:t xml:space="preserve"> </w:t>
      </w:r>
      <w:r w:rsidRPr="00270264">
        <w:t>(</w:t>
      </w:r>
      <w:r w:rsidRPr="00270264">
        <w:rPr>
          <w:kern w:val="24"/>
        </w:rPr>
        <w:t xml:space="preserve">Bernal </w:t>
      </w:r>
      <w:r w:rsidRPr="00270264">
        <w:t>1987). Alongs</w:t>
      </w:r>
      <w:r w:rsidR="00431762" w:rsidRPr="00270264">
        <w:t>i</w:t>
      </w:r>
      <w:r w:rsidRPr="00270264">
        <w:t xml:space="preserve">de and intellectually justifying European empire building and conquests in the Southern, Western and Eastern continents there has been a growing </w:t>
      </w:r>
      <w:r w:rsidR="00270264" w:rsidRPr="00270264">
        <w:rPr>
          <w:kern w:val="24"/>
        </w:rPr>
        <w:t>Eurocentrism</w:t>
      </w:r>
      <w:r w:rsidRPr="00270264">
        <w:rPr>
          <w:kern w:val="24"/>
        </w:rPr>
        <w:t xml:space="preserve">, the racist bias that claims that the European ‘mind’ and its cultural products are superior to those of </w:t>
      </w:r>
      <w:r w:rsidRPr="00270264">
        <w:rPr>
          <w:kern w:val="24"/>
        </w:rPr>
        <w:lastRenderedPageBreak/>
        <w:t>other peoples and races.</w:t>
      </w:r>
      <w:r w:rsidR="00431762" w:rsidRPr="00270264">
        <w:rPr>
          <w:kern w:val="24"/>
        </w:rPr>
        <w:t xml:space="preserve"> Against this backdrop it is not surprising that that mathematics has been seen as the product of European mathematicians. However, there is now a widespread literature supporting the thesis that mathematics has been misrepresented in a </w:t>
      </w:r>
      <w:r w:rsidR="00270264" w:rsidRPr="00270264">
        <w:rPr>
          <w:kern w:val="24"/>
        </w:rPr>
        <w:t>Eurocentric</w:t>
      </w:r>
      <w:r w:rsidR="00431762" w:rsidRPr="00270264">
        <w:rPr>
          <w:kern w:val="24"/>
        </w:rPr>
        <w:t xml:space="preserve"> way, including Almeida and Joseph (2004), </w:t>
      </w:r>
      <w:r w:rsidR="00431762" w:rsidRPr="00270264">
        <w:t xml:space="preserve">Joseph (2000), Powell and Frankenstein (1997) and Pearce (undated). A common feature of </w:t>
      </w:r>
      <w:r w:rsidR="00270264" w:rsidRPr="00270264">
        <w:t>Eurocentric</w:t>
      </w:r>
      <w:r w:rsidR="00431762" w:rsidRPr="00270264">
        <w:t xml:space="preserve"> histories is to claim that mathematics was primarily the invention of the ancient Greeks, with its foregrounding of pure geometric proof. The Indian contribution</w:t>
      </w:r>
      <w:r w:rsidR="002F6484" w:rsidRPr="00270264">
        <w:t>s</w:t>
      </w:r>
      <w:r w:rsidR="00431762" w:rsidRPr="00270264">
        <w:t xml:space="preserve"> of zero and numerical expansions of infinite series </w:t>
      </w:r>
      <w:r w:rsidR="002F6484" w:rsidRPr="00270264">
        <w:t>are</w:t>
      </w:r>
      <w:r w:rsidR="00431762" w:rsidRPr="00270264">
        <w:t xml:space="preserve"> downplayed as are the Arabic developments in algebra (Joseph 2000). </w:t>
      </w:r>
      <w:r w:rsidR="005B02B7" w:rsidRPr="00270264">
        <w:rPr>
          <w:szCs w:val="24"/>
        </w:rPr>
        <w:t xml:space="preserve">For example, according to </w:t>
      </w:r>
      <w:hyperlink r:id="rId17" w:history="1">
        <w:r w:rsidR="005B02B7" w:rsidRPr="00270264">
          <w:rPr>
            <w:szCs w:val="24"/>
          </w:rPr>
          <w:t>Pierre Duhem</w:t>
        </w:r>
      </w:hyperlink>
      <w:r w:rsidR="005B02B7" w:rsidRPr="00270264">
        <w:rPr>
          <w:szCs w:val="24"/>
        </w:rPr>
        <w:t xml:space="preserve"> “Arabic Science only reproduced the teachings received from Greek science” (Rashed 1994, p. 338). </w:t>
      </w:r>
      <w:r w:rsidR="00431762" w:rsidRPr="00270264">
        <w:t xml:space="preserve">Eurocentrism has </w:t>
      </w:r>
      <w:r w:rsidR="006B1A41" w:rsidRPr="00270264">
        <w:t>promoted</w:t>
      </w:r>
      <w:r w:rsidR="00431762" w:rsidRPr="00270264">
        <w:t xml:space="preserve"> </w:t>
      </w:r>
      <w:r w:rsidR="007C4A44">
        <w:t>Purism</w:t>
      </w:r>
      <w:r w:rsidR="00431762" w:rsidRPr="00270264">
        <w:t xml:space="preserve"> across the whole of </w:t>
      </w:r>
      <w:r w:rsidR="006B1A41" w:rsidRPr="00270264">
        <w:t>European intellectual</w:t>
      </w:r>
      <w:r w:rsidR="00431762" w:rsidRPr="00270264">
        <w:t xml:space="preserve"> endeavour</w:t>
      </w:r>
      <w:r w:rsidR="006B1A41" w:rsidRPr="00270264">
        <w:t>, especially in the history and philosophy of mathematics.</w:t>
      </w:r>
      <w:r w:rsidR="006B1A41" w:rsidRPr="003D7EC8">
        <w:rPr>
          <w:rStyle w:val="FootnoteReference"/>
          <w:sz w:val="20"/>
        </w:rPr>
        <w:footnoteReference w:id="8"/>
      </w:r>
    </w:p>
    <w:p w:rsidR="001E45B4" w:rsidRPr="00270264" w:rsidRDefault="001E45B4" w:rsidP="001E45B4">
      <w:pPr>
        <w:pStyle w:val="ListParagraph"/>
        <w:rPr>
          <w:szCs w:val="24"/>
        </w:rPr>
      </w:pPr>
    </w:p>
    <w:p w:rsidR="005B02B7" w:rsidRPr="00270264" w:rsidRDefault="001E45B4" w:rsidP="005B02B7">
      <w:pPr>
        <w:pStyle w:val="ListParagraph"/>
        <w:numPr>
          <w:ilvl w:val="0"/>
          <w:numId w:val="1"/>
        </w:numPr>
        <w:rPr>
          <w:szCs w:val="24"/>
        </w:rPr>
      </w:pPr>
      <w:r w:rsidRPr="00270264">
        <w:rPr>
          <w:szCs w:val="24"/>
        </w:rPr>
        <w:t>Many</w:t>
      </w:r>
      <w:r w:rsidR="00286E6E" w:rsidRPr="00270264">
        <w:rPr>
          <w:szCs w:val="24"/>
        </w:rPr>
        <w:t xml:space="preserve"> </w:t>
      </w:r>
      <w:r w:rsidRPr="00270264">
        <w:rPr>
          <w:szCs w:val="24"/>
        </w:rPr>
        <w:t>of</w:t>
      </w:r>
      <w:r w:rsidR="00286E6E" w:rsidRPr="00270264">
        <w:rPr>
          <w:szCs w:val="24"/>
        </w:rPr>
        <w:t xml:space="preserve"> </w:t>
      </w:r>
      <w:r w:rsidRPr="00270264">
        <w:rPr>
          <w:szCs w:val="24"/>
        </w:rPr>
        <w:t>these</w:t>
      </w:r>
      <w:r w:rsidR="00286E6E" w:rsidRPr="00270264">
        <w:rPr>
          <w:szCs w:val="24"/>
        </w:rPr>
        <w:t xml:space="preserve"> </w:t>
      </w:r>
      <w:r w:rsidRPr="00270264">
        <w:rPr>
          <w:szCs w:val="24"/>
        </w:rPr>
        <w:t>influences</w:t>
      </w:r>
      <w:r w:rsidR="00286E6E" w:rsidRPr="00270264">
        <w:rPr>
          <w:szCs w:val="24"/>
        </w:rPr>
        <w:t xml:space="preserve"> </w:t>
      </w:r>
      <w:r w:rsidRPr="00270264">
        <w:rPr>
          <w:szCs w:val="24"/>
        </w:rPr>
        <w:t>are</w:t>
      </w:r>
      <w:r w:rsidR="00286E6E" w:rsidRPr="00270264">
        <w:rPr>
          <w:szCs w:val="24"/>
        </w:rPr>
        <w:t xml:space="preserve"> </w:t>
      </w:r>
      <w:r w:rsidRPr="00270264">
        <w:rPr>
          <w:szCs w:val="24"/>
        </w:rPr>
        <w:t>historic</w:t>
      </w:r>
      <w:r w:rsidR="002E3EEB" w:rsidRPr="00270264">
        <w:rPr>
          <w:szCs w:val="24"/>
        </w:rPr>
        <w:t>al</w:t>
      </w:r>
      <w:r w:rsidRPr="00270264">
        <w:rPr>
          <w:szCs w:val="24"/>
        </w:rPr>
        <w:t>,</w:t>
      </w:r>
      <w:r w:rsidR="00286E6E" w:rsidRPr="00270264">
        <w:rPr>
          <w:szCs w:val="24"/>
        </w:rPr>
        <w:t xml:space="preserve"> </w:t>
      </w:r>
      <w:r w:rsidRPr="00270264">
        <w:rPr>
          <w:szCs w:val="24"/>
        </w:rPr>
        <w:t>stemming</w:t>
      </w:r>
      <w:r w:rsidR="00286E6E" w:rsidRPr="00270264">
        <w:rPr>
          <w:szCs w:val="24"/>
        </w:rPr>
        <w:t xml:space="preserve"> </w:t>
      </w:r>
      <w:r w:rsidRPr="00270264">
        <w:rPr>
          <w:szCs w:val="24"/>
        </w:rPr>
        <w:t>from</w:t>
      </w:r>
      <w:r w:rsidR="00286E6E" w:rsidRPr="00270264">
        <w:rPr>
          <w:szCs w:val="24"/>
        </w:rPr>
        <w:t xml:space="preserve"> </w:t>
      </w:r>
      <w:r w:rsidRPr="00270264">
        <w:rPr>
          <w:szCs w:val="24"/>
        </w:rPr>
        <w:t>the</w:t>
      </w:r>
      <w:r w:rsidR="00286E6E" w:rsidRPr="00270264">
        <w:rPr>
          <w:szCs w:val="24"/>
        </w:rPr>
        <w:t xml:space="preserve"> </w:t>
      </w:r>
      <w:r w:rsidRPr="00270264">
        <w:rPr>
          <w:szCs w:val="24"/>
        </w:rPr>
        <w:t>late</w:t>
      </w:r>
      <w:r w:rsidR="00286E6E" w:rsidRPr="00270264">
        <w:rPr>
          <w:szCs w:val="24"/>
        </w:rPr>
        <w:t xml:space="preserve"> </w:t>
      </w:r>
      <w:r w:rsidRPr="00270264">
        <w:rPr>
          <w:szCs w:val="24"/>
        </w:rPr>
        <w:t>nineteenth</w:t>
      </w:r>
      <w:r w:rsidR="00286E6E" w:rsidRPr="00270264">
        <w:rPr>
          <w:szCs w:val="24"/>
        </w:rPr>
        <w:t xml:space="preserve"> </w:t>
      </w:r>
      <w:r w:rsidRPr="00270264">
        <w:rPr>
          <w:szCs w:val="24"/>
        </w:rPr>
        <w:t>to</w:t>
      </w:r>
      <w:r w:rsidR="00286E6E" w:rsidRPr="00270264">
        <w:rPr>
          <w:szCs w:val="24"/>
        </w:rPr>
        <w:t xml:space="preserve"> </w:t>
      </w:r>
      <w:r w:rsidRPr="00270264">
        <w:rPr>
          <w:szCs w:val="24"/>
        </w:rPr>
        <w:t>the</w:t>
      </w:r>
      <w:r w:rsidR="00286E6E" w:rsidRPr="00270264">
        <w:rPr>
          <w:szCs w:val="24"/>
        </w:rPr>
        <w:t xml:space="preserve"> </w:t>
      </w:r>
      <w:r w:rsidRPr="00270264">
        <w:rPr>
          <w:szCs w:val="24"/>
        </w:rPr>
        <w:t>mid</w:t>
      </w:r>
      <w:r w:rsidR="00286E6E" w:rsidRPr="00270264">
        <w:rPr>
          <w:szCs w:val="24"/>
        </w:rPr>
        <w:t xml:space="preserve"> </w:t>
      </w:r>
      <w:r w:rsidRPr="00270264">
        <w:rPr>
          <w:szCs w:val="24"/>
        </w:rPr>
        <w:t>twentieth</w:t>
      </w:r>
      <w:r w:rsidR="00286E6E" w:rsidRPr="00270264">
        <w:rPr>
          <w:szCs w:val="24"/>
        </w:rPr>
        <w:t xml:space="preserve"> </w:t>
      </w:r>
      <w:r w:rsidRPr="00270264">
        <w:rPr>
          <w:szCs w:val="24"/>
        </w:rPr>
        <w:t>centur</w:t>
      </w:r>
      <w:r w:rsidR="0017769F" w:rsidRPr="00270264">
        <w:rPr>
          <w:szCs w:val="24"/>
        </w:rPr>
        <w:t>y</w:t>
      </w:r>
      <w:r w:rsidRPr="00270264">
        <w:rPr>
          <w:szCs w:val="24"/>
        </w:rPr>
        <w:t>.</w:t>
      </w:r>
      <w:r w:rsidR="00286E6E" w:rsidRPr="00270264">
        <w:rPr>
          <w:szCs w:val="24"/>
        </w:rPr>
        <w:t xml:space="preserve"> </w:t>
      </w:r>
      <w:r w:rsidRPr="00270264">
        <w:rPr>
          <w:szCs w:val="24"/>
        </w:rPr>
        <w:t>However,</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are</w:t>
      </w:r>
      <w:r w:rsidR="00286E6E" w:rsidRPr="00270264">
        <w:rPr>
          <w:szCs w:val="24"/>
        </w:rPr>
        <w:t xml:space="preserve"> </w:t>
      </w:r>
      <w:r w:rsidRPr="00270264">
        <w:rPr>
          <w:szCs w:val="24"/>
        </w:rPr>
        <w:t>taught</w:t>
      </w:r>
      <w:r w:rsidR="00286E6E" w:rsidRPr="00270264">
        <w:rPr>
          <w:szCs w:val="24"/>
        </w:rPr>
        <w:t xml:space="preserve"> </w:t>
      </w:r>
      <w:r w:rsidRPr="00270264">
        <w:rPr>
          <w:szCs w:val="24"/>
        </w:rPr>
        <w:t>and</w:t>
      </w:r>
      <w:r w:rsidR="00286E6E" w:rsidRPr="00270264">
        <w:rPr>
          <w:szCs w:val="24"/>
        </w:rPr>
        <w:t xml:space="preserve"> </w:t>
      </w:r>
      <w:r w:rsidRPr="00270264">
        <w:rPr>
          <w:szCs w:val="24"/>
        </w:rPr>
        <w:t>shaped</w:t>
      </w:r>
      <w:r w:rsidR="00286E6E" w:rsidRPr="00270264">
        <w:rPr>
          <w:szCs w:val="24"/>
        </w:rPr>
        <w:t xml:space="preserve"> </w:t>
      </w:r>
      <w:r w:rsidRPr="00270264">
        <w:rPr>
          <w:szCs w:val="24"/>
        </w:rPr>
        <w:t>as</w:t>
      </w:r>
      <w:r w:rsidR="00286E6E" w:rsidRPr="00270264">
        <w:rPr>
          <w:szCs w:val="24"/>
        </w:rPr>
        <w:t xml:space="preserve"> </w:t>
      </w:r>
      <w:r w:rsidRPr="00270264">
        <w:rPr>
          <w:szCs w:val="24"/>
        </w:rPr>
        <w:t>professionals</w:t>
      </w:r>
      <w:r w:rsidR="00286E6E" w:rsidRPr="00270264">
        <w:rPr>
          <w:szCs w:val="24"/>
        </w:rPr>
        <w:t xml:space="preserve"> </w:t>
      </w:r>
      <w:r w:rsidRPr="00270264">
        <w:rPr>
          <w:szCs w:val="24"/>
        </w:rPr>
        <w:t>by</w:t>
      </w:r>
      <w:r w:rsidR="00286E6E" w:rsidRPr="00270264">
        <w:rPr>
          <w:szCs w:val="24"/>
        </w:rPr>
        <w:t xml:space="preserve"> </w:t>
      </w:r>
      <w:r w:rsidRPr="00270264">
        <w:rPr>
          <w:szCs w:val="24"/>
        </w:rPr>
        <w:t>working</w:t>
      </w:r>
      <w:r w:rsidR="00286E6E" w:rsidRPr="00270264">
        <w:rPr>
          <w:szCs w:val="24"/>
        </w:rPr>
        <w:t xml:space="preserve"> </w:t>
      </w:r>
      <w:r w:rsidRPr="00270264">
        <w:rPr>
          <w:szCs w:val="24"/>
        </w:rPr>
        <w:t>with</w:t>
      </w:r>
      <w:r w:rsidR="00286E6E" w:rsidRPr="00270264">
        <w:rPr>
          <w:szCs w:val="24"/>
        </w:rPr>
        <w:t xml:space="preserve"> </w:t>
      </w:r>
      <w:r w:rsidR="003D7EC8">
        <w:rPr>
          <w:szCs w:val="24"/>
        </w:rPr>
        <w:t xml:space="preserve">an older generation of </w:t>
      </w:r>
      <w:r w:rsidRPr="00270264">
        <w:rPr>
          <w:szCs w:val="24"/>
        </w:rPr>
        <w:t>established</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whose</w:t>
      </w:r>
      <w:r w:rsidR="00286E6E" w:rsidRPr="00270264">
        <w:rPr>
          <w:szCs w:val="24"/>
        </w:rPr>
        <w:t xml:space="preserve"> </w:t>
      </w:r>
      <w:r w:rsidRPr="00270264">
        <w:rPr>
          <w:szCs w:val="24"/>
        </w:rPr>
        <w:t>culture,</w:t>
      </w:r>
      <w:r w:rsidR="00286E6E" w:rsidRPr="00270264">
        <w:rPr>
          <w:szCs w:val="24"/>
        </w:rPr>
        <w:t xml:space="preserve"> </w:t>
      </w:r>
      <w:r w:rsidRPr="00270264">
        <w:rPr>
          <w:szCs w:val="24"/>
        </w:rPr>
        <w:t>including</w:t>
      </w:r>
      <w:r w:rsidR="00286E6E" w:rsidRPr="00270264">
        <w:rPr>
          <w:szCs w:val="24"/>
        </w:rPr>
        <w:t xml:space="preserve"> </w:t>
      </w:r>
      <w:r w:rsidRPr="00270264">
        <w:rPr>
          <w:szCs w:val="24"/>
        </w:rPr>
        <w:t>values</w:t>
      </w:r>
      <w:r w:rsidR="00286E6E" w:rsidRPr="00270264">
        <w:rPr>
          <w:szCs w:val="24"/>
        </w:rPr>
        <w:t xml:space="preserve"> </w:t>
      </w:r>
      <w:r w:rsidRPr="00270264">
        <w:rPr>
          <w:szCs w:val="24"/>
        </w:rPr>
        <w:t>and</w:t>
      </w:r>
      <w:r w:rsidR="00286E6E" w:rsidRPr="00270264">
        <w:rPr>
          <w:szCs w:val="24"/>
        </w:rPr>
        <w:t xml:space="preserve"> </w:t>
      </w:r>
      <w:r w:rsidRPr="00270264">
        <w:rPr>
          <w:szCs w:val="24"/>
        </w:rPr>
        <w:t>ideologies</w:t>
      </w:r>
      <w:r w:rsidR="00286E6E" w:rsidRPr="00270264">
        <w:rPr>
          <w:szCs w:val="24"/>
        </w:rPr>
        <w:t xml:space="preserve"> </w:t>
      </w:r>
      <w:r w:rsidRPr="00270264">
        <w:rPr>
          <w:szCs w:val="24"/>
        </w:rPr>
        <w:t>as</w:t>
      </w:r>
      <w:r w:rsidR="00286E6E" w:rsidRPr="00270264">
        <w:rPr>
          <w:szCs w:val="24"/>
        </w:rPr>
        <w:t xml:space="preserve"> </w:t>
      </w:r>
      <w:r w:rsidRPr="00270264">
        <w:rPr>
          <w:szCs w:val="24"/>
        </w:rPr>
        <w:t>well</w:t>
      </w:r>
      <w:r w:rsidR="00286E6E" w:rsidRPr="00270264">
        <w:rPr>
          <w:szCs w:val="24"/>
        </w:rPr>
        <w:t xml:space="preserve"> </w:t>
      </w:r>
      <w:r w:rsidRPr="00270264">
        <w:rPr>
          <w:szCs w:val="24"/>
        </w:rPr>
        <w:t>as</w:t>
      </w:r>
      <w:r w:rsidR="00286E6E" w:rsidRPr="00270264">
        <w:rPr>
          <w:szCs w:val="24"/>
        </w:rPr>
        <w:t xml:space="preserve"> </w:t>
      </w:r>
      <w:r w:rsidRPr="00270264">
        <w:rPr>
          <w:szCs w:val="24"/>
        </w:rPr>
        <w:t>their</w:t>
      </w:r>
      <w:r w:rsidR="00286E6E" w:rsidRPr="00270264">
        <w:rPr>
          <w:szCs w:val="24"/>
        </w:rPr>
        <w:t xml:space="preserve"> </w:t>
      </w:r>
      <w:r w:rsidRPr="00270264">
        <w:rPr>
          <w:szCs w:val="24"/>
        </w:rPr>
        <w:t>knowledge</w:t>
      </w:r>
      <w:r w:rsidR="00286E6E" w:rsidRPr="00270264">
        <w:rPr>
          <w:szCs w:val="24"/>
        </w:rPr>
        <w:t xml:space="preserve"> </w:t>
      </w:r>
      <w:r w:rsidRPr="00270264">
        <w:rPr>
          <w:szCs w:val="24"/>
        </w:rPr>
        <w:t>and</w:t>
      </w:r>
      <w:r w:rsidR="00286E6E" w:rsidRPr="00270264">
        <w:rPr>
          <w:szCs w:val="24"/>
        </w:rPr>
        <w:t xml:space="preserve"> </w:t>
      </w:r>
      <w:r w:rsidRPr="00270264">
        <w:rPr>
          <w:szCs w:val="24"/>
        </w:rPr>
        <w:t>methods,</w:t>
      </w:r>
      <w:r w:rsidR="00286E6E" w:rsidRPr="00270264">
        <w:rPr>
          <w:szCs w:val="24"/>
        </w:rPr>
        <w:t xml:space="preserve"> </w:t>
      </w:r>
      <w:r w:rsidRPr="00270264">
        <w:rPr>
          <w:szCs w:val="24"/>
        </w:rPr>
        <w:t>are</w:t>
      </w:r>
      <w:r w:rsidR="00286E6E" w:rsidRPr="00270264">
        <w:rPr>
          <w:szCs w:val="24"/>
        </w:rPr>
        <w:t xml:space="preserve"> </w:t>
      </w:r>
      <w:r w:rsidRPr="00270264">
        <w:rPr>
          <w:szCs w:val="24"/>
        </w:rPr>
        <w:t>passed</w:t>
      </w:r>
      <w:r w:rsidR="00286E6E" w:rsidRPr="00270264">
        <w:rPr>
          <w:szCs w:val="24"/>
        </w:rPr>
        <w:t xml:space="preserve"> </w:t>
      </w:r>
      <w:r w:rsidRPr="00270264">
        <w:rPr>
          <w:szCs w:val="24"/>
        </w:rPr>
        <w:t>on</w:t>
      </w:r>
      <w:r w:rsidR="00286E6E" w:rsidRPr="00270264">
        <w:rPr>
          <w:szCs w:val="24"/>
        </w:rPr>
        <w:t xml:space="preserve"> </w:t>
      </w:r>
      <w:r w:rsidRPr="00270264">
        <w:rPr>
          <w:szCs w:val="24"/>
        </w:rPr>
        <w:t>from</w:t>
      </w:r>
      <w:r w:rsidR="00286E6E" w:rsidRPr="00270264">
        <w:rPr>
          <w:szCs w:val="24"/>
        </w:rPr>
        <w:t xml:space="preserve"> </w:t>
      </w:r>
      <w:r w:rsidRPr="00270264">
        <w:rPr>
          <w:snapToGrid w:val="0"/>
          <w:kern w:val="24"/>
          <w:szCs w:val="24"/>
        </w:rPr>
        <w:t>generation</w:t>
      </w:r>
      <w:r w:rsidR="00286E6E" w:rsidRPr="00270264">
        <w:rPr>
          <w:snapToGrid w:val="0"/>
          <w:kern w:val="24"/>
          <w:szCs w:val="24"/>
        </w:rPr>
        <w:t xml:space="preserve"> </w:t>
      </w:r>
      <w:r w:rsidRPr="00270264">
        <w:rPr>
          <w:snapToGrid w:val="0"/>
          <w:kern w:val="24"/>
          <w:szCs w:val="24"/>
        </w:rPr>
        <w:t>to</w:t>
      </w:r>
      <w:r w:rsidR="00286E6E" w:rsidRPr="00270264">
        <w:rPr>
          <w:snapToGrid w:val="0"/>
          <w:kern w:val="24"/>
          <w:szCs w:val="24"/>
        </w:rPr>
        <w:t xml:space="preserve"> </w:t>
      </w:r>
      <w:r w:rsidRPr="00270264">
        <w:rPr>
          <w:snapToGrid w:val="0"/>
          <w:kern w:val="24"/>
          <w:szCs w:val="24"/>
        </w:rPr>
        <w:t>generation</w:t>
      </w:r>
      <w:r w:rsidR="00286E6E" w:rsidRPr="00270264">
        <w:rPr>
          <w:snapToGrid w:val="0"/>
          <w:kern w:val="24"/>
          <w:szCs w:val="24"/>
        </w:rPr>
        <w:t xml:space="preserve"> </w:t>
      </w:r>
      <w:r w:rsidRPr="00270264">
        <w:rPr>
          <w:snapToGrid w:val="0"/>
          <w:kern w:val="24"/>
          <w:szCs w:val="24"/>
        </w:rPr>
        <w:t>(Kitcher</w:t>
      </w:r>
      <w:r w:rsidR="00286E6E" w:rsidRPr="00270264">
        <w:rPr>
          <w:snapToGrid w:val="0"/>
          <w:kern w:val="24"/>
          <w:szCs w:val="24"/>
        </w:rPr>
        <w:t xml:space="preserve"> </w:t>
      </w:r>
      <w:r w:rsidRPr="00270264">
        <w:rPr>
          <w:snapToGrid w:val="0"/>
          <w:kern w:val="24"/>
          <w:szCs w:val="24"/>
        </w:rPr>
        <w:t>1984).</w:t>
      </w:r>
      <w:r w:rsidR="00286E6E" w:rsidRPr="00270264">
        <w:rPr>
          <w:snapToGrid w:val="0"/>
          <w:kern w:val="24"/>
          <w:szCs w:val="24"/>
        </w:rPr>
        <w:t xml:space="preserve"> </w:t>
      </w:r>
      <w:r w:rsidRPr="00270264">
        <w:rPr>
          <w:snapToGrid w:val="0"/>
          <w:kern w:val="24"/>
          <w:szCs w:val="24"/>
        </w:rPr>
        <w:t>Not</w:t>
      </w:r>
      <w:r w:rsidR="00286E6E" w:rsidRPr="00270264">
        <w:rPr>
          <w:snapToGrid w:val="0"/>
          <w:kern w:val="24"/>
          <w:szCs w:val="24"/>
        </w:rPr>
        <w:t xml:space="preserve"> </w:t>
      </w:r>
      <w:r w:rsidRPr="00270264">
        <w:rPr>
          <w:snapToGrid w:val="0"/>
          <w:kern w:val="24"/>
          <w:szCs w:val="24"/>
        </w:rPr>
        <w:t>only</w:t>
      </w:r>
      <w:r w:rsidR="00286E6E" w:rsidRPr="00270264">
        <w:rPr>
          <w:snapToGrid w:val="0"/>
          <w:kern w:val="24"/>
          <w:szCs w:val="24"/>
        </w:rPr>
        <w:t xml:space="preserve"> </w:t>
      </w:r>
      <w:r w:rsidRPr="00270264">
        <w:rPr>
          <w:snapToGrid w:val="0"/>
          <w:kern w:val="24"/>
          <w:szCs w:val="24"/>
        </w:rPr>
        <w:t>are</w:t>
      </w:r>
      <w:r w:rsidR="00286E6E" w:rsidRPr="00270264">
        <w:rPr>
          <w:snapToGrid w:val="0"/>
          <w:kern w:val="24"/>
          <w:szCs w:val="24"/>
        </w:rPr>
        <w:t xml:space="preserve"> </w:t>
      </w:r>
      <w:r w:rsidRPr="00270264">
        <w:rPr>
          <w:snapToGrid w:val="0"/>
          <w:kern w:val="24"/>
          <w:szCs w:val="24"/>
        </w:rPr>
        <w:t>such</w:t>
      </w:r>
      <w:r w:rsidR="00286E6E" w:rsidRPr="00270264">
        <w:rPr>
          <w:snapToGrid w:val="0"/>
          <w:kern w:val="24"/>
          <w:szCs w:val="24"/>
        </w:rPr>
        <w:t xml:space="preserve"> </w:t>
      </w:r>
      <w:r w:rsidRPr="00270264">
        <w:rPr>
          <w:szCs w:val="24"/>
        </w:rPr>
        <w:t>culture</w:t>
      </w:r>
      <w:r w:rsidR="002E3EEB" w:rsidRPr="00270264">
        <w:rPr>
          <w:szCs w:val="24"/>
        </w:rPr>
        <w:t>s</w:t>
      </w:r>
      <w:r w:rsidR="00286E6E" w:rsidRPr="00270264">
        <w:rPr>
          <w:snapToGrid w:val="0"/>
          <w:kern w:val="24"/>
          <w:szCs w:val="24"/>
        </w:rPr>
        <w:t xml:space="preserve"> </w:t>
      </w:r>
      <w:r w:rsidRPr="00270264">
        <w:rPr>
          <w:snapToGrid w:val="0"/>
          <w:kern w:val="24"/>
          <w:szCs w:val="24"/>
        </w:rPr>
        <w:t>and</w:t>
      </w:r>
      <w:r w:rsidR="00286E6E" w:rsidRPr="00270264">
        <w:rPr>
          <w:snapToGrid w:val="0"/>
          <w:kern w:val="24"/>
          <w:szCs w:val="24"/>
        </w:rPr>
        <w:t xml:space="preserve"> </w:t>
      </w:r>
      <w:r w:rsidRPr="00270264">
        <w:rPr>
          <w:snapToGrid w:val="0"/>
          <w:kern w:val="24"/>
          <w:szCs w:val="24"/>
        </w:rPr>
        <w:t>values</w:t>
      </w:r>
      <w:r w:rsidR="00286E6E" w:rsidRPr="00270264">
        <w:rPr>
          <w:snapToGrid w:val="0"/>
          <w:kern w:val="24"/>
          <w:szCs w:val="24"/>
        </w:rPr>
        <w:t xml:space="preserve"> </w:t>
      </w:r>
      <w:r w:rsidRPr="00270264">
        <w:rPr>
          <w:snapToGrid w:val="0"/>
          <w:kern w:val="24"/>
          <w:szCs w:val="24"/>
        </w:rPr>
        <w:t>passed</w:t>
      </w:r>
      <w:r w:rsidR="00286E6E" w:rsidRPr="00270264">
        <w:rPr>
          <w:snapToGrid w:val="0"/>
          <w:kern w:val="24"/>
          <w:szCs w:val="24"/>
        </w:rPr>
        <w:t xml:space="preserve"> </w:t>
      </w:r>
      <w:r w:rsidRPr="00270264">
        <w:rPr>
          <w:snapToGrid w:val="0"/>
          <w:kern w:val="24"/>
          <w:szCs w:val="24"/>
        </w:rPr>
        <w:t>on</w:t>
      </w:r>
      <w:r w:rsidR="00286E6E" w:rsidRPr="00270264">
        <w:rPr>
          <w:snapToGrid w:val="0"/>
          <w:kern w:val="24"/>
          <w:szCs w:val="24"/>
        </w:rPr>
        <w:t xml:space="preserve"> </w:t>
      </w:r>
      <w:r w:rsidRPr="00270264">
        <w:rPr>
          <w:snapToGrid w:val="0"/>
          <w:kern w:val="24"/>
          <w:szCs w:val="24"/>
        </w:rPr>
        <w:t>to</w:t>
      </w:r>
      <w:r w:rsidR="00286E6E" w:rsidRPr="00270264">
        <w:rPr>
          <w:snapToGrid w:val="0"/>
          <w:kern w:val="24"/>
          <w:szCs w:val="24"/>
        </w:rPr>
        <w:t xml:space="preserve"> </w:t>
      </w:r>
      <w:r w:rsidRPr="00270264">
        <w:rPr>
          <w:snapToGrid w:val="0"/>
          <w:kern w:val="24"/>
          <w:szCs w:val="24"/>
        </w:rPr>
        <w:t>new</w:t>
      </w:r>
      <w:r w:rsidR="00286E6E" w:rsidRPr="00270264">
        <w:rPr>
          <w:snapToGrid w:val="0"/>
          <w:kern w:val="24"/>
          <w:szCs w:val="24"/>
        </w:rPr>
        <w:t xml:space="preserve"> </w:t>
      </w:r>
      <w:r w:rsidRPr="00270264">
        <w:rPr>
          <w:snapToGrid w:val="0"/>
          <w:kern w:val="24"/>
          <w:szCs w:val="24"/>
        </w:rPr>
        <w:t>mathematicians,</w:t>
      </w:r>
      <w:r w:rsidR="00286E6E" w:rsidRPr="00270264">
        <w:rPr>
          <w:snapToGrid w:val="0"/>
          <w:kern w:val="24"/>
          <w:szCs w:val="24"/>
        </w:rPr>
        <w:t xml:space="preserve"> </w:t>
      </w:r>
      <w:r w:rsidRPr="00270264">
        <w:rPr>
          <w:snapToGrid w:val="0"/>
          <w:kern w:val="24"/>
          <w:szCs w:val="24"/>
        </w:rPr>
        <w:t>but</w:t>
      </w:r>
      <w:r w:rsidR="00286E6E" w:rsidRPr="00270264">
        <w:rPr>
          <w:snapToGrid w:val="0"/>
          <w:kern w:val="24"/>
          <w:szCs w:val="24"/>
        </w:rPr>
        <w:t xml:space="preserve"> </w:t>
      </w:r>
      <w:r w:rsidRPr="00270264">
        <w:rPr>
          <w:snapToGrid w:val="0"/>
          <w:kern w:val="24"/>
          <w:szCs w:val="24"/>
        </w:rPr>
        <w:t>they</w:t>
      </w:r>
      <w:r w:rsidR="00286E6E" w:rsidRPr="00270264">
        <w:rPr>
          <w:snapToGrid w:val="0"/>
          <w:kern w:val="24"/>
          <w:szCs w:val="24"/>
        </w:rPr>
        <w:t xml:space="preserve"> </w:t>
      </w:r>
      <w:r w:rsidRPr="00270264">
        <w:rPr>
          <w:snapToGrid w:val="0"/>
          <w:kern w:val="24"/>
          <w:szCs w:val="24"/>
        </w:rPr>
        <w:t>are</w:t>
      </w:r>
      <w:r w:rsidR="00286E6E" w:rsidRPr="00270264">
        <w:rPr>
          <w:snapToGrid w:val="0"/>
          <w:kern w:val="24"/>
          <w:szCs w:val="24"/>
        </w:rPr>
        <w:t xml:space="preserve"> </w:t>
      </w:r>
      <w:r w:rsidRPr="00270264">
        <w:rPr>
          <w:snapToGrid w:val="0"/>
          <w:kern w:val="24"/>
          <w:szCs w:val="24"/>
        </w:rPr>
        <w:t>also</w:t>
      </w:r>
      <w:r w:rsidR="00286E6E" w:rsidRPr="00270264">
        <w:rPr>
          <w:snapToGrid w:val="0"/>
          <w:kern w:val="24"/>
          <w:szCs w:val="24"/>
        </w:rPr>
        <w:t xml:space="preserve"> </w:t>
      </w:r>
      <w:r w:rsidRPr="00270264">
        <w:rPr>
          <w:snapToGrid w:val="0"/>
          <w:kern w:val="24"/>
          <w:szCs w:val="24"/>
        </w:rPr>
        <w:t>passed</w:t>
      </w:r>
      <w:r w:rsidR="00286E6E" w:rsidRPr="00270264">
        <w:rPr>
          <w:snapToGrid w:val="0"/>
          <w:kern w:val="24"/>
          <w:szCs w:val="24"/>
        </w:rPr>
        <w:t xml:space="preserve"> </w:t>
      </w:r>
      <w:r w:rsidRPr="00270264">
        <w:rPr>
          <w:snapToGrid w:val="0"/>
          <w:kern w:val="24"/>
          <w:szCs w:val="24"/>
        </w:rPr>
        <w:t>on</w:t>
      </w:r>
      <w:r w:rsidR="00286E6E" w:rsidRPr="00270264">
        <w:rPr>
          <w:snapToGrid w:val="0"/>
          <w:kern w:val="24"/>
          <w:szCs w:val="24"/>
        </w:rPr>
        <w:t xml:space="preserve"> </w:t>
      </w:r>
      <w:r w:rsidRPr="00270264">
        <w:rPr>
          <w:snapToGrid w:val="0"/>
          <w:kern w:val="24"/>
          <w:szCs w:val="24"/>
        </w:rPr>
        <w:t>to</w:t>
      </w:r>
      <w:r w:rsidR="00286E6E" w:rsidRPr="00270264">
        <w:rPr>
          <w:snapToGrid w:val="0"/>
          <w:kern w:val="24"/>
          <w:szCs w:val="24"/>
        </w:rPr>
        <w:t xml:space="preserve"> </w:t>
      </w:r>
      <w:r w:rsidRPr="00270264">
        <w:rPr>
          <w:snapToGrid w:val="0"/>
          <w:kern w:val="24"/>
          <w:szCs w:val="24"/>
        </w:rPr>
        <w:t>many</w:t>
      </w:r>
      <w:r w:rsidR="00286E6E" w:rsidRPr="00270264">
        <w:rPr>
          <w:snapToGrid w:val="0"/>
          <w:kern w:val="24"/>
          <w:szCs w:val="24"/>
        </w:rPr>
        <w:t xml:space="preserve"> </w:t>
      </w:r>
      <w:r w:rsidR="00FE6538" w:rsidRPr="00270264">
        <w:rPr>
          <w:snapToGrid w:val="0"/>
          <w:kern w:val="24"/>
          <w:szCs w:val="24"/>
        </w:rPr>
        <w:t xml:space="preserve">high school </w:t>
      </w:r>
      <w:r w:rsidRPr="00270264">
        <w:rPr>
          <w:snapToGrid w:val="0"/>
          <w:kern w:val="24"/>
          <w:szCs w:val="24"/>
        </w:rPr>
        <w:t>mathematics</w:t>
      </w:r>
      <w:r w:rsidR="00286E6E" w:rsidRPr="00270264">
        <w:rPr>
          <w:snapToGrid w:val="0"/>
          <w:kern w:val="24"/>
          <w:szCs w:val="24"/>
        </w:rPr>
        <w:t xml:space="preserve"> </w:t>
      </w:r>
      <w:r w:rsidRPr="00270264">
        <w:rPr>
          <w:snapToGrid w:val="0"/>
          <w:kern w:val="24"/>
          <w:szCs w:val="24"/>
        </w:rPr>
        <w:t>teachers</w:t>
      </w:r>
      <w:r w:rsidR="00286E6E" w:rsidRPr="00270264">
        <w:rPr>
          <w:snapToGrid w:val="0"/>
          <w:kern w:val="24"/>
          <w:szCs w:val="24"/>
        </w:rPr>
        <w:t xml:space="preserve"> </w:t>
      </w:r>
      <w:r w:rsidR="0017769F" w:rsidRPr="00270264">
        <w:rPr>
          <w:snapToGrid w:val="0"/>
          <w:kern w:val="24"/>
          <w:szCs w:val="24"/>
        </w:rPr>
        <w:t>who</w:t>
      </w:r>
      <w:r w:rsidRPr="00270264">
        <w:rPr>
          <w:snapToGrid w:val="0"/>
          <w:kern w:val="24"/>
          <w:szCs w:val="24"/>
        </w:rPr>
        <w:t>se</w:t>
      </w:r>
      <w:r w:rsidR="00286E6E" w:rsidRPr="00270264">
        <w:rPr>
          <w:snapToGrid w:val="0"/>
          <w:kern w:val="24"/>
          <w:szCs w:val="24"/>
        </w:rPr>
        <w:t xml:space="preserve"> </w:t>
      </w:r>
      <w:r w:rsidRPr="00270264">
        <w:rPr>
          <w:snapToGrid w:val="0"/>
          <w:kern w:val="24"/>
          <w:szCs w:val="24"/>
        </w:rPr>
        <w:t>preparation</w:t>
      </w:r>
      <w:r w:rsidR="00286E6E" w:rsidRPr="00270264">
        <w:rPr>
          <w:snapToGrid w:val="0"/>
          <w:kern w:val="24"/>
          <w:szCs w:val="24"/>
        </w:rPr>
        <w:t xml:space="preserve"> </w:t>
      </w:r>
      <w:r w:rsidRPr="00270264">
        <w:rPr>
          <w:snapToGrid w:val="0"/>
          <w:kern w:val="24"/>
          <w:szCs w:val="24"/>
        </w:rPr>
        <w:t>is</w:t>
      </w:r>
      <w:r w:rsidR="00286E6E" w:rsidRPr="00270264">
        <w:rPr>
          <w:snapToGrid w:val="0"/>
          <w:kern w:val="24"/>
          <w:szCs w:val="24"/>
        </w:rPr>
        <w:t xml:space="preserve"> </w:t>
      </w:r>
      <w:r w:rsidRPr="00270264">
        <w:rPr>
          <w:snapToGrid w:val="0"/>
          <w:kern w:val="24"/>
          <w:szCs w:val="24"/>
        </w:rPr>
        <w:t>normally</w:t>
      </w:r>
      <w:r w:rsidR="00286E6E" w:rsidRPr="00270264">
        <w:rPr>
          <w:snapToGrid w:val="0"/>
          <w:kern w:val="24"/>
          <w:szCs w:val="24"/>
        </w:rPr>
        <w:t xml:space="preserve"> </w:t>
      </w:r>
      <w:r w:rsidRPr="00270264">
        <w:rPr>
          <w:snapToGrid w:val="0"/>
          <w:kern w:val="24"/>
          <w:szCs w:val="24"/>
        </w:rPr>
        <w:t>conducted</w:t>
      </w:r>
      <w:r w:rsidR="0017769F" w:rsidRPr="00270264">
        <w:rPr>
          <w:snapToGrid w:val="0"/>
          <w:kern w:val="24"/>
          <w:szCs w:val="24"/>
        </w:rPr>
        <w:t xml:space="preserve"> in part </w:t>
      </w:r>
      <w:r w:rsidRPr="00270264">
        <w:rPr>
          <w:snapToGrid w:val="0"/>
          <w:kern w:val="24"/>
          <w:szCs w:val="24"/>
        </w:rPr>
        <w:t>by</w:t>
      </w:r>
      <w:r w:rsidR="00286E6E" w:rsidRPr="00270264">
        <w:rPr>
          <w:snapToGrid w:val="0"/>
          <w:kern w:val="24"/>
          <w:szCs w:val="24"/>
        </w:rPr>
        <w:t xml:space="preserve"> </w:t>
      </w:r>
      <w:r w:rsidRPr="00270264">
        <w:rPr>
          <w:snapToGrid w:val="0"/>
          <w:kern w:val="24"/>
          <w:szCs w:val="24"/>
        </w:rPr>
        <w:t>mathematicians.</w:t>
      </w:r>
      <w:r w:rsidR="00286E6E" w:rsidRPr="00270264">
        <w:rPr>
          <w:snapToGrid w:val="0"/>
          <w:kern w:val="24"/>
          <w:szCs w:val="24"/>
        </w:rPr>
        <w:t xml:space="preserve"> </w:t>
      </w:r>
      <w:r w:rsidRPr="00270264">
        <w:rPr>
          <w:snapToGrid w:val="0"/>
          <w:kern w:val="24"/>
          <w:szCs w:val="24"/>
        </w:rPr>
        <w:t>Thus</w:t>
      </w:r>
      <w:r w:rsidR="00286E6E" w:rsidRPr="00270264">
        <w:rPr>
          <w:snapToGrid w:val="0"/>
          <w:kern w:val="24"/>
          <w:szCs w:val="24"/>
        </w:rPr>
        <w:t xml:space="preserve"> </w:t>
      </w:r>
      <w:r w:rsidRPr="00270264">
        <w:rPr>
          <w:snapToGrid w:val="0"/>
          <w:kern w:val="24"/>
          <w:szCs w:val="24"/>
        </w:rPr>
        <w:t>the</w:t>
      </w:r>
      <w:r w:rsidR="00286E6E" w:rsidRPr="00270264">
        <w:rPr>
          <w:snapToGrid w:val="0"/>
          <w:kern w:val="24"/>
          <w:szCs w:val="24"/>
        </w:rPr>
        <w:t xml:space="preserve"> </w:t>
      </w:r>
      <w:r w:rsidR="007C4A44">
        <w:rPr>
          <w:snapToGrid w:val="0"/>
          <w:kern w:val="24"/>
          <w:szCs w:val="24"/>
        </w:rPr>
        <w:t>Purism</w:t>
      </w:r>
      <w:r w:rsidR="00286E6E" w:rsidRPr="00270264">
        <w:rPr>
          <w:snapToGrid w:val="0"/>
          <w:kern w:val="24"/>
          <w:szCs w:val="24"/>
        </w:rPr>
        <w:t xml:space="preserve"> </w:t>
      </w:r>
      <w:r w:rsidRPr="00270264">
        <w:rPr>
          <w:snapToGrid w:val="0"/>
          <w:kern w:val="24"/>
          <w:szCs w:val="24"/>
        </w:rPr>
        <w:t>of</w:t>
      </w:r>
      <w:r w:rsidR="00286E6E" w:rsidRPr="00270264">
        <w:rPr>
          <w:snapToGrid w:val="0"/>
          <w:kern w:val="24"/>
          <w:szCs w:val="24"/>
        </w:rPr>
        <w:t xml:space="preserve"> </w:t>
      </w:r>
      <w:r w:rsidRPr="00270264">
        <w:rPr>
          <w:snapToGrid w:val="0"/>
          <w:kern w:val="24"/>
          <w:szCs w:val="24"/>
        </w:rPr>
        <w:t>the</w:t>
      </w:r>
      <w:r w:rsidR="00286E6E" w:rsidRPr="00270264">
        <w:rPr>
          <w:snapToGrid w:val="0"/>
          <w:kern w:val="24"/>
          <w:szCs w:val="24"/>
        </w:rPr>
        <w:t xml:space="preserve"> </w:t>
      </w:r>
      <w:r w:rsidRPr="00270264">
        <w:rPr>
          <w:snapToGrid w:val="0"/>
          <w:kern w:val="24"/>
          <w:szCs w:val="24"/>
        </w:rPr>
        <w:t>past</w:t>
      </w:r>
      <w:r w:rsidR="00286E6E" w:rsidRPr="00270264">
        <w:rPr>
          <w:snapToGrid w:val="0"/>
          <w:kern w:val="24"/>
          <w:szCs w:val="24"/>
        </w:rPr>
        <w:t xml:space="preserve"> </w:t>
      </w:r>
      <w:r w:rsidRPr="00270264">
        <w:rPr>
          <w:snapToGrid w:val="0"/>
          <w:kern w:val="24"/>
          <w:szCs w:val="24"/>
        </w:rPr>
        <w:t>is</w:t>
      </w:r>
      <w:r w:rsidR="00286E6E" w:rsidRPr="00270264">
        <w:rPr>
          <w:snapToGrid w:val="0"/>
          <w:kern w:val="24"/>
          <w:szCs w:val="24"/>
        </w:rPr>
        <w:t xml:space="preserve"> </w:t>
      </w:r>
      <w:r w:rsidRPr="00270264">
        <w:rPr>
          <w:snapToGrid w:val="0"/>
          <w:kern w:val="24"/>
          <w:szCs w:val="24"/>
        </w:rPr>
        <w:t>transmitted</w:t>
      </w:r>
      <w:r w:rsidR="00286E6E" w:rsidRPr="00270264">
        <w:rPr>
          <w:snapToGrid w:val="0"/>
          <w:kern w:val="24"/>
          <w:szCs w:val="24"/>
        </w:rPr>
        <w:t xml:space="preserve"> </w:t>
      </w:r>
      <w:r w:rsidRPr="00270264">
        <w:rPr>
          <w:snapToGrid w:val="0"/>
          <w:kern w:val="24"/>
          <w:szCs w:val="24"/>
        </w:rPr>
        <w:t>forward</w:t>
      </w:r>
      <w:r w:rsidR="00286E6E" w:rsidRPr="00270264">
        <w:rPr>
          <w:snapToGrid w:val="0"/>
          <w:kern w:val="24"/>
          <w:szCs w:val="24"/>
        </w:rPr>
        <w:t xml:space="preserve"> </w:t>
      </w:r>
      <w:r w:rsidRPr="00270264">
        <w:rPr>
          <w:snapToGrid w:val="0"/>
          <w:kern w:val="24"/>
          <w:szCs w:val="24"/>
        </w:rPr>
        <w:t>and</w:t>
      </w:r>
      <w:r w:rsidR="00286E6E" w:rsidRPr="00270264">
        <w:rPr>
          <w:snapToGrid w:val="0"/>
          <w:kern w:val="24"/>
          <w:szCs w:val="24"/>
        </w:rPr>
        <w:t xml:space="preserve"> </w:t>
      </w:r>
      <w:r w:rsidRPr="00270264">
        <w:rPr>
          <w:snapToGrid w:val="0"/>
          <w:kern w:val="24"/>
          <w:szCs w:val="24"/>
        </w:rPr>
        <w:t>thus</w:t>
      </w:r>
      <w:r w:rsidR="00286E6E" w:rsidRPr="00270264">
        <w:rPr>
          <w:snapToGrid w:val="0"/>
          <w:kern w:val="24"/>
          <w:szCs w:val="24"/>
        </w:rPr>
        <w:t xml:space="preserve"> </w:t>
      </w:r>
      <w:r w:rsidRPr="00270264">
        <w:rPr>
          <w:snapToGrid w:val="0"/>
          <w:kern w:val="24"/>
          <w:szCs w:val="24"/>
        </w:rPr>
        <w:t>partly</w:t>
      </w:r>
      <w:r w:rsidR="00286E6E" w:rsidRPr="00270264">
        <w:rPr>
          <w:snapToGrid w:val="0"/>
          <w:kern w:val="24"/>
          <w:szCs w:val="24"/>
        </w:rPr>
        <w:t xml:space="preserve"> </w:t>
      </w:r>
      <w:r w:rsidRPr="00270264">
        <w:rPr>
          <w:snapToGrid w:val="0"/>
          <w:kern w:val="24"/>
          <w:szCs w:val="24"/>
        </w:rPr>
        <w:t>preserved</w:t>
      </w:r>
      <w:r w:rsidR="00286E6E" w:rsidRPr="00270264">
        <w:rPr>
          <w:snapToGrid w:val="0"/>
          <w:kern w:val="24"/>
          <w:szCs w:val="24"/>
        </w:rPr>
        <w:t xml:space="preserve"> </w:t>
      </w:r>
      <w:r w:rsidRPr="00270264">
        <w:rPr>
          <w:snapToGrid w:val="0"/>
          <w:kern w:val="24"/>
          <w:szCs w:val="24"/>
        </w:rPr>
        <w:t>among</w:t>
      </w:r>
      <w:r w:rsidR="00286E6E" w:rsidRPr="00270264">
        <w:rPr>
          <w:snapToGrid w:val="0"/>
          <w:kern w:val="24"/>
          <w:szCs w:val="24"/>
        </w:rPr>
        <w:t xml:space="preserve"> </w:t>
      </w:r>
      <w:r w:rsidRPr="00270264">
        <w:rPr>
          <w:snapToGrid w:val="0"/>
          <w:kern w:val="24"/>
          <w:szCs w:val="24"/>
        </w:rPr>
        <w:t>mathematicians</w:t>
      </w:r>
      <w:r w:rsidR="00286E6E" w:rsidRPr="00270264">
        <w:rPr>
          <w:snapToGrid w:val="0"/>
          <w:kern w:val="24"/>
          <w:szCs w:val="24"/>
        </w:rPr>
        <w:t xml:space="preserve"> </w:t>
      </w:r>
      <w:r w:rsidRPr="00270264">
        <w:rPr>
          <w:snapToGrid w:val="0"/>
          <w:kern w:val="24"/>
          <w:szCs w:val="24"/>
        </w:rPr>
        <w:t>and</w:t>
      </w:r>
      <w:r w:rsidR="00286E6E" w:rsidRPr="00270264">
        <w:rPr>
          <w:snapToGrid w:val="0"/>
          <w:kern w:val="24"/>
          <w:szCs w:val="24"/>
        </w:rPr>
        <w:t xml:space="preserve"> </w:t>
      </w:r>
      <w:r w:rsidRPr="00270264">
        <w:rPr>
          <w:snapToGrid w:val="0"/>
          <w:kern w:val="24"/>
          <w:szCs w:val="24"/>
        </w:rPr>
        <w:t>teachers</w:t>
      </w:r>
      <w:r w:rsidR="00286E6E" w:rsidRPr="00270264">
        <w:rPr>
          <w:snapToGrid w:val="0"/>
          <w:kern w:val="24"/>
          <w:szCs w:val="24"/>
        </w:rPr>
        <w:t xml:space="preserve"> </w:t>
      </w:r>
      <w:r w:rsidR="002E3EEB" w:rsidRPr="00270264">
        <w:rPr>
          <w:snapToGrid w:val="0"/>
          <w:kern w:val="24"/>
          <w:szCs w:val="24"/>
        </w:rPr>
        <w:t>in</w:t>
      </w:r>
      <w:r w:rsidR="00286E6E" w:rsidRPr="00270264">
        <w:rPr>
          <w:snapToGrid w:val="0"/>
          <w:kern w:val="24"/>
          <w:szCs w:val="24"/>
        </w:rPr>
        <w:t xml:space="preserve"> </w:t>
      </w:r>
      <w:r w:rsidR="002E3EEB" w:rsidRPr="00270264">
        <w:rPr>
          <w:snapToGrid w:val="0"/>
          <w:kern w:val="24"/>
          <w:szCs w:val="24"/>
        </w:rPr>
        <w:t>modern</w:t>
      </w:r>
      <w:r w:rsidR="00286E6E" w:rsidRPr="00270264">
        <w:rPr>
          <w:snapToGrid w:val="0"/>
          <w:kern w:val="24"/>
          <w:szCs w:val="24"/>
        </w:rPr>
        <w:t xml:space="preserve"> </w:t>
      </w:r>
      <w:r w:rsidR="002E3EEB" w:rsidRPr="00270264">
        <w:rPr>
          <w:snapToGrid w:val="0"/>
          <w:kern w:val="24"/>
          <w:szCs w:val="24"/>
        </w:rPr>
        <w:t>times</w:t>
      </w:r>
      <w:r w:rsidRPr="00270264">
        <w:rPr>
          <w:snapToGrid w:val="0"/>
          <w:kern w:val="24"/>
          <w:szCs w:val="24"/>
        </w:rPr>
        <w:t>.</w:t>
      </w:r>
      <w:r w:rsidR="00286E6E" w:rsidRPr="00270264">
        <w:rPr>
          <w:snapToGrid w:val="0"/>
          <w:kern w:val="24"/>
          <w:szCs w:val="24"/>
        </w:rPr>
        <w:t xml:space="preserve"> </w:t>
      </w:r>
    </w:p>
    <w:p w:rsidR="005B02B7" w:rsidRPr="00270264" w:rsidRDefault="005B02B7" w:rsidP="001E45B4">
      <w:pPr>
        <w:rPr>
          <w:szCs w:val="24"/>
        </w:rPr>
      </w:pPr>
    </w:p>
    <w:p w:rsidR="001E45B4" w:rsidRPr="00270264" w:rsidRDefault="001E45B4" w:rsidP="001E45B4">
      <w:pPr>
        <w:rPr>
          <w:szCs w:val="24"/>
        </w:rPr>
      </w:pPr>
      <w:r w:rsidRPr="00270264">
        <w:rPr>
          <w:szCs w:val="24"/>
        </w:rPr>
        <w:t>For</w:t>
      </w:r>
      <w:r w:rsidR="00286E6E" w:rsidRPr="00270264">
        <w:rPr>
          <w:szCs w:val="24"/>
        </w:rPr>
        <w:t xml:space="preserve"> </w:t>
      </w:r>
      <w:r w:rsidRPr="00270264">
        <w:rPr>
          <w:szCs w:val="24"/>
        </w:rPr>
        <w:t>reasons</w:t>
      </w:r>
      <w:r w:rsidR="00286E6E" w:rsidRPr="00270264">
        <w:rPr>
          <w:szCs w:val="24"/>
        </w:rPr>
        <w:t xml:space="preserve"> </w:t>
      </w:r>
      <w:r w:rsidRPr="00270264">
        <w:rPr>
          <w:szCs w:val="24"/>
        </w:rPr>
        <w:t>such</w:t>
      </w:r>
      <w:r w:rsidR="00286E6E" w:rsidRPr="00270264">
        <w:rPr>
          <w:szCs w:val="24"/>
        </w:rPr>
        <w:t xml:space="preserve"> </w:t>
      </w:r>
      <w:r w:rsidRPr="00270264">
        <w:rPr>
          <w:szCs w:val="24"/>
        </w:rPr>
        <w:t>as</w:t>
      </w:r>
      <w:r w:rsidR="00286E6E" w:rsidRPr="00270264">
        <w:rPr>
          <w:szCs w:val="24"/>
        </w:rPr>
        <w:t xml:space="preserve"> </w:t>
      </w:r>
      <w:r w:rsidRPr="00270264">
        <w:rPr>
          <w:szCs w:val="24"/>
        </w:rPr>
        <w:t>these</w:t>
      </w:r>
      <w:r w:rsidR="00286E6E" w:rsidRPr="00270264">
        <w:rPr>
          <w:szCs w:val="24"/>
        </w:rPr>
        <w:t xml:space="preserve"> </w:t>
      </w:r>
      <w:r w:rsidR="007C4A44">
        <w:rPr>
          <w:szCs w:val="24"/>
        </w:rPr>
        <w:t>Purism</w:t>
      </w:r>
      <w:r w:rsidR="00286E6E" w:rsidRPr="00270264">
        <w:rPr>
          <w:szCs w:val="24"/>
        </w:rPr>
        <w:t xml:space="preserve"> </w:t>
      </w:r>
      <w:r w:rsidRPr="00270264">
        <w:rPr>
          <w:szCs w:val="24"/>
        </w:rPr>
        <w:t>remains</w:t>
      </w:r>
      <w:r w:rsidR="00286E6E" w:rsidRPr="00270264">
        <w:rPr>
          <w:szCs w:val="24"/>
        </w:rPr>
        <w:t xml:space="preserve"> </w:t>
      </w:r>
      <w:r w:rsidRPr="00270264">
        <w:rPr>
          <w:szCs w:val="24"/>
        </w:rPr>
        <w:t>a</w:t>
      </w:r>
      <w:r w:rsidR="00286E6E" w:rsidRPr="00270264">
        <w:rPr>
          <w:szCs w:val="24"/>
        </w:rPr>
        <w:t xml:space="preserve"> </w:t>
      </w:r>
      <w:r w:rsidRPr="00270264">
        <w:rPr>
          <w:szCs w:val="24"/>
        </w:rPr>
        <w:t>prominent</w:t>
      </w:r>
      <w:r w:rsidR="00286E6E" w:rsidRPr="00270264">
        <w:rPr>
          <w:szCs w:val="24"/>
        </w:rPr>
        <w:t xml:space="preserve"> </w:t>
      </w:r>
      <w:r w:rsidRPr="00270264">
        <w:rPr>
          <w:szCs w:val="24"/>
        </w:rPr>
        <w:t>value</w:t>
      </w:r>
      <w:r w:rsidR="00286E6E" w:rsidRPr="00270264">
        <w:rPr>
          <w:szCs w:val="24"/>
        </w:rPr>
        <w:t xml:space="preserve"> </w:t>
      </w:r>
      <w:r w:rsidRPr="00270264">
        <w:rPr>
          <w:szCs w:val="24"/>
        </w:rPr>
        <w:t>for</w:t>
      </w:r>
      <w:r w:rsidR="00286E6E" w:rsidRPr="00270264">
        <w:rPr>
          <w:szCs w:val="24"/>
        </w:rPr>
        <w:t xml:space="preserve"> </w:t>
      </w:r>
      <w:r w:rsidRPr="00270264">
        <w:rPr>
          <w:szCs w:val="24"/>
        </w:rPr>
        <w:t>many</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up</w:t>
      </w:r>
      <w:r w:rsidR="00286E6E" w:rsidRPr="00270264">
        <w:rPr>
          <w:szCs w:val="24"/>
        </w:rPr>
        <w:t xml:space="preserve"> </w:t>
      </w:r>
      <w:r w:rsidRPr="00270264">
        <w:rPr>
          <w:szCs w:val="24"/>
        </w:rPr>
        <w:t>to</w:t>
      </w:r>
      <w:r w:rsidR="00286E6E" w:rsidRPr="00270264">
        <w:rPr>
          <w:szCs w:val="24"/>
        </w:rPr>
        <w:t xml:space="preserve"> </w:t>
      </w:r>
      <w:r w:rsidRPr="00270264">
        <w:rPr>
          <w:szCs w:val="24"/>
        </w:rPr>
        <w:t>and</w:t>
      </w:r>
      <w:r w:rsidR="00286E6E" w:rsidRPr="00270264">
        <w:rPr>
          <w:szCs w:val="24"/>
        </w:rPr>
        <w:t xml:space="preserve"> </w:t>
      </w:r>
      <w:r w:rsidRPr="00270264">
        <w:rPr>
          <w:szCs w:val="24"/>
        </w:rPr>
        <w:t>including</w:t>
      </w:r>
      <w:r w:rsidR="00286E6E" w:rsidRPr="00270264">
        <w:rPr>
          <w:szCs w:val="24"/>
        </w:rPr>
        <w:t xml:space="preserve"> </w:t>
      </w:r>
      <w:r w:rsidRPr="00270264">
        <w:rPr>
          <w:szCs w:val="24"/>
        </w:rPr>
        <w:t>the</w:t>
      </w:r>
      <w:r w:rsidR="00286E6E" w:rsidRPr="00270264">
        <w:rPr>
          <w:szCs w:val="24"/>
        </w:rPr>
        <w:t xml:space="preserve"> </w:t>
      </w:r>
      <w:r w:rsidRPr="00270264">
        <w:rPr>
          <w:szCs w:val="24"/>
        </w:rPr>
        <w:t>present</w:t>
      </w:r>
      <w:r w:rsidR="00286E6E" w:rsidRPr="00270264">
        <w:rPr>
          <w:szCs w:val="24"/>
        </w:rPr>
        <w:t xml:space="preserve"> </w:t>
      </w:r>
      <w:r w:rsidRPr="00270264">
        <w:rPr>
          <w:szCs w:val="24"/>
        </w:rPr>
        <w:t>day.</w:t>
      </w:r>
      <w:r w:rsidR="00286E6E" w:rsidRPr="00270264">
        <w:rPr>
          <w:szCs w:val="24"/>
        </w:rPr>
        <w:t xml:space="preserve"> </w:t>
      </w:r>
      <w:r w:rsidRPr="00270264">
        <w:rPr>
          <w:szCs w:val="24"/>
        </w:rPr>
        <w:t>Purism</w:t>
      </w:r>
      <w:r w:rsidR="00286E6E" w:rsidRPr="00270264">
        <w:rPr>
          <w:szCs w:val="24"/>
        </w:rPr>
        <w:t xml:space="preserve"> </w:t>
      </w:r>
      <w:r w:rsidRPr="00270264">
        <w:rPr>
          <w:szCs w:val="24"/>
        </w:rPr>
        <w:t>rejects</w:t>
      </w:r>
      <w:r w:rsidR="00286E6E" w:rsidRPr="00270264">
        <w:rPr>
          <w:szCs w:val="24"/>
        </w:rPr>
        <w:t xml:space="preserve"> </w:t>
      </w:r>
      <w:r w:rsidRPr="00270264">
        <w:rPr>
          <w:szCs w:val="24"/>
        </w:rPr>
        <w:t>any</w:t>
      </w:r>
      <w:r w:rsidR="00286E6E" w:rsidRPr="00270264">
        <w:rPr>
          <w:szCs w:val="24"/>
        </w:rPr>
        <w:t xml:space="preserve"> </w:t>
      </w:r>
      <w:r w:rsidRPr="00270264">
        <w:rPr>
          <w:szCs w:val="24"/>
        </w:rPr>
        <w:t>human</w:t>
      </w:r>
      <w:r w:rsidR="00286E6E" w:rsidRPr="00270264">
        <w:rPr>
          <w:szCs w:val="24"/>
        </w:rPr>
        <w:t xml:space="preserve"> </w:t>
      </w:r>
      <w:r w:rsidRPr="00270264">
        <w:rPr>
          <w:szCs w:val="24"/>
        </w:rPr>
        <w:t>features</w:t>
      </w:r>
      <w:r w:rsidR="00286E6E" w:rsidRPr="00270264">
        <w:rPr>
          <w:szCs w:val="24"/>
        </w:rPr>
        <w:t xml:space="preserve"> </w:t>
      </w:r>
      <w:r w:rsidRPr="00270264">
        <w:rPr>
          <w:szCs w:val="24"/>
        </w:rPr>
        <w:t>or</w:t>
      </w:r>
      <w:r w:rsidR="00286E6E" w:rsidRPr="00270264">
        <w:rPr>
          <w:szCs w:val="24"/>
        </w:rPr>
        <w:t xml:space="preserve"> </w:t>
      </w:r>
      <w:r w:rsidRPr="00270264">
        <w:rPr>
          <w:szCs w:val="24"/>
        </w:rPr>
        <w:t>influences</w:t>
      </w:r>
      <w:r w:rsidR="00286E6E" w:rsidRPr="00270264">
        <w:rPr>
          <w:szCs w:val="24"/>
        </w:rPr>
        <w:t xml:space="preserve"> </w:t>
      </w:r>
      <w:r w:rsidRPr="00270264">
        <w:rPr>
          <w:szCs w:val="24"/>
        </w:rPr>
        <w:t>on</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Purism</w:t>
      </w:r>
      <w:r w:rsidR="00286E6E" w:rsidRPr="00270264">
        <w:rPr>
          <w:szCs w:val="24"/>
        </w:rPr>
        <w:t xml:space="preserve"> </w:t>
      </w:r>
      <w:r w:rsidRPr="00270264">
        <w:rPr>
          <w:szCs w:val="24"/>
        </w:rPr>
        <w:t>actively</w:t>
      </w:r>
      <w:r w:rsidR="00286E6E" w:rsidRPr="00270264">
        <w:rPr>
          <w:szCs w:val="24"/>
        </w:rPr>
        <w:t xml:space="preserve"> </w:t>
      </w:r>
      <w:r w:rsidRPr="00270264">
        <w:rPr>
          <w:szCs w:val="24"/>
        </w:rPr>
        <w:t>protects</w:t>
      </w:r>
      <w:r w:rsidR="00286E6E" w:rsidRPr="00270264">
        <w:rPr>
          <w:szCs w:val="24"/>
        </w:rPr>
        <w:t xml:space="preserve"> </w:t>
      </w:r>
      <w:r w:rsidRPr="00270264">
        <w:rPr>
          <w:szCs w:val="24"/>
        </w:rPr>
        <w:t>the</w:t>
      </w:r>
      <w:r w:rsidR="00286E6E" w:rsidRPr="00270264">
        <w:rPr>
          <w:szCs w:val="24"/>
        </w:rPr>
        <w:t xml:space="preserve"> </w:t>
      </w:r>
      <w:r w:rsidRPr="00270264">
        <w:rPr>
          <w:szCs w:val="24"/>
        </w:rPr>
        <w:t>disciplinary</w:t>
      </w:r>
      <w:r w:rsidR="00286E6E" w:rsidRPr="00270264">
        <w:rPr>
          <w:szCs w:val="24"/>
        </w:rPr>
        <w:t xml:space="preserve"> </w:t>
      </w:r>
      <w:r w:rsidRPr="00270264">
        <w:rPr>
          <w:szCs w:val="24"/>
        </w:rPr>
        <w:t>boundaries</w:t>
      </w:r>
      <w:r w:rsidR="00286E6E" w:rsidRPr="00270264">
        <w:rPr>
          <w:szCs w:val="24"/>
        </w:rPr>
        <w:t xml:space="preserve"> </w:t>
      </w:r>
      <w:r w:rsidRPr="00270264">
        <w:rPr>
          <w:szCs w:val="24"/>
        </w:rPr>
        <w:t>against</w:t>
      </w:r>
      <w:r w:rsidR="00286E6E" w:rsidRPr="00270264">
        <w:rPr>
          <w:szCs w:val="24"/>
        </w:rPr>
        <w:t xml:space="preserve"> </w:t>
      </w:r>
      <w:r w:rsidRPr="00270264">
        <w:rPr>
          <w:szCs w:val="24"/>
        </w:rPr>
        <w:t>any</w:t>
      </w:r>
      <w:r w:rsidR="00286E6E" w:rsidRPr="00270264">
        <w:rPr>
          <w:szCs w:val="24"/>
        </w:rPr>
        <w:t xml:space="preserve"> </w:t>
      </w:r>
      <w:r w:rsidRPr="00270264">
        <w:rPr>
          <w:szCs w:val="24"/>
        </w:rPr>
        <w:t>breaches</w:t>
      </w:r>
      <w:r w:rsidR="00286E6E" w:rsidRPr="00270264">
        <w:rPr>
          <w:szCs w:val="24"/>
        </w:rPr>
        <w:t xml:space="preserve"> </w:t>
      </w:r>
      <w:r w:rsidRPr="00270264">
        <w:rPr>
          <w:szCs w:val="24"/>
        </w:rPr>
        <w:t>from</w:t>
      </w:r>
      <w:r w:rsidR="00286E6E" w:rsidRPr="00270264">
        <w:rPr>
          <w:szCs w:val="24"/>
        </w:rPr>
        <w:t xml:space="preserve"> </w:t>
      </w:r>
      <w:r w:rsidRPr="00270264">
        <w:rPr>
          <w:szCs w:val="24"/>
        </w:rPr>
        <w:t>the</w:t>
      </w:r>
      <w:r w:rsidR="00286E6E" w:rsidRPr="00270264">
        <w:rPr>
          <w:szCs w:val="24"/>
        </w:rPr>
        <w:t xml:space="preserve"> </w:t>
      </w:r>
      <w:r w:rsidRPr="00270264">
        <w:rPr>
          <w:szCs w:val="24"/>
        </w:rPr>
        <w:t>taint</w:t>
      </w:r>
      <w:r w:rsidR="00286E6E" w:rsidRPr="00270264">
        <w:rPr>
          <w:szCs w:val="24"/>
        </w:rPr>
        <w:t xml:space="preserve"> </w:t>
      </w:r>
      <w:r w:rsidRPr="00270264">
        <w:rPr>
          <w:szCs w:val="24"/>
        </w:rPr>
        <w:t>of</w:t>
      </w:r>
      <w:r w:rsidR="00286E6E" w:rsidRPr="00270264">
        <w:rPr>
          <w:szCs w:val="24"/>
        </w:rPr>
        <w:t xml:space="preserve"> </w:t>
      </w:r>
      <w:r w:rsidR="003D7EC8">
        <w:rPr>
          <w:szCs w:val="24"/>
        </w:rPr>
        <w:t xml:space="preserve">traces of </w:t>
      </w:r>
      <w:r w:rsidRPr="00270264">
        <w:rPr>
          <w:szCs w:val="24"/>
        </w:rPr>
        <w:t>human</w:t>
      </w:r>
      <w:r w:rsidR="00286E6E" w:rsidRPr="00270264">
        <w:rPr>
          <w:szCs w:val="24"/>
        </w:rPr>
        <w:t xml:space="preserve"> </w:t>
      </w:r>
      <w:r w:rsidRPr="00270264">
        <w:rPr>
          <w:szCs w:val="24"/>
        </w:rPr>
        <w:t>activity</w:t>
      </w:r>
      <w:r w:rsidR="00286E6E" w:rsidRPr="00270264">
        <w:rPr>
          <w:szCs w:val="24"/>
        </w:rPr>
        <w:t xml:space="preserve"> </w:t>
      </w:r>
      <w:r w:rsidRPr="00270264">
        <w:rPr>
          <w:szCs w:val="24"/>
        </w:rPr>
        <w:t>or</w:t>
      </w:r>
      <w:r w:rsidR="00286E6E" w:rsidRPr="00270264">
        <w:rPr>
          <w:szCs w:val="24"/>
        </w:rPr>
        <w:t xml:space="preserve"> </w:t>
      </w:r>
      <w:r w:rsidRPr="00270264">
        <w:rPr>
          <w:szCs w:val="24"/>
        </w:rPr>
        <w:t>values.</w:t>
      </w:r>
      <w:r w:rsidR="00286E6E" w:rsidRPr="00270264">
        <w:rPr>
          <w:szCs w:val="24"/>
        </w:rPr>
        <w:t xml:space="preserve"> </w:t>
      </w:r>
      <w:r w:rsidRPr="00270264">
        <w:rPr>
          <w:szCs w:val="24"/>
        </w:rPr>
        <w:t>Thus</w:t>
      </w:r>
      <w:r w:rsidR="00286E6E" w:rsidRPr="00270264">
        <w:rPr>
          <w:szCs w:val="24"/>
        </w:rPr>
        <w:t xml:space="preserve"> </w:t>
      </w:r>
      <w:r w:rsidR="003D7EC8">
        <w:rPr>
          <w:szCs w:val="24"/>
        </w:rPr>
        <w:t xml:space="preserve">from this </w:t>
      </w:r>
      <w:r w:rsidR="003D7EC8" w:rsidRPr="003D7EC8">
        <w:rPr>
          <w:szCs w:val="24"/>
        </w:rPr>
        <w:t>perspective</w:t>
      </w:r>
      <w:r w:rsidR="003D7EC8">
        <w:rPr>
          <w:szCs w:val="24"/>
        </w:rPr>
        <w:t xml:space="preserve"> </w:t>
      </w:r>
      <w:r w:rsidRPr="00270264">
        <w:rPr>
          <w:szCs w:val="24"/>
        </w:rPr>
        <w:t>ethics</w:t>
      </w:r>
      <w:r w:rsidR="00286E6E" w:rsidRPr="00270264">
        <w:rPr>
          <w:szCs w:val="24"/>
        </w:rPr>
        <w:t xml:space="preserve"> </w:t>
      </w:r>
      <w:r w:rsidRPr="00270264">
        <w:rPr>
          <w:szCs w:val="24"/>
        </w:rPr>
        <w:t>is</w:t>
      </w:r>
      <w:r w:rsidR="00286E6E" w:rsidRPr="00270264">
        <w:rPr>
          <w:szCs w:val="24"/>
        </w:rPr>
        <w:t xml:space="preserve"> </w:t>
      </w:r>
      <w:r w:rsidRPr="00270264">
        <w:rPr>
          <w:szCs w:val="24"/>
        </w:rPr>
        <w:t>perceived</w:t>
      </w:r>
      <w:r w:rsidR="00286E6E" w:rsidRPr="00270264">
        <w:rPr>
          <w:szCs w:val="24"/>
        </w:rPr>
        <w:t xml:space="preserve"> </w:t>
      </w:r>
      <w:r w:rsidRPr="00270264">
        <w:rPr>
          <w:szCs w:val="24"/>
        </w:rPr>
        <w:t>not</w:t>
      </w:r>
      <w:r w:rsidR="00286E6E" w:rsidRPr="00270264">
        <w:rPr>
          <w:szCs w:val="24"/>
        </w:rPr>
        <w:t xml:space="preserve"> </w:t>
      </w:r>
      <w:r w:rsidRPr="00270264">
        <w:rPr>
          <w:szCs w:val="24"/>
        </w:rPr>
        <w:t>only</w:t>
      </w:r>
      <w:r w:rsidR="00286E6E" w:rsidRPr="00270264">
        <w:rPr>
          <w:szCs w:val="24"/>
        </w:rPr>
        <w:t xml:space="preserve"> </w:t>
      </w:r>
      <w:r w:rsidRPr="00270264">
        <w:rPr>
          <w:szCs w:val="24"/>
        </w:rPr>
        <w:t>to</w:t>
      </w:r>
      <w:r w:rsidR="00286E6E" w:rsidRPr="00270264">
        <w:rPr>
          <w:szCs w:val="24"/>
        </w:rPr>
        <w:t xml:space="preserve"> </w:t>
      </w:r>
      <w:r w:rsidRPr="00270264">
        <w:rPr>
          <w:szCs w:val="24"/>
        </w:rPr>
        <w:t>have</w:t>
      </w:r>
      <w:r w:rsidR="00286E6E" w:rsidRPr="00270264">
        <w:rPr>
          <w:szCs w:val="24"/>
        </w:rPr>
        <w:t xml:space="preserve"> </w:t>
      </w:r>
      <w:r w:rsidRPr="00270264">
        <w:rPr>
          <w:szCs w:val="24"/>
        </w:rPr>
        <w:t>no</w:t>
      </w:r>
      <w:r w:rsidR="00286E6E" w:rsidRPr="00270264">
        <w:rPr>
          <w:szCs w:val="24"/>
        </w:rPr>
        <w:t xml:space="preserve"> </w:t>
      </w:r>
      <w:r w:rsidRPr="00270264">
        <w:rPr>
          <w:szCs w:val="24"/>
        </w:rPr>
        <w:t>bearing</w:t>
      </w:r>
      <w:r w:rsidR="00286E6E" w:rsidRPr="00270264">
        <w:rPr>
          <w:szCs w:val="24"/>
        </w:rPr>
        <w:t xml:space="preserve"> </w:t>
      </w:r>
      <w:r w:rsidRPr="00270264">
        <w:rPr>
          <w:szCs w:val="24"/>
        </w:rPr>
        <w:t>on</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but</w:t>
      </w:r>
      <w:r w:rsidR="00286E6E" w:rsidRPr="00270264">
        <w:rPr>
          <w:szCs w:val="24"/>
        </w:rPr>
        <w:t xml:space="preserve"> </w:t>
      </w:r>
      <w:r w:rsidRPr="00270264">
        <w:rPr>
          <w:szCs w:val="24"/>
        </w:rPr>
        <w:t>any</w:t>
      </w:r>
      <w:r w:rsidR="00286E6E" w:rsidRPr="00270264">
        <w:rPr>
          <w:szCs w:val="24"/>
        </w:rPr>
        <w:t xml:space="preserve"> </w:t>
      </w:r>
      <w:r w:rsidRPr="00270264">
        <w:rPr>
          <w:szCs w:val="24"/>
        </w:rPr>
        <w:t>suggestion</w:t>
      </w:r>
      <w:r w:rsidR="00286E6E" w:rsidRPr="00270264">
        <w:rPr>
          <w:szCs w:val="24"/>
        </w:rPr>
        <w:t xml:space="preserve"> </w:t>
      </w:r>
      <w:r w:rsidRPr="00270264">
        <w:rPr>
          <w:szCs w:val="24"/>
        </w:rPr>
        <w:t>that</w:t>
      </w:r>
      <w:r w:rsidR="00286E6E" w:rsidRPr="00270264">
        <w:rPr>
          <w:szCs w:val="24"/>
        </w:rPr>
        <w:t xml:space="preserve"> </w:t>
      </w:r>
      <w:r w:rsidRPr="00270264">
        <w:rPr>
          <w:szCs w:val="24"/>
        </w:rPr>
        <w:t>it</w:t>
      </w:r>
      <w:r w:rsidR="00286E6E" w:rsidRPr="00270264">
        <w:rPr>
          <w:szCs w:val="24"/>
        </w:rPr>
        <w:t xml:space="preserve"> </w:t>
      </w:r>
      <w:r w:rsidRPr="00270264">
        <w:rPr>
          <w:szCs w:val="24"/>
        </w:rPr>
        <w:t>might</w:t>
      </w:r>
      <w:r w:rsidR="00286E6E" w:rsidRPr="00270264">
        <w:rPr>
          <w:szCs w:val="24"/>
        </w:rPr>
        <w:t xml:space="preserve"> </w:t>
      </w:r>
      <w:r w:rsidRPr="00270264">
        <w:rPr>
          <w:szCs w:val="24"/>
        </w:rPr>
        <w:t>have</w:t>
      </w:r>
      <w:r w:rsidR="00286E6E" w:rsidRPr="00270264">
        <w:rPr>
          <w:szCs w:val="24"/>
        </w:rPr>
        <w:t xml:space="preserve"> </w:t>
      </w:r>
      <w:r w:rsidRPr="00270264">
        <w:rPr>
          <w:szCs w:val="24"/>
        </w:rPr>
        <w:t>is</w:t>
      </w:r>
      <w:r w:rsidR="00286E6E" w:rsidRPr="00270264">
        <w:rPr>
          <w:szCs w:val="24"/>
        </w:rPr>
        <w:t xml:space="preserve"> </w:t>
      </w:r>
      <w:r w:rsidRPr="00270264">
        <w:rPr>
          <w:szCs w:val="24"/>
        </w:rPr>
        <w:t>repudiated</w:t>
      </w:r>
      <w:r w:rsidR="00286E6E" w:rsidRPr="00270264">
        <w:rPr>
          <w:szCs w:val="24"/>
        </w:rPr>
        <w:t xml:space="preserve"> </w:t>
      </w:r>
      <w:r w:rsidRPr="00270264">
        <w:rPr>
          <w:szCs w:val="24"/>
        </w:rPr>
        <w:t>as</w:t>
      </w:r>
      <w:r w:rsidR="00286E6E" w:rsidRPr="00270264">
        <w:rPr>
          <w:szCs w:val="24"/>
        </w:rPr>
        <w:t xml:space="preserve"> </w:t>
      </w:r>
      <w:r w:rsidRPr="00270264">
        <w:rPr>
          <w:szCs w:val="24"/>
        </w:rPr>
        <w:t>a</w:t>
      </w:r>
      <w:r w:rsidR="00286E6E" w:rsidRPr="00270264">
        <w:rPr>
          <w:szCs w:val="24"/>
        </w:rPr>
        <w:t xml:space="preserve"> </w:t>
      </w:r>
      <w:r w:rsidRPr="00270264">
        <w:rPr>
          <w:szCs w:val="24"/>
        </w:rPr>
        <w:t>threat</w:t>
      </w:r>
      <w:r w:rsidR="00286E6E" w:rsidRPr="00270264">
        <w:rPr>
          <w:szCs w:val="24"/>
        </w:rPr>
        <w:t xml:space="preserve"> </w:t>
      </w:r>
      <w:r w:rsidRPr="00270264">
        <w:rPr>
          <w:szCs w:val="24"/>
        </w:rPr>
        <w:t>to</w:t>
      </w:r>
      <w:r w:rsidR="00286E6E" w:rsidRPr="00270264">
        <w:rPr>
          <w:szCs w:val="24"/>
        </w:rPr>
        <w:t xml:space="preserve"> </w:t>
      </w:r>
      <w:r w:rsidRPr="00270264">
        <w:rPr>
          <w:szCs w:val="24"/>
        </w:rPr>
        <w:t>its</w:t>
      </w:r>
      <w:r w:rsidR="00286E6E" w:rsidRPr="00270264">
        <w:rPr>
          <w:szCs w:val="24"/>
        </w:rPr>
        <w:t xml:space="preserve"> </w:t>
      </w:r>
      <w:r w:rsidRPr="00270264">
        <w:rPr>
          <w:szCs w:val="24"/>
        </w:rPr>
        <w:t>purity.</w:t>
      </w:r>
    </w:p>
    <w:p w:rsidR="001E45B4" w:rsidRPr="00270264" w:rsidRDefault="001E45B4" w:rsidP="001E45B4">
      <w:pPr>
        <w:rPr>
          <w:szCs w:val="24"/>
        </w:rPr>
      </w:pPr>
    </w:p>
    <w:p w:rsidR="001E45B4" w:rsidRPr="00270264" w:rsidRDefault="001E45B4" w:rsidP="001E45B4">
      <w:pPr>
        <w:rPr>
          <w:szCs w:val="24"/>
        </w:rPr>
      </w:pPr>
      <w:r w:rsidRPr="00270264">
        <w:rPr>
          <w:szCs w:val="24"/>
        </w:rPr>
        <w:t>A</w:t>
      </w:r>
      <w:r w:rsidR="00286E6E" w:rsidRPr="00270264">
        <w:rPr>
          <w:szCs w:val="24"/>
        </w:rPr>
        <w:t xml:space="preserve"> </w:t>
      </w:r>
      <w:r w:rsidRPr="00270264">
        <w:rPr>
          <w:szCs w:val="24"/>
        </w:rPr>
        <w:t>problem</w:t>
      </w:r>
      <w:r w:rsidR="00286E6E" w:rsidRPr="00270264">
        <w:rPr>
          <w:szCs w:val="24"/>
        </w:rPr>
        <w:t xml:space="preserve"> </w:t>
      </w:r>
      <w:r w:rsidRPr="00270264">
        <w:rPr>
          <w:szCs w:val="24"/>
        </w:rPr>
        <w:t>for</w:t>
      </w:r>
      <w:r w:rsidR="00286E6E" w:rsidRPr="00270264">
        <w:rPr>
          <w:szCs w:val="24"/>
        </w:rPr>
        <w:t xml:space="preserve"> </w:t>
      </w:r>
      <w:r w:rsidR="00FE6538" w:rsidRPr="00270264">
        <w:rPr>
          <w:szCs w:val="24"/>
        </w:rPr>
        <w:t xml:space="preserve">relating </w:t>
      </w:r>
      <w:r w:rsidRPr="00270264">
        <w:rPr>
          <w:szCs w:val="24"/>
        </w:rPr>
        <w:t>ethics</w:t>
      </w:r>
      <w:r w:rsidR="00286E6E" w:rsidRPr="00270264">
        <w:rPr>
          <w:szCs w:val="24"/>
        </w:rPr>
        <w:t xml:space="preserve"> </w:t>
      </w:r>
      <w:r w:rsidR="00FE6538" w:rsidRPr="00270264">
        <w:rPr>
          <w:szCs w:val="24"/>
        </w:rPr>
        <w:t>to</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is</w:t>
      </w:r>
      <w:r w:rsidR="00286E6E" w:rsidRPr="00270264">
        <w:rPr>
          <w:szCs w:val="24"/>
        </w:rPr>
        <w:t xml:space="preserve"> </w:t>
      </w:r>
      <w:r w:rsidRPr="00270264">
        <w:rPr>
          <w:szCs w:val="24"/>
        </w:rPr>
        <w:t>that</w:t>
      </w:r>
      <w:r w:rsidR="00286E6E" w:rsidRPr="00270264">
        <w:rPr>
          <w:szCs w:val="24"/>
        </w:rPr>
        <w:t xml:space="preserve"> </w:t>
      </w:r>
      <w:r w:rsidRPr="00270264">
        <w:rPr>
          <w:szCs w:val="24"/>
        </w:rPr>
        <w:t>from</w:t>
      </w:r>
      <w:r w:rsidR="00286E6E" w:rsidRPr="00270264">
        <w:rPr>
          <w:szCs w:val="24"/>
        </w:rPr>
        <w:t xml:space="preserve"> </w:t>
      </w:r>
      <w:r w:rsidRPr="00270264">
        <w:rPr>
          <w:szCs w:val="24"/>
        </w:rPr>
        <w:t>the</w:t>
      </w:r>
      <w:r w:rsidR="00286E6E" w:rsidRPr="00270264">
        <w:rPr>
          <w:szCs w:val="24"/>
        </w:rPr>
        <w:t xml:space="preserve"> </w:t>
      </w:r>
      <w:r w:rsidRPr="00270264">
        <w:rPr>
          <w:szCs w:val="24"/>
        </w:rPr>
        <w:t>perspective</w:t>
      </w:r>
      <w:r w:rsidR="00286E6E" w:rsidRPr="00270264">
        <w:rPr>
          <w:szCs w:val="24"/>
        </w:rPr>
        <w:t xml:space="preserve"> </w:t>
      </w:r>
      <w:r w:rsidRPr="00270264">
        <w:rPr>
          <w:szCs w:val="24"/>
        </w:rPr>
        <w:t>of</w:t>
      </w:r>
      <w:r w:rsidR="00286E6E" w:rsidRPr="00270264">
        <w:rPr>
          <w:szCs w:val="24"/>
        </w:rPr>
        <w:t xml:space="preserve"> </w:t>
      </w:r>
      <w:r w:rsidR="007C4A44">
        <w:rPr>
          <w:szCs w:val="24"/>
        </w:rPr>
        <w:t>Purism</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is</w:t>
      </w:r>
      <w:r w:rsidR="00286E6E" w:rsidRPr="00270264">
        <w:rPr>
          <w:szCs w:val="24"/>
        </w:rPr>
        <w:t xml:space="preserve"> </w:t>
      </w:r>
      <w:r w:rsidRPr="00270264">
        <w:rPr>
          <w:szCs w:val="24"/>
        </w:rPr>
        <w:t>regarded</w:t>
      </w:r>
      <w:r w:rsidR="00286E6E" w:rsidRPr="00270264">
        <w:rPr>
          <w:szCs w:val="24"/>
        </w:rPr>
        <w:t xml:space="preserve"> </w:t>
      </w:r>
      <w:r w:rsidRPr="00270264">
        <w:rPr>
          <w:szCs w:val="24"/>
        </w:rPr>
        <w:t>as</w:t>
      </w:r>
      <w:r w:rsidR="00286E6E" w:rsidRPr="00270264">
        <w:rPr>
          <w:szCs w:val="24"/>
        </w:rPr>
        <w:t xml:space="preserve"> </w:t>
      </w:r>
      <w:r w:rsidRPr="00270264">
        <w:rPr>
          <w:szCs w:val="24"/>
        </w:rPr>
        <w:t>neutral</w:t>
      </w:r>
      <w:r w:rsidR="00286E6E" w:rsidRPr="00270264">
        <w:rPr>
          <w:szCs w:val="24"/>
        </w:rPr>
        <w:t xml:space="preserve"> </w:t>
      </w:r>
      <w:r w:rsidRPr="00270264">
        <w:rPr>
          <w:szCs w:val="24"/>
        </w:rPr>
        <w:t>and</w:t>
      </w:r>
      <w:r w:rsidR="00286E6E" w:rsidRPr="00270264">
        <w:rPr>
          <w:szCs w:val="24"/>
        </w:rPr>
        <w:t xml:space="preserve"> </w:t>
      </w:r>
      <w:r w:rsidRPr="00270264">
        <w:rPr>
          <w:szCs w:val="24"/>
        </w:rPr>
        <w:t>value</w:t>
      </w:r>
      <w:r w:rsidR="00286E6E" w:rsidRPr="00270264">
        <w:rPr>
          <w:szCs w:val="24"/>
        </w:rPr>
        <w:t xml:space="preserve"> </w:t>
      </w:r>
      <w:r w:rsidRPr="00270264">
        <w:rPr>
          <w:szCs w:val="24"/>
        </w:rPr>
        <w:t>free.</w:t>
      </w:r>
      <w:r w:rsidR="00286E6E" w:rsidRPr="00270264">
        <w:rPr>
          <w:szCs w:val="24"/>
        </w:rPr>
        <w:t xml:space="preserve"> </w:t>
      </w:r>
      <w:r w:rsidR="002F6484" w:rsidRPr="00270264">
        <w:rPr>
          <w:szCs w:val="24"/>
        </w:rPr>
        <w:t>E</w:t>
      </w:r>
      <w:r w:rsidRPr="00270264">
        <w:rPr>
          <w:szCs w:val="24"/>
        </w:rPr>
        <w:t>thics</w:t>
      </w:r>
      <w:r w:rsidR="00286E6E" w:rsidRPr="00270264">
        <w:rPr>
          <w:szCs w:val="24"/>
        </w:rPr>
        <w:t xml:space="preserve"> </w:t>
      </w:r>
      <w:r w:rsidRPr="00270264">
        <w:rPr>
          <w:szCs w:val="24"/>
        </w:rPr>
        <w:t>is</w:t>
      </w:r>
      <w:r w:rsidR="002F6484" w:rsidRPr="00270264">
        <w:rPr>
          <w:szCs w:val="24"/>
        </w:rPr>
        <w:t xml:space="preserve"> regarded as the set of values most </w:t>
      </w:r>
      <w:r w:rsidRPr="00270264">
        <w:rPr>
          <w:szCs w:val="24"/>
        </w:rPr>
        <w:t>irrelevant</w:t>
      </w:r>
      <w:r w:rsidR="00126756" w:rsidRPr="00270264">
        <w:rPr>
          <w:szCs w:val="24"/>
        </w:rPr>
        <w:t xml:space="preserve"> to mathematics. A</w:t>
      </w:r>
      <w:r w:rsidRPr="00270264">
        <w:rPr>
          <w:szCs w:val="24"/>
        </w:rPr>
        <w:t>ny</w:t>
      </w:r>
      <w:r w:rsidR="00286E6E" w:rsidRPr="00270264">
        <w:rPr>
          <w:szCs w:val="24"/>
        </w:rPr>
        <w:t xml:space="preserve"> </w:t>
      </w:r>
      <w:r w:rsidRPr="00270264">
        <w:rPr>
          <w:szCs w:val="24"/>
        </w:rPr>
        <w:t>attempts</w:t>
      </w:r>
      <w:r w:rsidR="00286E6E" w:rsidRPr="00270264">
        <w:rPr>
          <w:szCs w:val="24"/>
        </w:rPr>
        <w:t xml:space="preserve"> </w:t>
      </w:r>
      <w:r w:rsidRPr="00270264">
        <w:rPr>
          <w:szCs w:val="24"/>
        </w:rPr>
        <w:t>to</w:t>
      </w:r>
      <w:r w:rsidR="00286E6E" w:rsidRPr="00270264">
        <w:rPr>
          <w:szCs w:val="24"/>
        </w:rPr>
        <w:t xml:space="preserve"> </w:t>
      </w:r>
      <w:r w:rsidRPr="00270264">
        <w:rPr>
          <w:szCs w:val="24"/>
        </w:rPr>
        <w:t>raise</w:t>
      </w:r>
      <w:r w:rsidR="00286E6E" w:rsidRPr="00270264">
        <w:rPr>
          <w:szCs w:val="24"/>
        </w:rPr>
        <w:t xml:space="preserve"> </w:t>
      </w:r>
      <w:r w:rsidRPr="00270264">
        <w:rPr>
          <w:szCs w:val="24"/>
        </w:rPr>
        <w:t>ethical</w:t>
      </w:r>
      <w:r w:rsidR="00286E6E" w:rsidRPr="00270264">
        <w:rPr>
          <w:szCs w:val="24"/>
        </w:rPr>
        <w:t xml:space="preserve"> </w:t>
      </w:r>
      <w:r w:rsidRPr="00270264">
        <w:rPr>
          <w:szCs w:val="24"/>
        </w:rPr>
        <w:t>issues</w:t>
      </w:r>
      <w:r w:rsidR="00286E6E" w:rsidRPr="00270264">
        <w:rPr>
          <w:szCs w:val="24"/>
        </w:rPr>
        <w:t xml:space="preserve"> </w:t>
      </w:r>
      <w:r w:rsidRPr="00270264">
        <w:rPr>
          <w:szCs w:val="24"/>
        </w:rPr>
        <w:t>with</w:t>
      </w:r>
      <w:r w:rsidR="00286E6E" w:rsidRPr="00270264">
        <w:rPr>
          <w:szCs w:val="24"/>
        </w:rPr>
        <w:t xml:space="preserve"> </w:t>
      </w:r>
      <w:r w:rsidRPr="00270264">
        <w:rPr>
          <w:szCs w:val="24"/>
        </w:rPr>
        <w:t>regard</w:t>
      </w:r>
      <w:r w:rsidR="00286E6E" w:rsidRPr="00270264">
        <w:rPr>
          <w:szCs w:val="24"/>
        </w:rPr>
        <w:t xml:space="preserve"> </w:t>
      </w:r>
      <w:r w:rsidRPr="00270264">
        <w:rPr>
          <w:szCs w:val="24"/>
        </w:rPr>
        <w:t>to</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are</w:t>
      </w:r>
      <w:r w:rsidR="00286E6E" w:rsidRPr="00270264">
        <w:rPr>
          <w:szCs w:val="24"/>
        </w:rPr>
        <w:t xml:space="preserve"> </w:t>
      </w:r>
      <w:r w:rsidRPr="00270264">
        <w:rPr>
          <w:szCs w:val="24"/>
        </w:rPr>
        <w:t>seen</w:t>
      </w:r>
      <w:r w:rsidR="00286E6E" w:rsidRPr="00270264">
        <w:rPr>
          <w:szCs w:val="24"/>
        </w:rPr>
        <w:t xml:space="preserve"> </w:t>
      </w:r>
      <w:r w:rsidRPr="00270264">
        <w:rPr>
          <w:szCs w:val="24"/>
        </w:rPr>
        <w:t>as</w:t>
      </w:r>
      <w:r w:rsidR="00286E6E" w:rsidRPr="00270264">
        <w:rPr>
          <w:szCs w:val="24"/>
        </w:rPr>
        <w:t xml:space="preserve"> </w:t>
      </w:r>
      <w:r w:rsidR="00126756" w:rsidRPr="00270264">
        <w:rPr>
          <w:szCs w:val="24"/>
        </w:rPr>
        <w:t xml:space="preserve">possibly </w:t>
      </w:r>
      <w:r w:rsidRPr="00270264">
        <w:rPr>
          <w:szCs w:val="24"/>
        </w:rPr>
        <w:t>tainting</w:t>
      </w:r>
      <w:r w:rsidR="00286E6E" w:rsidRPr="00270264">
        <w:rPr>
          <w:szCs w:val="24"/>
        </w:rPr>
        <w:t xml:space="preserve"> </w:t>
      </w:r>
      <w:r w:rsidRPr="00270264">
        <w:rPr>
          <w:szCs w:val="24"/>
        </w:rPr>
        <w:t>or</w:t>
      </w:r>
      <w:r w:rsidR="00286E6E" w:rsidRPr="00270264">
        <w:rPr>
          <w:szCs w:val="24"/>
        </w:rPr>
        <w:t xml:space="preserve"> </w:t>
      </w:r>
      <w:r w:rsidRPr="00270264">
        <w:rPr>
          <w:szCs w:val="24"/>
        </w:rPr>
        <w:t>lowering</w:t>
      </w:r>
      <w:r w:rsidR="00286E6E" w:rsidRPr="00270264">
        <w:rPr>
          <w:szCs w:val="24"/>
        </w:rPr>
        <w:t xml:space="preserve"> </w:t>
      </w:r>
      <w:r w:rsidRPr="00270264">
        <w:rPr>
          <w:szCs w:val="24"/>
        </w:rPr>
        <w:t>the</w:t>
      </w:r>
      <w:r w:rsidR="00286E6E" w:rsidRPr="00270264">
        <w:rPr>
          <w:szCs w:val="24"/>
        </w:rPr>
        <w:t xml:space="preserve"> </w:t>
      </w:r>
      <w:r w:rsidRPr="00270264">
        <w:rPr>
          <w:szCs w:val="24"/>
        </w:rPr>
        <w:t>subject</w:t>
      </w:r>
      <w:r w:rsidR="00286E6E" w:rsidRPr="00270264">
        <w:rPr>
          <w:szCs w:val="24"/>
        </w:rPr>
        <w:t xml:space="preserve"> </w:t>
      </w:r>
      <w:r w:rsidRPr="00270264">
        <w:rPr>
          <w:szCs w:val="24"/>
        </w:rPr>
        <w:t>from</w:t>
      </w:r>
      <w:r w:rsidR="00286E6E" w:rsidRPr="00270264">
        <w:rPr>
          <w:szCs w:val="24"/>
        </w:rPr>
        <w:t xml:space="preserve"> </w:t>
      </w:r>
      <w:r w:rsidRPr="00270264">
        <w:rPr>
          <w:szCs w:val="24"/>
        </w:rPr>
        <w:t>its</w:t>
      </w:r>
      <w:r w:rsidR="00286E6E" w:rsidRPr="00270264">
        <w:rPr>
          <w:szCs w:val="24"/>
        </w:rPr>
        <w:t xml:space="preserve"> </w:t>
      </w:r>
      <w:r w:rsidRPr="00270264">
        <w:rPr>
          <w:szCs w:val="24"/>
        </w:rPr>
        <w:t>elevated</w:t>
      </w:r>
      <w:r w:rsidR="00286E6E" w:rsidRPr="00270264">
        <w:rPr>
          <w:szCs w:val="24"/>
        </w:rPr>
        <w:t xml:space="preserve"> </w:t>
      </w:r>
      <w:r w:rsidRPr="00270264">
        <w:rPr>
          <w:szCs w:val="24"/>
        </w:rPr>
        <w:t>state</w:t>
      </w:r>
      <w:r w:rsidR="00286E6E" w:rsidRPr="00270264">
        <w:rPr>
          <w:szCs w:val="24"/>
        </w:rPr>
        <w:t xml:space="preserve"> </w:t>
      </w:r>
      <w:r w:rsidRPr="00270264">
        <w:rPr>
          <w:szCs w:val="24"/>
        </w:rPr>
        <w:t>of</w:t>
      </w:r>
      <w:r w:rsidR="00286E6E" w:rsidRPr="00270264">
        <w:rPr>
          <w:szCs w:val="24"/>
        </w:rPr>
        <w:t xml:space="preserve"> </w:t>
      </w:r>
      <w:r w:rsidRPr="00270264">
        <w:rPr>
          <w:szCs w:val="24"/>
        </w:rPr>
        <w:t>purity.</w:t>
      </w:r>
      <w:r w:rsidR="00286E6E" w:rsidRPr="00270264">
        <w:rPr>
          <w:szCs w:val="24"/>
        </w:rPr>
        <w:t xml:space="preserve"> </w:t>
      </w:r>
      <w:r w:rsidRPr="00270264">
        <w:rPr>
          <w:szCs w:val="24"/>
        </w:rPr>
        <w:t>Purism</w:t>
      </w:r>
      <w:r w:rsidR="00286E6E" w:rsidRPr="00270264">
        <w:rPr>
          <w:szCs w:val="24"/>
        </w:rPr>
        <w:t xml:space="preserve"> </w:t>
      </w:r>
      <w:r w:rsidRPr="00270264">
        <w:rPr>
          <w:szCs w:val="24"/>
        </w:rPr>
        <w:t>strenuously</w:t>
      </w:r>
      <w:r w:rsidR="00286E6E" w:rsidRPr="00270264">
        <w:rPr>
          <w:szCs w:val="24"/>
        </w:rPr>
        <w:t xml:space="preserve"> </w:t>
      </w:r>
      <w:r w:rsidRPr="00270264">
        <w:rPr>
          <w:szCs w:val="24"/>
        </w:rPr>
        <w:t>rejects</w:t>
      </w:r>
      <w:r w:rsidR="00286E6E" w:rsidRPr="00270264">
        <w:rPr>
          <w:szCs w:val="24"/>
        </w:rPr>
        <w:t xml:space="preserve"> </w:t>
      </w:r>
      <w:r w:rsidRPr="00270264">
        <w:rPr>
          <w:szCs w:val="24"/>
        </w:rPr>
        <w:t>any</w:t>
      </w:r>
      <w:r w:rsidR="00286E6E" w:rsidRPr="00270264">
        <w:rPr>
          <w:szCs w:val="24"/>
        </w:rPr>
        <w:t xml:space="preserve"> </w:t>
      </w:r>
      <w:r w:rsidRPr="00270264">
        <w:rPr>
          <w:szCs w:val="24"/>
        </w:rPr>
        <w:t>suggestion</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relevance</w:t>
      </w:r>
      <w:r w:rsidR="00286E6E" w:rsidRPr="00270264">
        <w:rPr>
          <w:szCs w:val="24"/>
        </w:rPr>
        <w:t xml:space="preserve"> </w:t>
      </w:r>
      <w:r w:rsidRPr="00270264">
        <w:rPr>
          <w:szCs w:val="24"/>
        </w:rPr>
        <w:t>of</w:t>
      </w:r>
      <w:r w:rsidR="00286E6E" w:rsidRPr="00270264">
        <w:rPr>
          <w:szCs w:val="24"/>
        </w:rPr>
        <w:t xml:space="preserve"> </w:t>
      </w:r>
      <w:r w:rsidRPr="00270264">
        <w:rPr>
          <w:szCs w:val="24"/>
        </w:rPr>
        <w:t>ethics</w:t>
      </w:r>
      <w:r w:rsidR="00286E6E" w:rsidRPr="00270264">
        <w:rPr>
          <w:szCs w:val="24"/>
        </w:rPr>
        <w:t xml:space="preserve"> </w:t>
      </w:r>
      <w:r w:rsidRPr="00270264">
        <w:rPr>
          <w:szCs w:val="24"/>
        </w:rPr>
        <w:t>to</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and</w:t>
      </w:r>
      <w:r w:rsidR="00286E6E" w:rsidRPr="00270264">
        <w:rPr>
          <w:szCs w:val="24"/>
        </w:rPr>
        <w:t xml:space="preserve"> </w:t>
      </w:r>
      <w:r w:rsidRPr="00270264">
        <w:rPr>
          <w:szCs w:val="24"/>
        </w:rPr>
        <w:t>usually</w:t>
      </w:r>
      <w:r w:rsidR="00286E6E" w:rsidRPr="00270264">
        <w:rPr>
          <w:szCs w:val="24"/>
        </w:rPr>
        <w:t xml:space="preserve"> </w:t>
      </w:r>
      <w:r w:rsidR="002E3EEB" w:rsidRPr="00270264">
        <w:rPr>
          <w:szCs w:val="24"/>
        </w:rPr>
        <w:t>does</w:t>
      </w:r>
      <w:r w:rsidR="00286E6E" w:rsidRPr="00270264">
        <w:rPr>
          <w:szCs w:val="24"/>
        </w:rPr>
        <w:t xml:space="preserve"> </w:t>
      </w:r>
      <w:r w:rsidR="002E3EEB" w:rsidRPr="00270264">
        <w:rPr>
          <w:szCs w:val="24"/>
        </w:rPr>
        <w:t>so</w:t>
      </w:r>
      <w:r w:rsidR="00286E6E" w:rsidRPr="00270264">
        <w:rPr>
          <w:szCs w:val="24"/>
        </w:rPr>
        <w:t xml:space="preserve"> </w:t>
      </w:r>
      <w:r w:rsidRPr="00270264">
        <w:rPr>
          <w:szCs w:val="24"/>
        </w:rPr>
        <w:t>without</w:t>
      </w:r>
      <w:r w:rsidR="00286E6E" w:rsidRPr="00270264">
        <w:rPr>
          <w:szCs w:val="24"/>
        </w:rPr>
        <w:t xml:space="preserve"> </w:t>
      </w:r>
      <w:r w:rsidRPr="00270264">
        <w:rPr>
          <w:szCs w:val="24"/>
        </w:rPr>
        <w:t>serious</w:t>
      </w:r>
      <w:r w:rsidR="00286E6E" w:rsidRPr="00270264">
        <w:rPr>
          <w:szCs w:val="24"/>
        </w:rPr>
        <w:t xml:space="preserve"> </w:t>
      </w:r>
      <w:r w:rsidRPr="00270264">
        <w:rPr>
          <w:szCs w:val="24"/>
        </w:rPr>
        <w:t>consideration</w:t>
      </w:r>
      <w:r w:rsidR="00286E6E" w:rsidRPr="00270264">
        <w:rPr>
          <w:szCs w:val="24"/>
        </w:rPr>
        <w:t xml:space="preserve"> </w:t>
      </w:r>
      <w:r w:rsidR="002E3EEB" w:rsidRPr="00270264">
        <w:rPr>
          <w:szCs w:val="24"/>
        </w:rPr>
        <w:t>of</w:t>
      </w:r>
      <w:r w:rsidR="00286E6E" w:rsidRPr="00270264">
        <w:rPr>
          <w:szCs w:val="24"/>
        </w:rPr>
        <w:t xml:space="preserve"> </w:t>
      </w:r>
      <w:r w:rsidR="002E3EEB" w:rsidRPr="00270264">
        <w:rPr>
          <w:szCs w:val="24"/>
        </w:rPr>
        <w:t>ethics</w:t>
      </w:r>
      <w:r w:rsidRPr="00270264">
        <w:rPr>
          <w:szCs w:val="24"/>
        </w:rPr>
        <w:t>.</w:t>
      </w:r>
      <w:r w:rsidR="00286E6E" w:rsidRPr="00270264">
        <w:rPr>
          <w:szCs w:val="24"/>
        </w:rPr>
        <w:t xml:space="preserve"> </w:t>
      </w:r>
      <w:r w:rsidR="002F6484" w:rsidRPr="00270264">
        <w:rPr>
          <w:szCs w:val="24"/>
        </w:rPr>
        <w:t xml:space="preserve">On the face of it, to say that one </w:t>
      </w:r>
      <w:r w:rsidR="002F6484" w:rsidRPr="00270264">
        <w:rPr>
          <w:kern w:val="24"/>
          <w:szCs w:val="24"/>
        </w:rPr>
        <w:t>mathematical</w:t>
      </w:r>
      <w:r w:rsidR="002F6484" w:rsidRPr="00270264">
        <w:rPr>
          <w:szCs w:val="24"/>
        </w:rPr>
        <w:t xml:space="preserve"> concept is more vicious or virtuous than another seems absurd</w:t>
      </w:r>
      <w:r w:rsidR="003F0222" w:rsidRPr="00270264">
        <w:rPr>
          <w:szCs w:val="24"/>
        </w:rPr>
        <w:t>.</w:t>
      </w:r>
      <w:r w:rsidR="003F0222" w:rsidRPr="00270264">
        <w:rPr>
          <w:rStyle w:val="FootnoteReference"/>
          <w:szCs w:val="24"/>
        </w:rPr>
        <w:footnoteReference w:id="9"/>
      </w:r>
    </w:p>
    <w:p w:rsidR="001E45B4" w:rsidRPr="00270264" w:rsidRDefault="001E45B4" w:rsidP="001E45B4">
      <w:pPr>
        <w:rPr>
          <w:szCs w:val="24"/>
        </w:rPr>
      </w:pPr>
    </w:p>
    <w:p w:rsidR="001E45B4" w:rsidRPr="00270264" w:rsidRDefault="001E45B4" w:rsidP="00DE7130">
      <w:pPr>
        <w:autoSpaceDE w:val="0"/>
        <w:autoSpaceDN w:val="0"/>
        <w:adjustRightInd w:val="0"/>
        <w:jc w:val="left"/>
        <w:rPr>
          <w:szCs w:val="24"/>
        </w:rPr>
      </w:pPr>
      <w:r w:rsidRPr="00270264">
        <w:rPr>
          <w:szCs w:val="24"/>
        </w:rPr>
        <w:t>However,</w:t>
      </w:r>
      <w:r w:rsidR="00286E6E" w:rsidRPr="00270264">
        <w:rPr>
          <w:szCs w:val="24"/>
        </w:rPr>
        <w:t xml:space="preserve"> </w:t>
      </w:r>
      <w:r w:rsidRPr="00270264">
        <w:rPr>
          <w:szCs w:val="24"/>
        </w:rPr>
        <w:t>MacIntyre’s</w:t>
      </w:r>
      <w:r w:rsidR="00286E6E" w:rsidRPr="00270264">
        <w:rPr>
          <w:szCs w:val="24"/>
        </w:rPr>
        <w:t xml:space="preserve"> </w:t>
      </w:r>
      <w:r w:rsidRPr="00270264">
        <w:rPr>
          <w:szCs w:val="24"/>
        </w:rPr>
        <w:t>virtue</w:t>
      </w:r>
      <w:r w:rsidR="00286E6E" w:rsidRPr="00270264">
        <w:rPr>
          <w:szCs w:val="24"/>
        </w:rPr>
        <w:t xml:space="preserve"> </w:t>
      </w:r>
      <w:r w:rsidRPr="00270264">
        <w:rPr>
          <w:szCs w:val="24"/>
        </w:rPr>
        <w:t>ethics</w:t>
      </w:r>
      <w:r w:rsidR="00286E6E" w:rsidRPr="00270264">
        <w:rPr>
          <w:szCs w:val="24"/>
        </w:rPr>
        <w:t xml:space="preserve"> </w:t>
      </w:r>
      <w:r w:rsidRPr="00270264">
        <w:rPr>
          <w:szCs w:val="24"/>
        </w:rPr>
        <w:t>provides</w:t>
      </w:r>
      <w:r w:rsidR="00286E6E" w:rsidRPr="00270264">
        <w:rPr>
          <w:szCs w:val="24"/>
        </w:rPr>
        <w:t xml:space="preserve"> </w:t>
      </w:r>
      <w:r w:rsidRPr="00270264">
        <w:rPr>
          <w:szCs w:val="24"/>
        </w:rPr>
        <w:t>a</w:t>
      </w:r>
      <w:r w:rsidR="00286E6E" w:rsidRPr="00270264">
        <w:rPr>
          <w:szCs w:val="24"/>
        </w:rPr>
        <w:t xml:space="preserve"> </w:t>
      </w:r>
      <w:r w:rsidRPr="00270264">
        <w:rPr>
          <w:szCs w:val="24"/>
        </w:rPr>
        <w:t>way</w:t>
      </w:r>
      <w:r w:rsidR="00286E6E" w:rsidRPr="00270264">
        <w:rPr>
          <w:szCs w:val="24"/>
        </w:rPr>
        <w:t xml:space="preserve"> </w:t>
      </w:r>
      <w:r w:rsidRPr="00270264">
        <w:rPr>
          <w:szCs w:val="24"/>
        </w:rPr>
        <w:t>of</w:t>
      </w:r>
      <w:r w:rsidR="00286E6E" w:rsidRPr="00270264">
        <w:rPr>
          <w:szCs w:val="24"/>
        </w:rPr>
        <w:t xml:space="preserve"> </w:t>
      </w:r>
      <w:r w:rsidRPr="00270264">
        <w:rPr>
          <w:szCs w:val="24"/>
        </w:rPr>
        <w:t>respecting</w:t>
      </w:r>
      <w:r w:rsidR="00286E6E" w:rsidRPr="00270264">
        <w:rPr>
          <w:szCs w:val="24"/>
        </w:rPr>
        <w:t xml:space="preserve"> </w:t>
      </w:r>
      <w:r w:rsidRPr="00270264">
        <w:rPr>
          <w:szCs w:val="24"/>
        </w:rPr>
        <w:t>the</w:t>
      </w:r>
      <w:r w:rsidR="00286E6E" w:rsidRPr="00270264">
        <w:rPr>
          <w:szCs w:val="24"/>
        </w:rPr>
        <w:t xml:space="preserve"> </w:t>
      </w:r>
      <w:r w:rsidRPr="00270264">
        <w:rPr>
          <w:szCs w:val="24"/>
        </w:rPr>
        <w:t>ideology</w:t>
      </w:r>
      <w:r w:rsidR="00286E6E" w:rsidRPr="00270264">
        <w:rPr>
          <w:szCs w:val="24"/>
        </w:rPr>
        <w:t xml:space="preserve"> </w:t>
      </w:r>
      <w:r w:rsidRPr="00270264">
        <w:rPr>
          <w:szCs w:val="24"/>
        </w:rPr>
        <w:t>of</w:t>
      </w:r>
      <w:r w:rsidR="00286E6E" w:rsidRPr="00270264">
        <w:rPr>
          <w:szCs w:val="24"/>
        </w:rPr>
        <w:t xml:space="preserve"> </w:t>
      </w:r>
      <w:r w:rsidRPr="00270264">
        <w:rPr>
          <w:kern w:val="24"/>
          <w:szCs w:val="24"/>
        </w:rPr>
        <w:t>mathematical</w:t>
      </w:r>
      <w:r w:rsidR="00286E6E" w:rsidRPr="00270264">
        <w:rPr>
          <w:szCs w:val="24"/>
        </w:rPr>
        <w:t xml:space="preserve"> </w:t>
      </w:r>
      <w:r w:rsidR="007C4A44">
        <w:rPr>
          <w:szCs w:val="24"/>
        </w:rPr>
        <w:t>Purism</w:t>
      </w:r>
      <w:r w:rsidR="00126756" w:rsidRPr="00270264">
        <w:rPr>
          <w:szCs w:val="24"/>
        </w:rPr>
        <w:t>, at least in significant part</w:t>
      </w:r>
      <w:r w:rsidRPr="00270264">
        <w:rPr>
          <w:szCs w:val="24"/>
        </w:rPr>
        <w:t>.</w:t>
      </w:r>
      <w:r w:rsidR="00286E6E" w:rsidRPr="00270264">
        <w:rPr>
          <w:szCs w:val="24"/>
        </w:rPr>
        <w:t xml:space="preserve"> </w:t>
      </w:r>
      <w:r w:rsidRPr="00270264">
        <w:rPr>
          <w:szCs w:val="24"/>
        </w:rPr>
        <w:t>According</w:t>
      </w:r>
      <w:r w:rsidR="00286E6E" w:rsidRPr="00270264">
        <w:rPr>
          <w:szCs w:val="24"/>
        </w:rPr>
        <w:t xml:space="preserve"> </w:t>
      </w:r>
      <w:r w:rsidRPr="00270264">
        <w:rPr>
          <w:szCs w:val="24"/>
        </w:rPr>
        <w:t>to</w:t>
      </w:r>
      <w:r w:rsidR="00286E6E" w:rsidRPr="00270264">
        <w:rPr>
          <w:szCs w:val="24"/>
        </w:rPr>
        <w:t xml:space="preserve"> </w:t>
      </w:r>
      <w:r w:rsidRPr="00270264">
        <w:rPr>
          <w:szCs w:val="24"/>
        </w:rPr>
        <w:t>his</w:t>
      </w:r>
      <w:r w:rsidR="00286E6E" w:rsidRPr="00270264">
        <w:rPr>
          <w:szCs w:val="24"/>
        </w:rPr>
        <w:t xml:space="preserve"> </w:t>
      </w:r>
      <w:r w:rsidRPr="00270264">
        <w:rPr>
          <w:szCs w:val="24"/>
        </w:rPr>
        <w:t>theory</w:t>
      </w:r>
      <w:r w:rsidR="00286E6E" w:rsidRPr="00270264">
        <w:rPr>
          <w:szCs w:val="24"/>
        </w:rPr>
        <w:t xml:space="preserve"> </w:t>
      </w:r>
      <w:r w:rsidRPr="00270264">
        <w:rPr>
          <w:szCs w:val="24"/>
        </w:rPr>
        <w:t>the</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w:t>
      </w:r>
      <w:r w:rsidR="00286E6E" w:rsidRPr="00270264">
        <w:rPr>
          <w:szCs w:val="24"/>
        </w:rPr>
        <w:t xml:space="preserve"> </w:t>
      </w:r>
      <w:r w:rsidRPr="00270264">
        <w:rPr>
          <w:szCs w:val="24"/>
        </w:rPr>
        <w:t>of</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should</w:t>
      </w:r>
      <w:r w:rsidR="00286E6E" w:rsidRPr="00270264">
        <w:rPr>
          <w:szCs w:val="24"/>
        </w:rPr>
        <w:t xml:space="preserve"> </w:t>
      </w:r>
      <w:r w:rsidRPr="00270264">
        <w:rPr>
          <w:szCs w:val="24"/>
        </w:rPr>
        <w:t>focus</w:t>
      </w:r>
      <w:r w:rsidR="00286E6E" w:rsidRPr="00270264">
        <w:rPr>
          <w:szCs w:val="24"/>
        </w:rPr>
        <w:t xml:space="preserve"> </w:t>
      </w:r>
      <w:r w:rsidRPr="00270264">
        <w:rPr>
          <w:szCs w:val="24"/>
        </w:rPr>
        <w:t>exclusively</w:t>
      </w:r>
      <w:r w:rsidR="00286E6E" w:rsidRPr="00270264">
        <w:rPr>
          <w:szCs w:val="24"/>
        </w:rPr>
        <w:t xml:space="preserve"> </w:t>
      </w:r>
      <w:r w:rsidRPr="00270264">
        <w:rPr>
          <w:szCs w:val="24"/>
        </w:rPr>
        <w:t>on</w:t>
      </w:r>
      <w:r w:rsidR="00286E6E" w:rsidRPr="00270264">
        <w:rPr>
          <w:szCs w:val="24"/>
        </w:rPr>
        <w:t xml:space="preserve"> </w:t>
      </w:r>
      <w:r w:rsidRPr="00270264">
        <w:rPr>
          <w:szCs w:val="24"/>
        </w:rPr>
        <w:t>the</w:t>
      </w:r>
      <w:r w:rsidR="00286E6E" w:rsidRPr="00270264">
        <w:rPr>
          <w:szCs w:val="24"/>
        </w:rPr>
        <w:t xml:space="preserve"> </w:t>
      </w:r>
      <w:r w:rsidRPr="00270264">
        <w:rPr>
          <w:szCs w:val="24"/>
        </w:rPr>
        <w:t>internal</w:t>
      </w:r>
      <w:r w:rsidR="00286E6E" w:rsidRPr="00270264">
        <w:rPr>
          <w:szCs w:val="24"/>
        </w:rPr>
        <w:t xml:space="preserve"> </w:t>
      </w:r>
      <w:r w:rsidRPr="00270264">
        <w:rPr>
          <w:szCs w:val="24"/>
        </w:rPr>
        <w:t>goods</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practice.</w:t>
      </w:r>
      <w:r w:rsidR="00286E6E" w:rsidRPr="00270264">
        <w:rPr>
          <w:szCs w:val="24"/>
        </w:rPr>
        <w:t xml:space="preserve"> </w:t>
      </w:r>
      <w:r w:rsidRPr="00270264">
        <w:rPr>
          <w:szCs w:val="24"/>
        </w:rPr>
        <w:t>A</w:t>
      </w:r>
      <w:r w:rsidR="00286E6E" w:rsidRPr="00270264">
        <w:rPr>
          <w:szCs w:val="24"/>
        </w:rPr>
        <w:t xml:space="preserve"> </w:t>
      </w:r>
      <w:r w:rsidRPr="00270264">
        <w:rPr>
          <w:szCs w:val="24"/>
        </w:rPr>
        <w:t>virtuous</w:t>
      </w:r>
      <w:r w:rsidR="00286E6E" w:rsidRPr="00270264">
        <w:rPr>
          <w:szCs w:val="24"/>
        </w:rPr>
        <w:t xml:space="preserve"> </w:t>
      </w:r>
      <w:r w:rsidRPr="00270264">
        <w:rPr>
          <w:szCs w:val="24"/>
        </w:rPr>
        <w:lastRenderedPageBreak/>
        <w:t>pure</w:t>
      </w:r>
      <w:r w:rsidR="00286E6E" w:rsidRPr="00270264">
        <w:rPr>
          <w:szCs w:val="24"/>
        </w:rPr>
        <w:t xml:space="preserve"> </w:t>
      </w:r>
      <w:r w:rsidRPr="00270264">
        <w:rPr>
          <w:szCs w:val="24"/>
        </w:rPr>
        <w:t>mathematician</w:t>
      </w:r>
      <w:r w:rsidR="00286E6E" w:rsidRPr="00270264">
        <w:rPr>
          <w:szCs w:val="24"/>
        </w:rPr>
        <w:t xml:space="preserve"> </w:t>
      </w:r>
      <w:r w:rsidRPr="00270264">
        <w:rPr>
          <w:szCs w:val="24"/>
        </w:rPr>
        <w:t>will</w:t>
      </w:r>
      <w:r w:rsidR="00286E6E" w:rsidRPr="00270264">
        <w:rPr>
          <w:szCs w:val="24"/>
        </w:rPr>
        <w:t xml:space="preserve"> </w:t>
      </w:r>
      <w:r w:rsidRPr="00270264">
        <w:rPr>
          <w:szCs w:val="24"/>
        </w:rPr>
        <w:t>strive</w:t>
      </w:r>
      <w:r w:rsidR="00286E6E" w:rsidRPr="00270264">
        <w:rPr>
          <w:szCs w:val="24"/>
        </w:rPr>
        <w:t xml:space="preserve"> </w:t>
      </w:r>
      <w:r w:rsidRPr="00270264">
        <w:rPr>
          <w:szCs w:val="24"/>
        </w:rPr>
        <w:t>for</w:t>
      </w:r>
      <w:r w:rsidR="00286E6E" w:rsidRPr="00270264">
        <w:rPr>
          <w:szCs w:val="24"/>
        </w:rPr>
        <w:t xml:space="preserve"> </w:t>
      </w:r>
      <w:r w:rsidRPr="00270264">
        <w:rPr>
          <w:szCs w:val="24"/>
        </w:rPr>
        <w:t>these</w:t>
      </w:r>
      <w:r w:rsidR="00286E6E" w:rsidRPr="00270264">
        <w:rPr>
          <w:szCs w:val="24"/>
        </w:rPr>
        <w:t xml:space="preserve"> </w:t>
      </w:r>
      <w:r w:rsidRPr="00270264">
        <w:rPr>
          <w:szCs w:val="24"/>
        </w:rPr>
        <w:t>internal</w:t>
      </w:r>
      <w:r w:rsidR="00286E6E" w:rsidRPr="00270264">
        <w:rPr>
          <w:szCs w:val="24"/>
        </w:rPr>
        <w:t xml:space="preserve"> </w:t>
      </w:r>
      <w:r w:rsidRPr="00270264">
        <w:rPr>
          <w:szCs w:val="24"/>
        </w:rPr>
        <w:t>goods</w:t>
      </w:r>
      <w:r w:rsidR="00286E6E" w:rsidRPr="00270264">
        <w:rPr>
          <w:szCs w:val="24"/>
        </w:rPr>
        <w:t xml:space="preserve"> </w:t>
      </w:r>
      <w:r w:rsidRPr="00270264">
        <w:rPr>
          <w:szCs w:val="24"/>
        </w:rPr>
        <w:t>and</w:t>
      </w:r>
      <w:r w:rsidR="00286E6E" w:rsidRPr="00270264">
        <w:rPr>
          <w:szCs w:val="24"/>
        </w:rPr>
        <w:t xml:space="preserve"> </w:t>
      </w:r>
      <w:r w:rsidRPr="00270264">
        <w:rPr>
          <w:szCs w:val="24"/>
        </w:rPr>
        <w:t>eschew</w:t>
      </w:r>
      <w:r w:rsidR="00286E6E" w:rsidRPr="00270264">
        <w:rPr>
          <w:szCs w:val="24"/>
        </w:rPr>
        <w:t xml:space="preserve"> </w:t>
      </w:r>
      <w:r w:rsidRPr="00270264">
        <w:rPr>
          <w:szCs w:val="24"/>
        </w:rPr>
        <w:t>the</w:t>
      </w:r>
      <w:r w:rsidR="00286E6E" w:rsidRPr="00270264">
        <w:rPr>
          <w:szCs w:val="24"/>
        </w:rPr>
        <w:t xml:space="preserve"> </w:t>
      </w:r>
      <w:r w:rsidRPr="00270264">
        <w:rPr>
          <w:szCs w:val="24"/>
        </w:rPr>
        <w:t>external</w:t>
      </w:r>
      <w:r w:rsidR="00286E6E" w:rsidRPr="00270264">
        <w:rPr>
          <w:szCs w:val="24"/>
        </w:rPr>
        <w:t xml:space="preserve"> </w:t>
      </w:r>
      <w:r w:rsidRPr="00270264">
        <w:rPr>
          <w:szCs w:val="24"/>
        </w:rPr>
        <w:t>goods</w:t>
      </w:r>
      <w:r w:rsidR="00286E6E" w:rsidRPr="00270264">
        <w:rPr>
          <w:szCs w:val="24"/>
        </w:rPr>
        <w:t xml:space="preserve"> </w:t>
      </w:r>
      <w:r w:rsidRPr="00270264">
        <w:rPr>
          <w:szCs w:val="24"/>
        </w:rPr>
        <w:t>of</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including</w:t>
      </w:r>
      <w:r w:rsidR="00286E6E" w:rsidRPr="00270264">
        <w:rPr>
          <w:szCs w:val="24"/>
        </w:rPr>
        <w:t xml:space="preserve"> </w:t>
      </w:r>
      <w:r w:rsidRPr="00270264">
        <w:rPr>
          <w:szCs w:val="24"/>
        </w:rPr>
        <w:t>uses,</w:t>
      </w:r>
      <w:r w:rsidR="00286E6E" w:rsidRPr="00270264">
        <w:rPr>
          <w:szCs w:val="24"/>
        </w:rPr>
        <w:t xml:space="preserve"> </w:t>
      </w:r>
      <w:r w:rsidRPr="00270264">
        <w:rPr>
          <w:szCs w:val="24"/>
        </w:rPr>
        <w:t>applications,</w:t>
      </w:r>
      <w:r w:rsidR="00286E6E" w:rsidRPr="00270264">
        <w:rPr>
          <w:szCs w:val="24"/>
        </w:rPr>
        <w:t xml:space="preserve"> </w:t>
      </w:r>
      <w:r w:rsidRPr="00270264">
        <w:rPr>
          <w:szCs w:val="24"/>
        </w:rPr>
        <w:t>personal</w:t>
      </w:r>
      <w:r w:rsidR="00286E6E" w:rsidRPr="00270264">
        <w:rPr>
          <w:szCs w:val="24"/>
        </w:rPr>
        <w:t xml:space="preserve"> </w:t>
      </w:r>
      <w:r w:rsidRPr="00270264">
        <w:rPr>
          <w:szCs w:val="24"/>
        </w:rPr>
        <w:t>rewards</w:t>
      </w:r>
      <w:r w:rsidR="00286E6E" w:rsidRPr="00270264">
        <w:rPr>
          <w:szCs w:val="24"/>
        </w:rPr>
        <w:t xml:space="preserve"> </w:t>
      </w:r>
      <w:r w:rsidRPr="00270264">
        <w:rPr>
          <w:szCs w:val="24"/>
        </w:rPr>
        <w:t>and</w:t>
      </w:r>
      <w:r w:rsidR="00286E6E" w:rsidRPr="00270264">
        <w:rPr>
          <w:szCs w:val="24"/>
        </w:rPr>
        <w:t xml:space="preserve"> </w:t>
      </w:r>
      <w:r w:rsidRPr="00270264">
        <w:rPr>
          <w:szCs w:val="24"/>
        </w:rPr>
        <w:t>fame.</w:t>
      </w:r>
      <w:r w:rsidR="00286E6E" w:rsidRPr="00270264">
        <w:rPr>
          <w:szCs w:val="24"/>
        </w:rPr>
        <w:t xml:space="preserve"> </w:t>
      </w:r>
      <w:r w:rsidRPr="00270264">
        <w:rPr>
          <w:szCs w:val="24"/>
        </w:rPr>
        <w:t>Thus</w:t>
      </w:r>
      <w:r w:rsidR="00286E6E" w:rsidRPr="00270264">
        <w:rPr>
          <w:szCs w:val="24"/>
        </w:rPr>
        <w:t xml:space="preserve"> </w:t>
      </w:r>
      <w:r w:rsidRPr="00270264">
        <w:rPr>
          <w:szCs w:val="24"/>
        </w:rPr>
        <w:t>MacIntyre’s</w:t>
      </w:r>
      <w:r w:rsidR="00286E6E" w:rsidRPr="00270264">
        <w:rPr>
          <w:szCs w:val="24"/>
        </w:rPr>
        <w:t xml:space="preserve"> </w:t>
      </w:r>
      <w:r w:rsidRPr="00270264">
        <w:rPr>
          <w:szCs w:val="24"/>
        </w:rPr>
        <w:t>theory</w:t>
      </w:r>
      <w:r w:rsidR="00286E6E" w:rsidRPr="00270264">
        <w:rPr>
          <w:szCs w:val="24"/>
        </w:rPr>
        <w:t xml:space="preserve"> </w:t>
      </w:r>
      <w:r w:rsidRPr="00270264">
        <w:rPr>
          <w:szCs w:val="24"/>
        </w:rPr>
        <w:t>accommodates</w:t>
      </w:r>
      <w:r w:rsidR="00286E6E" w:rsidRPr="00270264">
        <w:rPr>
          <w:szCs w:val="24"/>
        </w:rPr>
        <w:t xml:space="preserve"> </w:t>
      </w:r>
      <w:r w:rsidRPr="00270264">
        <w:rPr>
          <w:szCs w:val="24"/>
        </w:rPr>
        <w:t>mathematical</w:t>
      </w:r>
      <w:r w:rsidR="00286E6E" w:rsidRPr="00270264">
        <w:rPr>
          <w:szCs w:val="24"/>
        </w:rPr>
        <w:t xml:space="preserve"> </w:t>
      </w:r>
      <w:r w:rsidR="007C4A44">
        <w:rPr>
          <w:szCs w:val="24"/>
        </w:rPr>
        <w:t>Purism</w:t>
      </w:r>
      <w:r w:rsidRPr="00270264">
        <w:rPr>
          <w:szCs w:val="24"/>
        </w:rPr>
        <w:t>,</w:t>
      </w:r>
      <w:r w:rsidR="00286E6E" w:rsidRPr="00270264">
        <w:rPr>
          <w:szCs w:val="24"/>
        </w:rPr>
        <w:t xml:space="preserve"> </w:t>
      </w:r>
      <w:r w:rsidRPr="00270264">
        <w:rPr>
          <w:szCs w:val="24"/>
        </w:rPr>
        <w:t>as</w:t>
      </w:r>
      <w:r w:rsidR="00286E6E" w:rsidRPr="00270264">
        <w:rPr>
          <w:szCs w:val="24"/>
        </w:rPr>
        <w:t xml:space="preserve"> </w:t>
      </w:r>
      <w:r w:rsidRPr="00270264">
        <w:rPr>
          <w:szCs w:val="24"/>
        </w:rPr>
        <w:t>well</w:t>
      </w:r>
      <w:r w:rsidR="00286E6E" w:rsidRPr="00270264">
        <w:rPr>
          <w:szCs w:val="24"/>
        </w:rPr>
        <w:t xml:space="preserve"> </w:t>
      </w:r>
      <w:r w:rsidRPr="00270264">
        <w:rPr>
          <w:szCs w:val="24"/>
        </w:rPr>
        <w:t>as</w:t>
      </w:r>
      <w:r w:rsidR="00286E6E" w:rsidRPr="00270264">
        <w:rPr>
          <w:szCs w:val="24"/>
        </w:rPr>
        <w:t xml:space="preserve"> </w:t>
      </w:r>
      <w:r w:rsidRPr="00270264">
        <w:rPr>
          <w:szCs w:val="24"/>
        </w:rPr>
        <w:t>other</w:t>
      </w:r>
      <w:r w:rsidR="00286E6E" w:rsidRPr="00270264">
        <w:rPr>
          <w:szCs w:val="24"/>
        </w:rPr>
        <w:t xml:space="preserve"> </w:t>
      </w:r>
      <w:r w:rsidRPr="00270264">
        <w:rPr>
          <w:szCs w:val="24"/>
        </w:rPr>
        <w:t>ideologies</w:t>
      </w:r>
      <w:r w:rsidR="00286E6E" w:rsidRPr="00270264">
        <w:rPr>
          <w:szCs w:val="24"/>
        </w:rPr>
        <w:t xml:space="preserve"> </w:t>
      </w:r>
      <w:r w:rsidRPr="00270264">
        <w:rPr>
          <w:szCs w:val="24"/>
        </w:rPr>
        <w:t>of</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by</w:t>
      </w:r>
      <w:r w:rsidR="00286E6E" w:rsidRPr="00270264">
        <w:rPr>
          <w:szCs w:val="24"/>
        </w:rPr>
        <w:t xml:space="preserve"> </w:t>
      </w:r>
      <w:r w:rsidRPr="00270264">
        <w:rPr>
          <w:szCs w:val="24"/>
        </w:rPr>
        <w:t>focussing</w:t>
      </w:r>
      <w:r w:rsidR="00286E6E" w:rsidRPr="00270264">
        <w:rPr>
          <w:szCs w:val="24"/>
        </w:rPr>
        <w:t xml:space="preserve"> </w:t>
      </w:r>
      <w:r w:rsidRPr="00270264">
        <w:rPr>
          <w:szCs w:val="24"/>
        </w:rPr>
        <w:t>on</w:t>
      </w:r>
      <w:r w:rsidR="00286E6E" w:rsidRPr="00270264">
        <w:rPr>
          <w:szCs w:val="24"/>
        </w:rPr>
        <w:t xml:space="preserve"> </w:t>
      </w:r>
      <w:r w:rsidRPr="00270264">
        <w:rPr>
          <w:szCs w:val="24"/>
        </w:rPr>
        <w:t>the</w:t>
      </w:r>
      <w:r w:rsidR="00286E6E" w:rsidRPr="00270264">
        <w:rPr>
          <w:szCs w:val="24"/>
        </w:rPr>
        <w:t xml:space="preserve"> </w:t>
      </w:r>
      <w:r w:rsidR="002E3EEB" w:rsidRPr="00270264">
        <w:rPr>
          <w:szCs w:val="24"/>
        </w:rPr>
        <w:t>i</w:t>
      </w:r>
      <w:r w:rsidRPr="00270264">
        <w:rPr>
          <w:szCs w:val="24"/>
        </w:rPr>
        <w:t>nternal</w:t>
      </w:r>
      <w:r w:rsidR="00286E6E" w:rsidRPr="00270264">
        <w:rPr>
          <w:szCs w:val="24"/>
        </w:rPr>
        <w:t xml:space="preserve"> </w:t>
      </w:r>
      <w:r w:rsidRPr="00270264">
        <w:rPr>
          <w:szCs w:val="24"/>
        </w:rPr>
        <w:t>goods</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w:t>
      </w:r>
      <w:r w:rsidR="00DE7130" w:rsidRPr="00270264">
        <w:rPr>
          <w:szCs w:val="24"/>
        </w:rPr>
        <w:t xml:space="preserve"> </w:t>
      </w:r>
      <w:r w:rsidR="004B424A" w:rsidRPr="00270264">
        <w:rPr>
          <w:szCs w:val="24"/>
        </w:rPr>
        <w:t xml:space="preserve">A benefit of this is that </w:t>
      </w:r>
      <w:r w:rsidR="00DE7130" w:rsidRPr="00270264">
        <w:rPr>
          <w:szCs w:val="24"/>
        </w:rPr>
        <w:t>a lack of focus on purely internal goals</w:t>
      </w:r>
      <w:r w:rsidR="004B424A" w:rsidRPr="00270264">
        <w:rPr>
          <w:szCs w:val="24"/>
        </w:rPr>
        <w:t xml:space="preserve"> within a mathematical practice</w:t>
      </w:r>
      <w:r w:rsidR="00DE7130" w:rsidRPr="00270264">
        <w:rPr>
          <w:szCs w:val="24"/>
        </w:rPr>
        <w:t xml:space="preserve"> could lead to a decline in the practice itself</w:t>
      </w:r>
      <w:r w:rsidR="004B424A" w:rsidRPr="00270264">
        <w:rPr>
          <w:szCs w:val="24"/>
        </w:rPr>
        <w:t xml:space="preserve">. </w:t>
      </w:r>
    </w:p>
    <w:p w:rsidR="001E45B4" w:rsidRPr="00270264" w:rsidRDefault="001E45B4" w:rsidP="001E45B4">
      <w:pPr>
        <w:rPr>
          <w:szCs w:val="24"/>
        </w:rPr>
      </w:pPr>
    </w:p>
    <w:p w:rsidR="001E45B4" w:rsidRPr="00270264" w:rsidRDefault="001E45B4" w:rsidP="001E45B4">
      <w:pPr>
        <w:rPr>
          <w:color w:val="000000"/>
          <w:szCs w:val="24"/>
          <w:shd w:val="clear" w:color="auto" w:fill="FFFFFF"/>
        </w:rPr>
      </w:pPr>
      <w:r w:rsidRPr="00270264">
        <w:rPr>
          <w:szCs w:val="24"/>
        </w:rPr>
        <w:t>There</w:t>
      </w:r>
      <w:r w:rsidR="00286E6E" w:rsidRPr="00270264">
        <w:rPr>
          <w:szCs w:val="24"/>
        </w:rPr>
        <w:t xml:space="preserve"> </w:t>
      </w:r>
      <w:r w:rsidRPr="00270264">
        <w:rPr>
          <w:szCs w:val="24"/>
        </w:rPr>
        <w:t>is</w:t>
      </w:r>
      <w:r w:rsidR="00286E6E" w:rsidRPr="00270264">
        <w:rPr>
          <w:szCs w:val="24"/>
        </w:rPr>
        <w:t xml:space="preserve"> </w:t>
      </w:r>
      <w:r w:rsidR="003D7EC8">
        <w:rPr>
          <w:szCs w:val="24"/>
        </w:rPr>
        <w:t xml:space="preserve">some </w:t>
      </w:r>
      <w:r w:rsidRPr="00270264">
        <w:rPr>
          <w:szCs w:val="24"/>
        </w:rPr>
        <w:t>evidence</w:t>
      </w:r>
      <w:r w:rsidR="00286E6E" w:rsidRPr="00270264">
        <w:rPr>
          <w:szCs w:val="24"/>
        </w:rPr>
        <w:t xml:space="preserve"> </w:t>
      </w:r>
      <w:r w:rsidRPr="00270264">
        <w:rPr>
          <w:szCs w:val="24"/>
        </w:rPr>
        <w:t>that</w:t>
      </w:r>
      <w:r w:rsidR="00286E6E" w:rsidRPr="00270264">
        <w:rPr>
          <w:szCs w:val="24"/>
        </w:rPr>
        <w:t xml:space="preserve"> </w:t>
      </w:r>
      <w:r w:rsidRPr="00270264">
        <w:rPr>
          <w:szCs w:val="24"/>
        </w:rPr>
        <w:t>the</w:t>
      </w:r>
      <w:r w:rsidR="00286E6E" w:rsidRPr="00270264">
        <w:rPr>
          <w:szCs w:val="24"/>
        </w:rPr>
        <w:t xml:space="preserve"> </w:t>
      </w:r>
      <w:r w:rsidRPr="00270264">
        <w:rPr>
          <w:szCs w:val="24"/>
        </w:rPr>
        <w:t>strong</w:t>
      </w:r>
      <w:r w:rsidR="00286E6E" w:rsidRPr="00270264">
        <w:rPr>
          <w:szCs w:val="24"/>
        </w:rPr>
        <w:t xml:space="preserve"> </w:t>
      </w:r>
      <w:r w:rsidRPr="00270264">
        <w:rPr>
          <w:szCs w:val="24"/>
        </w:rPr>
        <w:t>demarcation</w:t>
      </w:r>
      <w:r w:rsidR="00286E6E" w:rsidRPr="00270264">
        <w:rPr>
          <w:szCs w:val="24"/>
        </w:rPr>
        <w:t xml:space="preserve"> </w:t>
      </w:r>
      <w:r w:rsidRPr="00270264">
        <w:rPr>
          <w:szCs w:val="24"/>
        </w:rPr>
        <w:t>between</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practices</w:t>
      </w:r>
      <w:r w:rsidR="00286E6E" w:rsidRPr="00270264">
        <w:rPr>
          <w:szCs w:val="24"/>
        </w:rPr>
        <w:t xml:space="preserve"> </w:t>
      </w:r>
      <w:r w:rsidRPr="00270264">
        <w:rPr>
          <w:szCs w:val="24"/>
        </w:rPr>
        <w:t>of</w:t>
      </w:r>
      <w:r w:rsidR="00286E6E" w:rsidRPr="00270264">
        <w:rPr>
          <w:szCs w:val="24"/>
        </w:rPr>
        <w:t xml:space="preserve"> </w:t>
      </w:r>
      <w:r w:rsidRPr="00270264">
        <w:rPr>
          <w:szCs w:val="24"/>
        </w:rPr>
        <w:t>pure</w:t>
      </w:r>
      <w:r w:rsidR="00286E6E" w:rsidRPr="00270264">
        <w:rPr>
          <w:szCs w:val="24"/>
        </w:rPr>
        <w:t xml:space="preserve"> </w:t>
      </w:r>
      <w:r w:rsidRPr="00270264">
        <w:rPr>
          <w:szCs w:val="24"/>
        </w:rPr>
        <w:t>and</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is</w:t>
      </w:r>
      <w:r w:rsidR="00286E6E" w:rsidRPr="00270264">
        <w:rPr>
          <w:szCs w:val="24"/>
        </w:rPr>
        <w:t xml:space="preserve"> </w:t>
      </w:r>
      <w:r w:rsidRPr="00270264">
        <w:rPr>
          <w:szCs w:val="24"/>
        </w:rPr>
        <w:t>weakening.</w:t>
      </w:r>
      <w:r w:rsidR="00286E6E" w:rsidRPr="00270264">
        <w:rPr>
          <w:szCs w:val="24"/>
        </w:rPr>
        <w:t xml:space="preserve"> </w:t>
      </w:r>
      <w:r w:rsidRPr="00270264">
        <w:rPr>
          <w:szCs w:val="24"/>
        </w:rPr>
        <w:t>First</w:t>
      </w:r>
      <w:r w:rsidR="00286E6E" w:rsidRPr="00270264">
        <w:rPr>
          <w:szCs w:val="24"/>
        </w:rPr>
        <w:t xml:space="preserve"> </w:t>
      </w:r>
      <w:r w:rsidRPr="00270264">
        <w:rPr>
          <w:szCs w:val="24"/>
        </w:rPr>
        <w:t>of</w:t>
      </w:r>
      <w:r w:rsidR="00286E6E" w:rsidRPr="00270264">
        <w:rPr>
          <w:szCs w:val="24"/>
        </w:rPr>
        <w:t xml:space="preserve"> </w:t>
      </w:r>
      <w:r w:rsidRPr="00270264">
        <w:rPr>
          <w:szCs w:val="24"/>
        </w:rPr>
        <w:t>all,</w:t>
      </w:r>
      <w:r w:rsidR="00286E6E" w:rsidRPr="00270264">
        <w:rPr>
          <w:szCs w:val="24"/>
        </w:rPr>
        <w:t xml:space="preserve"> </w:t>
      </w:r>
      <w:r w:rsidRPr="00270264">
        <w:rPr>
          <w:szCs w:val="24"/>
        </w:rPr>
        <w:t>several</w:t>
      </w:r>
      <w:r w:rsidR="00286E6E" w:rsidRPr="00270264">
        <w:rPr>
          <w:szCs w:val="24"/>
        </w:rPr>
        <w:t xml:space="preserve"> </w:t>
      </w:r>
      <w:r w:rsidRPr="00270264">
        <w:rPr>
          <w:szCs w:val="24"/>
        </w:rPr>
        <w:t>topics</w:t>
      </w:r>
      <w:r w:rsidR="00286E6E" w:rsidRPr="00270264">
        <w:rPr>
          <w:szCs w:val="24"/>
        </w:rPr>
        <w:t xml:space="preserve"> </w:t>
      </w:r>
      <w:r w:rsidRPr="00270264">
        <w:rPr>
          <w:szCs w:val="24"/>
        </w:rPr>
        <w:t>that</w:t>
      </w:r>
      <w:r w:rsidR="00286E6E" w:rsidRPr="00270264">
        <w:rPr>
          <w:szCs w:val="24"/>
        </w:rPr>
        <w:t xml:space="preserve"> </w:t>
      </w:r>
      <w:r w:rsidRPr="00270264">
        <w:rPr>
          <w:szCs w:val="24"/>
        </w:rPr>
        <w:t>were</w:t>
      </w:r>
      <w:r w:rsidR="00286E6E" w:rsidRPr="00270264">
        <w:rPr>
          <w:szCs w:val="24"/>
        </w:rPr>
        <w:t xml:space="preserve"> </w:t>
      </w:r>
      <w:r w:rsidRPr="00270264">
        <w:rPr>
          <w:szCs w:val="24"/>
        </w:rPr>
        <w:t>exclusively</w:t>
      </w:r>
      <w:r w:rsidR="00286E6E" w:rsidRPr="00270264">
        <w:rPr>
          <w:szCs w:val="24"/>
        </w:rPr>
        <w:t xml:space="preserve"> </w:t>
      </w:r>
      <w:r w:rsidRPr="00270264">
        <w:rPr>
          <w:szCs w:val="24"/>
        </w:rPr>
        <w:t>pure,</w:t>
      </w:r>
      <w:r w:rsidR="00286E6E" w:rsidRPr="00270264">
        <w:rPr>
          <w:szCs w:val="24"/>
        </w:rPr>
        <w:t xml:space="preserve"> </w:t>
      </w:r>
      <w:r w:rsidRPr="00270264">
        <w:rPr>
          <w:szCs w:val="24"/>
        </w:rPr>
        <w:t>like</w:t>
      </w:r>
      <w:r w:rsidR="00286E6E" w:rsidRPr="00270264">
        <w:rPr>
          <w:szCs w:val="24"/>
        </w:rPr>
        <w:t xml:space="preserve"> </w:t>
      </w:r>
      <w:r w:rsidRPr="00270264">
        <w:rPr>
          <w:kern w:val="24"/>
          <w:szCs w:val="24"/>
        </w:rPr>
        <w:t>number</w:t>
      </w:r>
      <w:r w:rsidR="00286E6E" w:rsidRPr="00270264">
        <w:rPr>
          <w:szCs w:val="24"/>
        </w:rPr>
        <w:t xml:space="preserve"> </w:t>
      </w:r>
      <w:r w:rsidRPr="00270264">
        <w:rPr>
          <w:szCs w:val="24"/>
        </w:rPr>
        <w:t>theory,</w:t>
      </w:r>
      <w:r w:rsidR="00286E6E" w:rsidRPr="00270264">
        <w:rPr>
          <w:szCs w:val="24"/>
        </w:rPr>
        <w:t xml:space="preserve"> </w:t>
      </w:r>
      <w:r w:rsidRPr="00270264">
        <w:rPr>
          <w:szCs w:val="24"/>
        </w:rPr>
        <w:t>have</w:t>
      </w:r>
      <w:r w:rsidR="00286E6E" w:rsidRPr="00270264">
        <w:rPr>
          <w:szCs w:val="24"/>
        </w:rPr>
        <w:t xml:space="preserve"> </w:t>
      </w:r>
      <w:r w:rsidRPr="00270264">
        <w:rPr>
          <w:szCs w:val="24"/>
        </w:rPr>
        <w:t>major</w:t>
      </w:r>
      <w:r w:rsidR="00286E6E" w:rsidRPr="00270264">
        <w:rPr>
          <w:szCs w:val="24"/>
        </w:rPr>
        <w:t xml:space="preserve"> </w:t>
      </w:r>
      <w:r w:rsidRPr="00270264">
        <w:rPr>
          <w:szCs w:val="24"/>
        </w:rPr>
        <w:t>and</w:t>
      </w:r>
      <w:r w:rsidR="00286E6E" w:rsidRPr="00270264">
        <w:rPr>
          <w:szCs w:val="24"/>
        </w:rPr>
        <w:t xml:space="preserve"> </w:t>
      </w:r>
      <w:r w:rsidRPr="00270264">
        <w:rPr>
          <w:szCs w:val="24"/>
        </w:rPr>
        <w:t>highly</w:t>
      </w:r>
      <w:r w:rsidR="00286E6E" w:rsidRPr="00270264">
        <w:rPr>
          <w:szCs w:val="24"/>
        </w:rPr>
        <w:t xml:space="preserve"> </w:t>
      </w:r>
      <w:r w:rsidRPr="00270264">
        <w:rPr>
          <w:szCs w:val="24"/>
        </w:rPr>
        <w:t>visible</w:t>
      </w:r>
      <w:r w:rsidR="00286E6E" w:rsidRPr="00270264">
        <w:rPr>
          <w:szCs w:val="24"/>
        </w:rPr>
        <w:t xml:space="preserve"> </w:t>
      </w:r>
      <w:r w:rsidRPr="00270264">
        <w:rPr>
          <w:szCs w:val="24"/>
        </w:rPr>
        <w:t>applications.</w:t>
      </w:r>
      <w:r w:rsidR="00286E6E" w:rsidRPr="00270264">
        <w:rPr>
          <w:szCs w:val="24"/>
        </w:rPr>
        <w:t xml:space="preserve"> </w:t>
      </w:r>
      <w:r w:rsidR="002E3EEB" w:rsidRPr="00270264">
        <w:rPr>
          <w:szCs w:val="24"/>
        </w:rPr>
        <w:t>Number</w:t>
      </w:r>
      <w:r w:rsidR="00286E6E" w:rsidRPr="00270264">
        <w:rPr>
          <w:szCs w:val="24"/>
        </w:rPr>
        <w:t xml:space="preserve"> </w:t>
      </w:r>
      <w:r w:rsidR="002E3EEB" w:rsidRPr="00270264">
        <w:rPr>
          <w:szCs w:val="24"/>
        </w:rPr>
        <w:t>theory</w:t>
      </w:r>
      <w:r w:rsidR="00286E6E" w:rsidRPr="00270264">
        <w:rPr>
          <w:szCs w:val="24"/>
        </w:rPr>
        <w:t xml:space="preserve"> </w:t>
      </w:r>
      <w:r w:rsidR="002E3EEB" w:rsidRPr="00270264">
        <w:rPr>
          <w:szCs w:val="24"/>
        </w:rPr>
        <w:t>is</w:t>
      </w:r>
      <w:r w:rsidR="00286E6E" w:rsidRPr="00270264">
        <w:rPr>
          <w:szCs w:val="24"/>
        </w:rPr>
        <w:t xml:space="preserve"> </w:t>
      </w:r>
      <w:r w:rsidR="002E3EEB" w:rsidRPr="00270264">
        <w:rPr>
          <w:szCs w:val="24"/>
        </w:rPr>
        <w:t>of</w:t>
      </w:r>
      <w:r w:rsidR="00286E6E" w:rsidRPr="00270264">
        <w:rPr>
          <w:szCs w:val="24"/>
        </w:rPr>
        <w:t xml:space="preserve"> </w:t>
      </w:r>
      <w:r w:rsidR="002E3EEB" w:rsidRPr="00270264">
        <w:rPr>
          <w:szCs w:val="24"/>
        </w:rPr>
        <w:t>course</w:t>
      </w:r>
      <w:r w:rsidR="00286E6E" w:rsidRPr="00270264">
        <w:rPr>
          <w:szCs w:val="24"/>
        </w:rPr>
        <w:t xml:space="preserve"> </w:t>
      </w:r>
      <w:r w:rsidR="002E3EEB" w:rsidRPr="00270264">
        <w:rPr>
          <w:szCs w:val="24"/>
        </w:rPr>
        <w:t>deeply</w:t>
      </w:r>
      <w:r w:rsidR="00286E6E" w:rsidRPr="00270264">
        <w:rPr>
          <w:szCs w:val="24"/>
        </w:rPr>
        <w:t xml:space="preserve"> </w:t>
      </w:r>
      <w:r w:rsidR="002E3EEB" w:rsidRPr="00270264">
        <w:rPr>
          <w:szCs w:val="24"/>
        </w:rPr>
        <w:t>involved</w:t>
      </w:r>
      <w:r w:rsidR="00286E6E" w:rsidRPr="00270264">
        <w:rPr>
          <w:szCs w:val="24"/>
        </w:rPr>
        <w:t xml:space="preserve"> </w:t>
      </w:r>
      <w:r w:rsidR="002E3EEB" w:rsidRPr="00270264">
        <w:rPr>
          <w:szCs w:val="24"/>
        </w:rPr>
        <w:t>in</w:t>
      </w:r>
      <w:r w:rsidR="00286E6E" w:rsidRPr="00270264">
        <w:rPr>
          <w:szCs w:val="24"/>
        </w:rPr>
        <w:t xml:space="preserve"> </w:t>
      </w:r>
      <w:r w:rsidR="002E3EEB" w:rsidRPr="00270264">
        <w:rPr>
          <w:szCs w:val="24"/>
        </w:rPr>
        <w:t>cryptography,</w:t>
      </w:r>
      <w:r w:rsidR="00286E6E" w:rsidRPr="00270264">
        <w:rPr>
          <w:szCs w:val="24"/>
        </w:rPr>
        <w:t xml:space="preserve"> </w:t>
      </w:r>
      <w:r w:rsidR="002E3EEB" w:rsidRPr="00270264">
        <w:rPr>
          <w:szCs w:val="24"/>
        </w:rPr>
        <w:t>digital</w:t>
      </w:r>
      <w:r w:rsidR="00286E6E" w:rsidRPr="00270264">
        <w:rPr>
          <w:szCs w:val="24"/>
        </w:rPr>
        <w:t xml:space="preserve"> </w:t>
      </w:r>
      <w:r w:rsidR="002E3EEB" w:rsidRPr="00270264">
        <w:rPr>
          <w:szCs w:val="24"/>
        </w:rPr>
        <w:t>representation,</w:t>
      </w:r>
      <w:r w:rsidR="00286E6E" w:rsidRPr="00270264">
        <w:rPr>
          <w:szCs w:val="24"/>
        </w:rPr>
        <w:t xml:space="preserve"> </w:t>
      </w:r>
      <w:r w:rsidR="002E3EEB" w:rsidRPr="00270264">
        <w:rPr>
          <w:szCs w:val="24"/>
        </w:rPr>
        <w:t>digital</w:t>
      </w:r>
      <w:r w:rsidR="00286E6E" w:rsidRPr="00270264">
        <w:rPr>
          <w:szCs w:val="24"/>
        </w:rPr>
        <w:t xml:space="preserve"> </w:t>
      </w:r>
      <w:r w:rsidR="002E3EEB" w:rsidRPr="00270264">
        <w:rPr>
          <w:szCs w:val="24"/>
        </w:rPr>
        <w:t>computing</w:t>
      </w:r>
      <w:r w:rsidR="00286E6E" w:rsidRPr="00270264">
        <w:rPr>
          <w:szCs w:val="24"/>
        </w:rPr>
        <w:t xml:space="preserve"> </w:t>
      </w:r>
      <w:r w:rsidR="002E3EEB" w:rsidRPr="00270264">
        <w:rPr>
          <w:szCs w:val="24"/>
        </w:rPr>
        <w:t>and</w:t>
      </w:r>
      <w:r w:rsidR="00286E6E" w:rsidRPr="00270264">
        <w:rPr>
          <w:szCs w:val="24"/>
        </w:rPr>
        <w:t xml:space="preserve"> </w:t>
      </w:r>
      <w:r w:rsidR="002E3EEB" w:rsidRPr="00270264">
        <w:rPr>
          <w:szCs w:val="24"/>
        </w:rPr>
        <w:t>all</w:t>
      </w:r>
      <w:r w:rsidR="00286E6E" w:rsidRPr="00270264">
        <w:rPr>
          <w:szCs w:val="24"/>
        </w:rPr>
        <w:t xml:space="preserve"> </w:t>
      </w:r>
      <w:r w:rsidR="002E3EEB" w:rsidRPr="00270264">
        <w:rPr>
          <w:szCs w:val="24"/>
        </w:rPr>
        <w:t>of</w:t>
      </w:r>
      <w:r w:rsidR="00286E6E" w:rsidRPr="00270264">
        <w:rPr>
          <w:szCs w:val="24"/>
        </w:rPr>
        <w:t xml:space="preserve"> </w:t>
      </w:r>
      <w:r w:rsidR="002E3EEB" w:rsidRPr="00270264">
        <w:rPr>
          <w:szCs w:val="24"/>
        </w:rPr>
        <w:t>information</w:t>
      </w:r>
      <w:r w:rsidR="00286E6E" w:rsidRPr="00270264">
        <w:rPr>
          <w:szCs w:val="24"/>
        </w:rPr>
        <w:t xml:space="preserve"> </w:t>
      </w:r>
      <w:r w:rsidR="002E3EEB" w:rsidRPr="00270264">
        <w:rPr>
          <w:szCs w:val="24"/>
        </w:rPr>
        <w:t>and</w:t>
      </w:r>
      <w:r w:rsidR="00286E6E" w:rsidRPr="00270264">
        <w:rPr>
          <w:szCs w:val="24"/>
        </w:rPr>
        <w:t xml:space="preserve"> </w:t>
      </w:r>
      <w:r w:rsidR="002E3EEB" w:rsidRPr="00270264">
        <w:rPr>
          <w:szCs w:val="24"/>
        </w:rPr>
        <w:t>communication</w:t>
      </w:r>
      <w:r w:rsidR="00286E6E" w:rsidRPr="00270264">
        <w:rPr>
          <w:szCs w:val="24"/>
        </w:rPr>
        <w:t xml:space="preserve"> </w:t>
      </w:r>
      <w:r w:rsidR="002E3EEB" w:rsidRPr="00270264">
        <w:rPr>
          <w:szCs w:val="24"/>
        </w:rPr>
        <w:t>technologies.</w:t>
      </w:r>
      <w:r w:rsidR="00286E6E" w:rsidRPr="00270264">
        <w:rPr>
          <w:szCs w:val="24"/>
        </w:rPr>
        <w:t xml:space="preserve"> </w:t>
      </w:r>
      <w:r w:rsidRPr="00270264">
        <w:rPr>
          <w:szCs w:val="24"/>
        </w:rPr>
        <w:t>Computers</w:t>
      </w:r>
      <w:r w:rsidR="00286E6E" w:rsidRPr="00270264">
        <w:rPr>
          <w:szCs w:val="24"/>
        </w:rPr>
        <w:t xml:space="preserve"> </w:t>
      </w:r>
      <w:r w:rsidRPr="00270264">
        <w:rPr>
          <w:szCs w:val="24"/>
        </w:rPr>
        <w:t>are</w:t>
      </w:r>
      <w:r w:rsidR="00286E6E" w:rsidRPr="00270264">
        <w:rPr>
          <w:szCs w:val="24"/>
        </w:rPr>
        <w:t xml:space="preserve"> </w:t>
      </w:r>
      <w:r w:rsidRPr="00270264">
        <w:rPr>
          <w:szCs w:val="24"/>
        </w:rPr>
        <w:t>a</w:t>
      </w:r>
      <w:r w:rsidR="00286E6E" w:rsidRPr="00270264">
        <w:rPr>
          <w:szCs w:val="24"/>
        </w:rPr>
        <w:t xml:space="preserve"> </w:t>
      </w:r>
      <w:r w:rsidRPr="00270264">
        <w:rPr>
          <w:szCs w:val="24"/>
        </w:rPr>
        <w:t>standard</w:t>
      </w:r>
      <w:r w:rsidR="00286E6E" w:rsidRPr="00270264">
        <w:rPr>
          <w:szCs w:val="24"/>
        </w:rPr>
        <w:t xml:space="preserve"> </w:t>
      </w:r>
      <w:r w:rsidRPr="00270264">
        <w:rPr>
          <w:szCs w:val="24"/>
        </w:rPr>
        <w:t>tool</w:t>
      </w:r>
      <w:r w:rsidR="00286E6E" w:rsidRPr="00270264">
        <w:rPr>
          <w:szCs w:val="24"/>
        </w:rPr>
        <w:t xml:space="preserve"> </w:t>
      </w:r>
      <w:r w:rsidRPr="00270264">
        <w:rPr>
          <w:szCs w:val="24"/>
        </w:rPr>
        <w:t>for</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and</w:t>
      </w:r>
      <w:r w:rsidR="00286E6E" w:rsidRPr="00270264">
        <w:rPr>
          <w:szCs w:val="24"/>
        </w:rPr>
        <w:t xml:space="preserve"> </w:t>
      </w:r>
      <w:r w:rsidRPr="00270264">
        <w:rPr>
          <w:szCs w:val="24"/>
        </w:rPr>
        <w:t>have</w:t>
      </w:r>
      <w:r w:rsidR="00286E6E" w:rsidRPr="00270264">
        <w:rPr>
          <w:szCs w:val="24"/>
        </w:rPr>
        <w:t xml:space="preserve"> </w:t>
      </w:r>
      <w:r w:rsidRPr="00270264">
        <w:rPr>
          <w:szCs w:val="24"/>
        </w:rPr>
        <w:t>led</w:t>
      </w:r>
      <w:r w:rsidR="00286E6E" w:rsidRPr="00270264">
        <w:rPr>
          <w:szCs w:val="24"/>
        </w:rPr>
        <w:t xml:space="preserve"> </w:t>
      </w:r>
      <w:r w:rsidRPr="00270264">
        <w:rPr>
          <w:szCs w:val="24"/>
        </w:rPr>
        <w:t>to</w:t>
      </w:r>
      <w:r w:rsidR="00286E6E" w:rsidRPr="00270264">
        <w:rPr>
          <w:szCs w:val="24"/>
        </w:rPr>
        <w:t xml:space="preserve"> </w:t>
      </w:r>
      <w:r w:rsidRPr="00270264">
        <w:rPr>
          <w:szCs w:val="24"/>
        </w:rPr>
        <w:t>the</w:t>
      </w:r>
      <w:r w:rsidR="00286E6E" w:rsidRPr="00270264">
        <w:rPr>
          <w:szCs w:val="24"/>
        </w:rPr>
        <w:t xml:space="preserve"> </w:t>
      </w:r>
      <w:r w:rsidRPr="00270264">
        <w:rPr>
          <w:szCs w:val="24"/>
        </w:rPr>
        <w:t>growth</w:t>
      </w:r>
      <w:r w:rsidR="00286E6E" w:rsidRPr="00270264">
        <w:rPr>
          <w:szCs w:val="24"/>
        </w:rPr>
        <w:t xml:space="preserve"> </w:t>
      </w:r>
      <w:r w:rsidRPr="00270264">
        <w:rPr>
          <w:szCs w:val="24"/>
        </w:rPr>
        <w:t>of</w:t>
      </w:r>
      <w:r w:rsidR="00286E6E" w:rsidRPr="00270264">
        <w:rPr>
          <w:szCs w:val="24"/>
        </w:rPr>
        <w:t xml:space="preserve"> </w:t>
      </w:r>
      <w:r w:rsidRPr="00270264">
        <w:rPr>
          <w:szCs w:val="24"/>
        </w:rPr>
        <w:t>non-traditional</w:t>
      </w:r>
      <w:r w:rsidR="00286E6E" w:rsidRPr="00270264">
        <w:rPr>
          <w:szCs w:val="24"/>
        </w:rPr>
        <w:t xml:space="preserve"> </w:t>
      </w:r>
      <w:r w:rsidRPr="00270264">
        <w:rPr>
          <w:szCs w:val="24"/>
        </w:rPr>
        <w:t>and</w:t>
      </w:r>
      <w:r w:rsidR="00286E6E" w:rsidRPr="00270264">
        <w:rPr>
          <w:szCs w:val="24"/>
        </w:rPr>
        <w:t xml:space="preserve"> </w:t>
      </w:r>
      <w:r w:rsidRPr="00270264">
        <w:rPr>
          <w:szCs w:val="24"/>
        </w:rPr>
        <w:t>quasi-empirical</w:t>
      </w:r>
      <w:r w:rsidR="00286E6E" w:rsidRPr="00270264">
        <w:rPr>
          <w:szCs w:val="24"/>
        </w:rPr>
        <w:t xml:space="preserve"> </w:t>
      </w:r>
      <w:r w:rsidRPr="00270264">
        <w:rPr>
          <w:szCs w:val="24"/>
        </w:rPr>
        <w:t>proofs</w:t>
      </w:r>
      <w:r w:rsidR="00286E6E" w:rsidRPr="00270264">
        <w:rPr>
          <w:szCs w:val="24"/>
        </w:rPr>
        <w:t xml:space="preserve"> </w:t>
      </w:r>
      <w:r w:rsidRPr="00270264">
        <w:rPr>
          <w:szCs w:val="24"/>
        </w:rPr>
        <w:t>that</w:t>
      </w:r>
      <w:r w:rsidR="00286E6E" w:rsidRPr="00270264">
        <w:rPr>
          <w:szCs w:val="24"/>
        </w:rPr>
        <w:t xml:space="preserve"> </w:t>
      </w:r>
      <w:r w:rsidRPr="00270264">
        <w:rPr>
          <w:szCs w:val="24"/>
        </w:rPr>
        <w:t>straddle</w:t>
      </w:r>
      <w:r w:rsidR="00286E6E" w:rsidRPr="00270264">
        <w:rPr>
          <w:szCs w:val="24"/>
        </w:rPr>
        <w:t xml:space="preserve"> </w:t>
      </w:r>
      <w:r w:rsidRPr="00270264">
        <w:rPr>
          <w:szCs w:val="24"/>
        </w:rPr>
        <w:t>the</w:t>
      </w:r>
      <w:r w:rsidR="00286E6E" w:rsidRPr="00270264">
        <w:rPr>
          <w:szCs w:val="24"/>
        </w:rPr>
        <w:t xml:space="preserve"> </w:t>
      </w:r>
      <w:r w:rsidRPr="00270264">
        <w:rPr>
          <w:szCs w:val="24"/>
        </w:rPr>
        <w:t>pure</w:t>
      </w:r>
      <w:r w:rsidR="00286E6E" w:rsidRPr="00270264">
        <w:rPr>
          <w:szCs w:val="24"/>
        </w:rPr>
        <w:t xml:space="preserve"> </w:t>
      </w:r>
      <w:r w:rsidRPr="00270264">
        <w:rPr>
          <w:szCs w:val="24"/>
        </w:rPr>
        <w:t>and</w:t>
      </w:r>
      <w:r w:rsidR="00286E6E" w:rsidRPr="00270264">
        <w:rPr>
          <w:szCs w:val="24"/>
        </w:rPr>
        <w:t xml:space="preserve"> </w:t>
      </w:r>
      <w:r w:rsidRPr="00270264">
        <w:rPr>
          <w:szCs w:val="24"/>
        </w:rPr>
        <w:t>applied</w:t>
      </w:r>
      <w:r w:rsidR="00286E6E" w:rsidRPr="00270264">
        <w:rPr>
          <w:szCs w:val="24"/>
        </w:rPr>
        <w:t xml:space="preserve"> </w:t>
      </w:r>
      <w:r w:rsidRPr="00270264">
        <w:rPr>
          <w:szCs w:val="24"/>
        </w:rPr>
        <w:t>border</w:t>
      </w:r>
      <w:r w:rsidR="00286E6E" w:rsidRPr="00270264">
        <w:rPr>
          <w:szCs w:val="24"/>
        </w:rPr>
        <w:t xml:space="preserve"> </w:t>
      </w:r>
      <w:r w:rsidRPr="00270264">
        <w:rPr>
          <w:szCs w:val="24"/>
        </w:rPr>
        <w:t>(Tymoczko</w:t>
      </w:r>
      <w:r w:rsidR="00286E6E" w:rsidRPr="00270264">
        <w:rPr>
          <w:szCs w:val="24"/>
        </w:rPr>
        <w:t xml:space="preserve"> </w:t>
      </w:r>
      <w:r w:rsidRPr="00270264">
        <w:rPr>
          <w:szCs w:val="24"/>
        </w:rPr>
        <w:t>1986).</w:t>
      </w:r>
      <w:r w:rsidR="00286E6E" w:rsidRPr="00270264">
        <w:rPr>
          <w:szCs w:val="24"/>
        </w:rPr>
        <w:t xml:space="preserve"> </w:t>
      </w:r>
      <w:r w:rsidRPr="00270264">
        <w:rPr>
          <w:kern w:val="24"/>
          <w:szCs w:val="24"/>
        </w:rPr>
        <w:t>Secondly,</w:t>
      </w:r>
      <w:r w:rsidR="00286E6E" w:rsidRPr="00270264">
        <w:rPr>
          <w:kern w:val="24"/>
          <w:szCs w:val="24"/>
        </w:rPr>
        <w:t xml:space="preserve"> </w:t>
      </w:r>
      <w:r w:rsidRPr="00270264">
        <w:rPr>
          <w:kern w:val="24"/>
          <w:szCs w:val="24"/>
        </w:rPr>
        <w:t>e</w:t>
      </w:r>
      <w:r w:rsidRPr="00270264">
        <w:rPr>
          <w:szCs w:val="24"/>
          <w:lang w:eastAsia="en-GB"/>
        </w:rPr>
        <w:t>ven</w:t>
      </w:r>
      <w:r w:rsidR="00286E6E" w:rsidRPr="00270264">
        <w:rPr>
          <w:szCs w:val="24"/>
          <w:lang w:eastAsia="en-GB"/>
        </w:rPr>
        <w:t xml:space="preserve"> </w:t>
      </w:r>
      <w:r w:rsidRPr="00270264">
        <w:rPr>
          <w:szCs w:val="24"/>
          <w:lang w:eastAsia="en-GB"/>
        </w:rPr>
        <w:t>in</w:t>
      </w:r>
      <w:r w:rsidR="00286E6E" w:rsidRPr="00270264">
        <w:rPr>
          <w:szCs w:val="24"/>
          <w:lang w:eastAsia="en-GB"/>
        </w:rPr>
        <w:t xml:space="preserve"> </w:t>
      </w:r>
      <w:r w:rsidRPr="00270264">
        <w:rPr>
          <w:szCs w:val="24"/>
          <w:lang w:eastAsia="en-GB"/>
        </w:rPr>
        <w:t>modern</w:t>
      </w:r>
      <w:r w:rsidR="00286E6E" w:rsidRPr="00270264">
        <w:rPr>
          <w:szCs w:val="24"/>
          <w:lang w:eastAsia="en-GB"/>
        </w:rPr>
        <w:t xml:space="preserve"> </w:t>
      </w:r>
      <w:r w:rsidRPr="00270264">
        <w:rPr>
          <w:szCs w:val="24"/>
          <w:lang w:eastAsia="en-GB"/>
        </w:rPr>
        <w:t>times</w:t>
      </w:r>
      <w:r w:rsidR="00286E6E" w:rsidRPr="00270264">
        <w:rPr>
          <w:szCs w:val="24"/>
          <w:lang w:eastAsia="en-GB"/>
        </w:rPr>
        <w:t xml:space="preserve"> </w:t>
      </w:r>
      <w:r w:rsidRPr="00270264">
        <w:rPr>
          <w:szCs w:val="24"/>
          <w:lang w:eastAsia="en-GB"/>
        </w:rPr>
        <w:t>many</w:t>
      </w:r>
      <w:r w:rsidR="00286E6E" w:rsidRPr="00270264">
        <w:rPr>
          <w:szCs w:val="24"/>
          <w:lang w:eastAsia="en-GB"/>
        </w:rPr>
        <w:t xml:space="preserve"> </w:t>
      </w:r>
      <w:r w:rsidRPr="00270264">
        <w:rPr>
          <w:szCs w:val="24"/>
          <w:lang w:eastAsia="en-GB"/>
        </w:rPr>
        <w:t>professional</w:t>
      </w:r>
      <w:r w:rsidR="00286E6E" w:rsidRPr="00270264">
        <w:rPr>
          <w:szCs w:val="24"/>
          <w:lang w:eastAsia="en-GB"/>
        </w:rPr>
        <w:t xml:space="preserve"> </w:t>
      </w:r>
      <w:r w:rsidRPr="00270264">
        <w:rPr>
          <w:szCs w:val="24"/>
          <w:lang w:eastAsia="en-GB"/>
        </w:rPr>
        <w:t>mathematicians</w:t>
      </w:r>
      <w:r w:rsidR="00286E6E" w:rsidRPr="00270264">
        <w:rPr>
          <w:szCs w:val="24"/>
          <w:lang w:eastAsia="en-GB"/>
        </w:rPr>
        <w:t xml:space="preserve"> </w:t>
      </w:r>
      <w:r w:rsidRPr="00270264">
        <w:rPr>
          <w:szCs w:val="24"/>
          <w:lang w:eastAsia="en-GB"/>
        </w:rPr>
        <w:t>do</w:t>
      </w:r>
      <w:r w:rsidR="00286E6E" w:rsidRPr="00270264">
        <w:rPr>
          <w:szCs w:val="24"/>
          <w:lang w:eastAsia="en-GB"/>
        </w:rPr>
        <w:t xml:space="preserve"> </w:t>
      </w:r>
      <w:r w:rsidRPr="00270264">
        <w:rPr>
          <w:szCs w:val="24"/>
          <w:lang w:eastAsia="en-GB"/>
        </w:rPr>
        <w:t>not</w:t>
      </w:r>
      <w:r w:rsidR="00286E6E" w:rsidRPr="00270264">
        <w:rPr>
          <w:szCs w:val="24"/>
          <w:lang w:eastAsia="en-GB"/>
        </w:rPr>
        <w:t xml:space="preserve"> </w:t>
      </w:r>
      <w:r w:rsidRPr="00270264">
        <w:rPr>
          <w:szCs w:val="24"/>
          <w:lang w:eastAsia="en-GB"/>
        </w:rPr>
        <w:t>fully</w:t>
      </w:r>
      <w:r w:rsidR="00286E6E" w:rsidRPr="00270264">
        <w:rPr>
          <w:szCs w:val="24"/>
          <w:lang w:eastAsia="en-GB"/>
        </w:rPr>
        <w:t xml:space="preserve"> </w:t>
      </w:r>
      <w:r w:rsidRPr="00270264">
        <w:rPr>
          <w:szCs w:val="24"/>
          <w:lang w:eastAsia="en-GB"/>
        </w:rPr>
        <w:t>subscribe</w:t>
      </w:r>
      <w:r w:rsidR="00286E6E" w:rsidRPr="00270264">
        <w:rPr>
          <w:szCs w:val="24"/>
          <w:lang w:eastAsia="en-GB"/>
        </w:rPr>
        <w:t xml:space="preserve"> </w:t>
      </w:r>
      <w:r w:rsidRPr="00270264">
        <w:rPr>
          <w:szCs w:val="24"/>
          <w:lang w:eastAsia="en-GB"/>
        </w:rPr>
        <w:t>to</w:t>
      </w:r>
      <w:r w:rsidR="00286E6E" w:rsidRPr="00270264">
        <w:rPr>
          <w:szCs w:val="24"/>
          <w:lang w:eastAsia="en-GB"/>
        </w:rPr>
        <w:t xml:space="preserve"> </w:t>
      </w:r>
      <w:r w:rsidRPr="00270264">
        <w:rPr>
          <w:szCs w:val="24"/>
          <w:lang w:eastAsia="en-GB"/>
        </w:rPr>
        <w:t>the</w:t>
      </w:r>
      <w:r w:rsidR="00286E6E" w:rsidRPr="00270264">
        <w:rPr>
          <w:szCs w:val="24"/>
          <w:lang w:eastAsia="en-GB"/>
        </w:rPr>
        <w:t xml:space="preserve"> </w:t>
      </w:r>
      <w:r w:rsidRPr="00270264">
        <w:rPr>
          <w:szCs w:val="24"/>
          <w:lang w:eastAsia="en-GB"/>
        </w:rPr>
        <w:t>purist</w:t>
      </w:r>
      <w:r w:rsidR="00286E6E" w:rsidRPr="00270264">
        <w:rPr>
          <w:szCs w:val="24"/>
          <w:lang w:eastAsia="en-GB"/>
        </w:rPr>
        <w:t xml:space="preserve"> </w:t>
      </w:r>
      <w:r w:rsidRPr="00270264">
        <w:rPr>
          <w:szCs w:val="24"/>
          <w:lang w:eastAsia="en-GB"/>
        </w:rPr>
        <w:t>ideology.</w:t>
      </w:r>
      <w:r w:rsidR="00286E6E" w:rsidRPr="00270264">
        <w:rPr>
          <w:szCs w:val="24"/>
          <w:lang w:eastAsia="en-GB"/>
        </w:rPr>
        <w:t xml:space="preserve"> </w:t>
      </w:r>
      <w:r w:rsidRPr="00270264">
        <w:rPr>
          <w:color w:val="000000"/>
          <w:szCs w:val="24"/>
          <w:shd w:val="clear" w:color="auto" w:fill="FFFFFF"/>
        </w:rPr>
        <w:t>Grigutsch</w:t>
      </w:r>
      <w:r w:rsidR="00286E6E" w:rsidRPr="00270264">
        <w:rPr>
          <w:color w:val="000000"/>
          <w:szCs w:val="24"/>
          <w:shd w:val="clear" w:color="auto" w:fill="FFFFFF"/>
        </w:rPr>
        <w:t xml:space="preserve"> </w:t>
      </w:r>
      <w:r w:rsidRPr="00270264">
        <w:rPr>
          <w:color w:val="000000"/>
          <w:szCs w:val="24"/>
          <w:shd w:val="clear" w:color="auto" w:fill="FFFFFF"/>
        </w:rPr>
        <w:t>and</w:t>
      </w:r>
      <w:r w:rsidR="00286E6E" w:rsidRPr="00270264">
        <w:rPr>
          <w:color w:val="000000"/>
          <w:szCs w:val="24"/>
          <w:shd w:val="clear" w:color="auto" w:fill="FFFFFF"/>
        </w:rPr>
        <w:t xml:space="preserve"> </w:t>
      </w:r>
      <w:r w:rsidRPr="00270264">
        <w:rPr>
          <w:color w:val="000000"/>
          <w:szCs w:val="24"/>
          <w:shd w:val="clear" w:color="auto" w:fill="FFFFFF"/>
        </w:rPr>
        <w:t>Törner</w:t>
      </w:r>
      <w:r w:rsidR="00286E6E" w:rsidRPr="00270264">
        <w:rPr>
          <w:color w:val="000000"/>
          <w:szCs w:val="24"/>
          <w:shd w:val="clear" w:color="auto" w:fill="FFFFFF"/>
        </w:rPr>
        <w:t xml:space="preserve"> </w:t>
      </w:r>
      <w:r w:rsidRPr="00270264">
        <w:rPr>
          <w:color w:val="000000"/>
          <w:szCs w:val="24"/>
          <w:shd w:val="clear" w:color="auto" w:fill="FFFFFF"/>
        </w:rPr>
        <w:t>(1998)</w:t>
      </w:r>
      <w:r w:rsidR="00286E6E" w:rsidRPr="00270264">
        <w:rPr>
          <w:color w:val="000000"/>
          <w:szCs w:val="24"/>
          <w:shd w:val="clear" w:color="auto" w:fill="FFFFFF"/>
        </w:rPr>
        <w:t xml:space="preserve"> </w:t>
      </w:r>
      <w:r w:rsidRPr="00270264">
        <w:rPr>
          <w:color w:val="000000"/>
          <w:szCs w:val="24"/>
          <w:shd w:val="clear" w:color="auto" w:fill="FFFFFF"/>
        </w:rPr>
        <w:t>investigated</w:t>
      </w:r>
      <w:r w:rsidR="00286E6E" w:rsidRPr="00270264">
        <w:rPr>
          <w:color w:val="000000"/>
          <w:szCs w:val="24"/>
          <w:shd w:val="clear" w:color="auto" w:fill="FFFFFF"/>
        </w:rPr>
        <w:t xml:space="preserve"> </w:t>
      </w:r>
      <w:r w:rsidRPr="00270264">
        <w:rPr>
          <w:color w:val="000000"/>
          <w:szCs w:val="24"/>
          <w:shd w:val="clear" w:color="auto" w:fill="FFFFFF"/>
        </w:rPr>
        <w:t>the</w:t>
      </w:r>
      <w:r w:rsidR="00286E6E" w:rsidRPr="00270264">
        <w:rPr>
          <w:color w:val="000000"/>
          <w:szCs w:val="24"/>
          <w:shd w:val="clear" w:color="auto" w:fill="FFFFFF"/>
        </w:rPr>
        <w:t xml:space="preserve"> </w:t>
      </w:r>
      <w:r w:rsidRPr="00270264">
        <w:rPr>
          <w:color w:val="000000"/>
          <w:szCs w:val="24"/>
          <w:shd w:val="clear" w:color="auto" w:fill="FFFFFF"/>
        </w:rPr>
        <w:t>views</w:t>
      </w:r>
      <w:r w:rsidR="00286E6E" w:rsidRPr="00270264">
        <w:rPr>
          <w:color w:val="000000"/>
          <w:szCs w:val="24"/>
          <w:shd w:val="clear" w:color="auto" w:fill="FFFFFF"/>
        </w:rPr>
        <w:t xml:space="preserve"> </w:t>
      </w:r>
      <w:r w:rsidRPr="00270264">
        <w:rPr>
          <w:color w:val="000000"/>
          <w:szCs w:val="24"/>
          <w:shd w:val="clear" w:color="auto" w:fill="FFFFFF"/>
        </w:rPr>
        <w:t>of</w:t>
      </w:r>
      <w:r w:rsidR="00286E6E" w:rsidRPr="00270264">
        <w:rPr>
          <w:color w:val="000000"/>
          <w:szCs w:val="24"/>
          <w:shd w:val="clear" w:color="auto" w:fill="FFFFFF"/>
        </w:rPr>
        <w:t xml:space="preserve"> </w:t>
      </w:r>
      <w:r w:rsidRPr="00270264">
        <w:rPr>
          <w:color w:val="000000"/>
          <w:szCs w:val="24"/>
          <w:shd w:val="clear" w:color="auto" w:fill="FFFFFF"/>
        </w:rPr>
        <w:t>mathematics</w:t>
      </w:r>
      <w:r w:rsidR="00286E6E" w:rsidRPr="00270264">
        <w:rPr>
          <w:color w:val="000000"/>
          <w:szCs w:val="24"/>
          <w:shd w:val="clear" w:color="auto" w:fill="FFFFFF"/>
        </w:rPr>
        <w:t xml:space="preserve"> </w:t>
      </w:r>
      <w:r w:rsidRPr="00270264">
        <w:rPr>
          <w:color w:val="000000"/>
          <w:szCs w:val="24"/>
          <w:shd w:val="clear" w:color="auto" w:fill="FFFFFF"/>
        </w:rPr>
        <w:t>of</w:t>
      </w:r>
      <w:r w:rsidR="00286E6E" w:rsidRPr="00270264">
        <w:rPr>
          <w:color w:val="000000"/>
          <w:szCs w:val="24"/>
          <w:shd w:val="clear" w:color="auto" w:fill="FFFFFF"/>
        </w:rPr>
        <w:t xml:space="preserve"> </w:t>
      </w:r>
      <w:r w:rsidRPr="00270264">
        <w:rPr>
          <w:color w:val="000000"/>
          <w:szCs w:val="24"/>
          <w:shd w:val="clear" w:color="auto" w:fill="FFFFFF"/>
        </w:rPr>
        <w:t>119</w:t>
      </w:r>
      <w:r w:rsidR="00286E6E" w:rsidRPr="00270264">
        <w:rPr>
          <w:color w:val="000000"/>
          <w:szCs w:val="24"/>
          <w:shd w:val="clear" w:color="auto" w:fill="FFFFFF"/>
        </w:rPr>
        <w:t xml:space="preserve"> </w:t>
      </w:r>
      <w:r w:rsidRPr="00270264">
        <w:rPr>
          <w:color w:val="000000"/>
          <w:szCs w:val="24"/>
          <w:shd w:val="clear" w:color="auto" w:fill="FFFFFF"/>
        </w:rPr>
        <w:t>university</w:t>
      </w:r>
      <w:r w:rsidR="00286E6E" w:rsidRPr="00270264">
        <w:rPr>
          <w:color w:val="000000"/>
          <w:szCs w:val="24"/>
          <w:shd w:val="clear" w:color="auto" w:fill="FFFFFF"/>
        </w:rPr>
        <w:t xml:space="preserve"> </w:t>
      </w:r>
      <w:r w:rsidRPr="00270264">
        <w:rPr>
          <w:color w:val="000000"/>
          <w:szCs w:val="24"/>
          <w:shd w:val="clear" w:color="auto" w:fill="FFFFFF"/>
        </w:rPr>
        <w:t>mathematicians</w:t>
      </w:r>
      <w:r w:rsidR="00286E6E" w:rsidRPr="00270264">
        <w:rPr>
          <w:color w:val="000000"/>
          <w:szCs w:val="24"/>
          <w:shd w:val="clear" w:color="auto" w:fill="FFFFFF"/>
        </w:rPr>
        <w:t xml:space="preserve"> </w:t>
      </w:r>
      <w:r w:rsidRPr="00270264">
        <w:rPr>
          <w:color w:val="000000"/>
          <w:szCs w:val="24"/>
          <w:shd w:val="clear" w:color="auto" w:fill="FFFFFF"/>
        </w:rPr>
        <w:t>in</w:t>
      </w:r>
      <w:r w:rsidR="00286E6E" w:rsidRPr="00270264">
        <w:rPr>
          <w:color w:val="000000"/>
          <w:szCs w:val="24"/>
          <w:shd w:val="clear" w:color="auto" w:fill="FFFFFF"/>
        </w:rPr>
        <w:t xml:space="preserve"> </w:t>
      </w:r>
      <w:r w:rsidRPr="00270264">
        <w:rPr>
          <w:color w:val="000000"/>
          <w:szCs w:val="24"/>
          <w:shd w:val="clear" w:color="auto" w:fill="FFFFFF"/>
        </w:rPr>
        <w:t>Germany.</w:t>
      </w:r>
      <w:r w:rsidR="00286E6E" w:rsidRPr="00270264">
        <w:rPr>
          <w:color w:val="000000"/>
          <w:szCs w:val="24"/>
          <w:shd w:val="clear" w:color="auto" w:fill="FFFFFF"/>
        </w:rPr>
        <w:t xml:space="preserve"> </w:t>
      </w:r>
      <w:r w:rsidRPr="00270264">
        <w:rPr>
          <w:color w:val="000000"/>
          <w:szCs w:val="24"/>
          <w:shd w:val="clear" w:color="auto" w:fill="FFFFFF"/>
        </w:rPr>
        <w:t>They</w:t>
      </w:r>
      <w:r w:rsidR="00286E6E" w:rsidRPr="00270264">
        <w:rPr>
          <w:color w:val="000000"/>
          <w:szCs w:val="24"/>
          <w:shd w:val="clear" w:color="auto" w:fill="FFFFFF"/>
        </w:rPr>
        <w:t xml:space="preserve"> </w:t>
      </w:r>
      <w:r w:rsidRPr="00270264">
        <w:rPr>
          <w:color w:val="000000"/>
          <w:szCs w:val="24"/>
          <w:shd w:val="clear" w:color="auto" w:fill="FFFFFF"/>
        </w:rPr>
        <w:t>found</w:t>
      </w:r>
      <w:r w:rsidR="00286E6E" w:rsidRPr="00270264">
        <w:rPr>
          <w:color w:val="000000"/>
          <w:szCs w:val="24"/>
          <w:shd w:val="clear" w:color="auto" w:fill="FFFFFF"/>
        </w:rPr>
        <w:t xml:space="preserve"> </w:t>
      </w:r>
      <w:r w:rsidRPr="00270264">
        <w:rPr>
          <w:color w:val="000000"/>
          <w:szCs w:val="24"/>
          <w:shd w:val="clear" w:color="auto" w:fill="FFFFFF"/>
        </w:rPr>
        <w:t>that</w:t>
      </w:r>
      <w:r w:rsidR="00286E6E" w:rsidRPr="00270264">
        <w:rPr>
          <w:color w:val="000000"/>
          <w:szCs w:val="24"/>
          <w:shd w:val="clear" w:color="auto" w:fill="FFFFFF"/>
        </w:rPr>
        <w:t xml:space="preserve"> </w:t>
      </w:r>
      <w:r w:rsidRPr="00270264">
        <w:rPr>
          <w:color w:val="000000"/>
          <w:szCs w:val="24"/>
          <w:shd w:val="clear" w:color="auto" w:fill="FFFFFF"/>
        </w:rPr>
        <w:t>more</w:t>
      </w:r>
      <w:r w:rsidR="00286E6E" w:rsidRPr="00270264">
        <w:rPr>
          <w:color w:val="000000"/>
          <w:szCs w:val="24"/>
          <w:shd w:val="clear" w:color="auto" w:fill="FFFFFF"/>
        </w:rPr>
        <w:t xml:space="preserve"> </w:t>
      </w:r>
      <w:r w:rsidRPr="00270264">
        <w:rPr>
          <w:color w:val="000000"/>
          <w:szCs w:val="24"/>
          <w:shd w:val="clear" w:color="auto" w:fill="FFFFFF"/>
        </w:rPr>
        <w:t>mathematicians</w:t>
      </w:r>
      <w:r w:rsidR="00286E6E" w:rsidRPr="00270264">
        <w:rPr>
          <w:color w:val="000000"/>
          <w:szCs w:val="24"/>
          <w:shd w:val="clear" w:color="auto" w:fill="FFFFFF"/>
        </w:rPr>
        <w:t xml:space="preserve"> </w:t>
      </w:r>
      <w:r w:rsidRPr="00270264">
        <w:rPr>
          <w:color w:val="000000"/>
          <w:szCs w:val="24"/>
          <w:shd w:val="clear" w:color="auto" w:fill="FFFFFF"/>
        </w:rPr>
        <w:t>viewed</w:t>
      </w:r>
      <w:r w:rsidR="00286E6E" w:rsidRPr="00270264">
        <w:rPr>
          <w:color w:val="000000"/>
          <w:szCs w:val="24"/>
          <w:shd w:val="clear" w:color="auto" w:fill="FFFFFF"/>
        </w:rPr>
        <w:t xml:space="preserve"> </w:t>
      </w:r>
      <w:r w:rsidRPr="00270264">
        <w:rPr>
          <w:color w:val="000000"/>
          <w:szCs w:val="24"/>
          <w:shd w:val="clear" w:color="auto" w:fill="FFFFFF"/>
        </w:rPr>
        <w:t>mathematics</w:t>
      </w:r>
      <w:r w:rsidR="00286E6E" w:rsidRPr="00270264">
        <w:rPr>
          <w:color w:val="000000"/>
          <w:szCs w:val="24"/>
          <w:shd w:val="clear" w:color="auto" w:fill="FFFFFF"/>
        </w:rPr>
        <w:t xml:space="preserve"> </w:t>
      </w:r>
      <w:r w:rsidRPr="00270264">
        <w:rPr>
          <w:color w:val="000000"/>
          <w:szCs w:val="24"/>
          <w:shd w:val="clear" w:color="auto" w:fill="FFFFFF"/>
        </w:rPr>
        <w:t>as</w:t>
      </w:r>
      <w:r w:rsidR="00286E6E" w:rsidRPr="00270264">
        <w:rPr>
          <w:color w:val="000000"/>
          <w:szCs w:val="24"/>
          <w:shd w:val="clear" w:color="auto" w:fill="FFFFFF"/>
        </w:rPr>
        <w:t xml:space="preserve"> </w:t>
      </w:r>
      <w:r w:rsidRPr="00270264">
        <w:rPr>
          <w:color w:val="000000"/>
          <w:szCs w:val="24"/>
          <w:shd w:val="clear" w:color="auto" w:fill="FFFFFF"/>
        </w:rPr>
        <w:t>process-based</w:t>
      </w:r>
      <w:r w:rsidR="00286E6E" w:rsidRPr="00270264">
        <w:rPr>
          <w:color w:val="000000"/>
          <w:szCs w:val="24"/>
          <w:shd w:val="clear" w:color="auto" w:fill="FFFFFF"/>
        </w:rPr>
        <w:t xml:space="preserve"> </w:t>
      </w:r>
      <w:r w:rsidRPr="00270264">
        <w:rPr>
          <w:color w:val="000000"/>
          <w:szCs w:val="24"/>
          <w:shd w:val="clear" w:color="auto" w:fill="FFFFFF"/>
        </w:rPr>
        <w:t>problem</w:t>
      </w:r>
      <w:r w:rsidR="00286E6E" w:rsidRPr="00270264">
        <w:rPr>
          <w:color w:val="000000"/>
          <w:szCs w:val="24"/>
          <w:shd w:val="clear" w:color="auto" w:fill="FFFFFF"/>
        </w:rPr>
        <w:t xml:space="preserve"> </w:t>
      </w:r>
      <w:r w:rsidRPr="00270264">
        <w:rPr>
          <w:color w:val="000000"/>
          <w:szCs w:val="24"/>
          <w:shd w:val="clear" w:color="auto" w:fill="FFFFFF"/>
        </w:rPr>
        <w:t>solving</w:t>
      </w:r>
      <w:r w:rsidR="00286E6E" w:rsidRPr="00270264">
        <w:rPr>
          <w:color w:val="000000"/>
          <w:szCs w:val="24"/>
          <w:shd w:val="clear" w:color="auto" w:fill="FFFFFF"/>
        </w:rPr>
        <w:t xml:space="preserve"> </w:t>
      </w:r>
      <w:r w:rsidRPr="00270264">
        <w:rPr>
          <w:color w:val="000000"/>
          <w:szCs w:val="24"/>
          <w:shd w:val="clear" w:color="auto" w:fill="FFFFFF"/>
        </w:rPr>
        <w:t>and</w:t>
      </w:r>
      <w:r w:rsidR="00286E6E" w:rsidRPr="00270264">
        <w:rPr>
          <w:color w:val="000000"/>
          <w:szCs w:val="24"/>
          <w:shd w:val="clear" w:color="auto" w:fill="FFFFFF"/>
        </w:rPr>
        <w:t xml:space="preserve"> </w:t>
      </w:r>
      <w:r w:rsidRPr="00270264">
        <w:rPr>
          <w:color w:val="000000"/>
          <w:szCs w:val="24"/>
          <w:shd w:val="clear" w:color="auto" w:fill="FFFFFF"/>
        </w:rPr>
        <w:t>applied</w:t>
      </w:r>
      <w:r w:rsidR="00E863C2" w:rsidRPr="00270264">
        <w:rPr>
          <w:color w:val="000000"/>
          <w:szCs w:val="24"/>
          <w:shd w:val="clear" w:color="auto" w:fill="FFFFFF"/>
        </w:rPr>
        <w:t>;</w:t>
      </w:r>
      <w:r w:rsidR="00286E6E" w:rsidRPr="00270264">
        <w:rPr>
          <w:color w:val="000000"/>
          <w:szCs w:val="24"/>
          <w:shd w:val="clear" w:color="auto" w:fill="FFFFFF"/>
        </w:rPr>
        <w:t xml:space="preserve"> </w:t>
      </w:r>
      <w:r w:rsidRPr="00270264">
        <w:rPr>
          <w:color w:val="000000"/>
          <w:szCs w:val="24"/>
          <w:shd w:val="clear" w:color="auto" w:fill="FFFFFF"/>
        </w:rPr>
        <w:t>concerned</w:t>
      </w:r>
      <w:r w:rsidR="00286E6E" w:rsidRPr="00270264">
        <w:rPr>
          <w:color w:val="000000"/>
          <w:szCs w:val="24"/>
          <w:shd w:val="clear" w:color="auto" w:fill="FFFFFF"/>
        </w:rPr>
        <w:t xml:space="preserve"> </w:t>
      </w:r>
      <w:r w:rsidRPr="00270264">
        <w:rPr>
          <w:color w:val="000000"/>
          <w:szCs w:val="24"/>
          <w:shd w:val="clear" w:color="auto" w:fill="FFFFFF"/>
        </w:rPr>
        <w:t>with</w:t>
      </w:r>
      <w:r w:rsidR="00286E6E" w:rsidRPr="00270264">
        <w:rPr>
          <w:color w:val="000000"/>
          <w:szCs w:val="24"/>
          <w:shd w:val="clear" w:color="auto" w:fill="FFFFFF"/>
        </w:rPr>
        <w:t xml:space="preserve"> </w:t>
      </w:r>
      <w:r w:rsidRPr="00270264">
        <w:rPr>
          <w:color w:val="000000"/>
          <w:szCs w:val="24"/>
          <w:shd w:val="clear" w:color="auto" w:fill="FFFFFF"/>
        </w:rPr>
        <w:t>practical</w:t>
      </w:r>
      <w:r w:rsidR="00286E6E" w:rsidRPr="00270264">
        <w:rPr>
          <w:color w:val="000000"/>
          <w:szCs w:val="24"/>
          <w:shd w:val="clear" w:color="auto" w:fill="FFFFFF"/>
        </w:rPr>
        <w:t xml:space="preserve"> </w:t>
      </w:r>
      <w:r w:rsidRPr="00270264">
        <w:rPr>
          <w:color w:val="000000"/>
          <w:szCs w:val="24"/>
          <w:shd w:val="clear" w:color="auto" w:fill="FFFFFF"/>
        </w:rPr>
        <w:t>use</w:t>
      </w:r>
      <w:r w:rsidR="00286E6E" w:rsidRPr="00270264">
        <w:rPr>
          <w:color w:val="000000"/>
          <w:szCs w:val="24"/>
          <w:shd w:val="clear" w:color="auto" w:fill="FFFFFF"/>
        </w:rPr>
        <w:t xml:space="preserve"> </w:t>
      </w:r>
      <w:r w:rsidRPr="00270264">
        <w:rPr>
          <w:color w:val="000000"/>
          <w:szCs w:val="24"/>
          <w:shd w:val="clear" w:color="auto" w:fill="FFFFFF"/>
        </w:rPr>
        <w:t>and</w:t>
      </w:r>
      <w:r w:rsidR="00286E6E" w:rsidRPr="00270264">
        <w:rPr>
          <w:color w:val="000000"/>
          <w:szCs w:val="24"/>
          <w:shd w:val="clear" w:color="auto" w:fill="FFFFFF"/>
        </w:rPr>
        <w:t xml:space="preserve"> </w:t>
      </w:r>
      <w:r w:rsidRPr="00270264">
        <w:rPr>
          <w:color w:val="000000"/>
          <w:szCs w:val="24"/>
          <w:shd w:val="clear" w:color="auto" w:fill="FFFFFF"/>
        </w:rPr>
        <w:t>relevance</w:t>
      </w:r>
      <w:r w:rsidR="00286E6E" w:rsidRPr="00270264">
        <w:rPr>
          <w:color w:val="000000"/>
          <w:szCs w:val="24"/>
          <w:shd w:val="clear" w:color="auto" w:fill="FFFFFF"/>
        </w:rPr>
        <w:t xml:space="preserve"> </w:t>
      </w:r>
      <w:r w:rsidRPr="00270264">
        <w:rPr>
          <w:color w:val="000000"/>
          <w:szCs w:val="24"/>
          <w:shd w:val="clear" w:color="auto" w:fill="FFFFFF"/>
        </w:rPr>
        <w:t>to</w:t>
      </w:r>
      <w:r w:rsidR="00286E6E" w:rsidRPr="00270264">
        <w:rPr>
          <w:color w:val="000000"/>
          <w:szCs w:val="24"/>
          <w:shd w:val="clear" w:color="auto" w:fill="FFFFFF"/>
        </w:rPr>
        <w:t xml:space="preserve"> </w:t>
      </w:r>
      <w:r w:rsidRPr="00270264">
        <w:rPr>
          <w:color w:val="000000"/>
          <w:szCs w:val="24"/>
          <w:shd w:val="clear" w:color="auto" w:fill="FFFFFF"/>
        </w:rPr>
        <w:t>society</w:t>
      </w:r>
      <w:r w:rsidR="00E863C2" w:rsidRPr="00270264">
        <w:rPr>
          <w:color w:val="000000"/>
          <w:szCs w:val="24"/>
          <w:shd w:val="clear" w:color="auto" w:fill="FFFFFF"/>
        </w:rPr>
        <w:t>;</w:t>
      </w:r>
      <w:r w:rsidR="00286E6E" w:rsidRPr="00270264">
        <w:rPr>
          <w:color w:val="000000"/>
          <w:szCs w:val="24"/>
          <w:shd w:val="clear" w:color="auto" w:fill="FFFFFF"/>
        </w:rPr>
        <w:t xml:space="preserve"> </w:t>
      </w:r>
      <w:r w:rsidRPr="00270264">
        <w:rPr>
          <w:color w:val="000000"/>
          <w:szCs w:val="24"/>
          <w:shd w:val="clear" w:color="auto" w:fill="FFFFFF"/>
        </w:rPr>
        <w:t>than</w:t>
      </w:r>
      <w:r w:rsidR="00286E6E" w:rsidRPr="00270264">
        <w:rPr>
          <w:color w:val="000000"/>
          <w:szCs w:val="24"/>
          <w:shd w:val="clear" w:color="auto" w:fill="FFFFFF"/>
        </w:rPr>
        <w:t xml:space="preserve"> </w:t>
      </w:r>
      <w:r w:rsidRPr="00270264">
        <w:rPr>
          <w:color w:val="000000"/>
          <w:szCs w:val="24"/>
          <w:shd w:val="clear" w:color="auto" w:fill="FFFFFF"/>
        </w:rPr>
        <w:t>viewed</w:t>
      </w:r>
      <w:r w:rsidR="00286E6E" w:rsidRPr="00270264">
        <w:rPr>
          <w:color w:val="000000"/>
          <w:szCs w:val="24"/>
          <w:shd w:val="clear" w:color="auto" w:fill="FFFFFF"/>
        </w:rPr>
        <w:t xml:space="preserve"> </w:t>
      </w:r>
      <w:r w:rsidRPr="00270264">
        <w:rPr>
          <w:color w:val="000000"/>
          <w:szCs w:val="24"/>
          <w:shd w:val="clear" w:color="auto" w:fill="FFFFFF"/>
        </w:rPr>
        <w:t>it</w:t>
      </w:r>
      <w:r w:rsidR="00286E6E" w:rsidRPr="00270264">
        <w:rPr>
          <w:color w:val="000000"/>
          <w:szCs w:val="24"/>
          <w:shd w:val="clear" w:color="auto" w:fill="FFFFFF"/>
        </w:rPr>
        <w:t xml:space="preserve"> </w:t>
      </w:r>
      <w:r w:rsidRPr="00270264">
        <w:rPr>
          <w:color w:val="000000"/>
          <w:szCs w:val="24"/>
          <w:shd w:val="clear" w:color="auto" w:fill="FFFFFF"/>
        </w:rPr>
        <w:t>as</w:t>
      </w:r>
      <w:r w:rsidR="00286E6E" w:rsidRPr="00270264">
        <w:rPr>
          <w:color w:val="000000"/>
          <w:szCs w:val="24"/>
          <w:shd w:val="clear" w:color="auto" w:fill="FFFFFF"/>
        </w:rPr>
        <w:t xml:space="preserve"> </w:t>
      </w:r>
      <w:r w:rsidRPr="00270264">
        <w:rPr>
          <w:color w:val="000000"/>
          <w:szCs w:val="24"/>
          <w:shd w:val="clear" w:color="auto" w:fill="FFFFFF"/>
        </w:rPr>
        <w:t>purely</w:t>
      </w:r>
      <w:r w:rsidR="00286E6E" w:rsidRPr="00270264">
        <w:rPr>
          <w:color w:val="000000"/>
          <w:szCs w:val="24"/>
          <w:shd w:val="clear" w:color="auto" w:fill="FFFFFF"/>
        </w:rPr>
        <w:t xml:space="preserve"> </w:t>
      </w:r>
      <w:r w:rsidRPr="00270264">
        <w:rPr>
          <w:color w:val="000000"/>
          <w:szCs w:val="24"/>
          <w:shd w:val="clear" w:color="auto" w:fill="FFFFFF"/>
        </w:rPr>
        <w:t>formalist</w:t>
      </w:r>
      <w:r w:rsidR="00286E6E" w:rsidRPr="00270264">
        <w:rPr>
          <w:color w:val="000000"/>
          <w:szCs w:val="24"/>
          <w:shd w:val="clear" w:color="auto" w:fill="FFFFFF"/>
        </w:rPr>
        <w:t xml:space="preserve"> </w:t>
      </w:r>
      <w:r w:rsidRPr="00270264">
        <w:rPr>
          <w:color w:val="000000"/>
          <w:szCs w:val="24"/>
          <w:shd w:val="clear" w:color="auto" w:fill="FFFFFF"/>
        </w:rPr>
        <w:t>or</w:t>
      </w:r>
      <w:r w:rsidR="00286E6E" w:rsidRPr="00270264">
        <w:rPr>
          <w:color w:val="000000"/>
          <w:szCs w:val="24"/>
          <w:shd w:val="clear" w:color="auto" w:fill="FFFFFF"/>
        </w:rPr>
        <w:t xml:space="preserve"> </w:t>
      </w:r>
      <w:r w:rsidRPr="00270264">
        <w:rPr>
          <w:color w:val="000000"/>
          <w:szCs w:val="24"/>
          <w:shd w:val="clear" w:color="auto" w:fill="FFFFFF"/>
        </w:rPr>
        <w:t>Platonic</w:t>
      </w:r>
      <w:r w:rsidR="00286E6E" w:rsidRPr="00270264">
        <w:rPr>
          <w:color w:val="000000"/>
          <w:szCs w:val="24"/>
          <w:shd w:val="clear" w:color="auto" w:fill="FFFFFF"/>
        </w:rPr>
        <w:t xml:space="preserve"> </w:t>
      </w:r>
      <w:r w:rsidRPr="00270264">
        <w:rPr>
          <w:color w:val="000000"/>
          <w:szCs w:val="24"/>
          <w:shd w:val="clear" w:color="auto" w:fill="FFFFFF"/>
        </w:rPr>
        <w:t>concerned</w:t>
      </w:r>
      <w:r w:rsidR="00286E6E" w:rsidRPr="00270264">
        <w:rPr>
          <w:color w:val="000000"/>
          <w:szCs w:val="24"/>
          <w:shd w:val="clear" w:color="auto" w:fill="FFFFFF"/>
        </w:rPr>
        <w:t xml:space="preserve"> </w:t>
      </w:r>
      <w:r w:rsidRPr="00270264">
        <w:rPr>
          <w:color w:val="000000"/>
          <w:szCs w:val="24"/>
          <w:shd w:val="clear" w:color="auto" w:fill="FFFFFF"/>
        </w:rPr>
        <w:t>with</w:t>
      </w:r>
      <w:r w:rsidR="00286E6E" w:rsidRPr="00270264">
        <w:rPr>
          <w:color w:val="000000"/>
          <w:szCs w:val="24"/>
          <w:shd w:val="clear" w:color="auto" w:fill="FFFFFF"/>
        </w:rPr>
        <w:t xml:space="preserve"> </w:t>
      </w:r>
      <w:r w:rsidRPr="00270264">
        <w:rPr>
          <w:color w:val="000000"/>
          <w:szCs w:val="24"/>
          <w:shd w:val="clear" w:color="auto" w:fill="FFFFFF"/>
        </w:rPr>
        <w:t>“aesthetic</w:t>
      </w:r>
      <w:r w:rsidR="00286E6E" w:rsidRPr="00270264">
        <w:rPr>
          <w:color w:val="000000"/>
          <w:szCs w:val="24"/>
          <w:shd w:val="clear" w:color="auto" w:fill="FFFFFF"/>
        </w:rPr>
        <w:t xml:space="preserve"> </w:t>
      </w:r>
      <w:r w:rsidRPr="00270264">
        <w:rPr>
          <w:color w:val="000000"/>
          <w:szCs w:val="24"/>
          <w:shd w:val="clear" w:color="auto" w:fill="FFFFFF"/>
        </w:rPr>
        <w:t>divine</w:t>
      </w:r>
      <w:r w:rsidR="00286E6E" w:rsidRPr="00270264">
        <w:rPr>
          <w:color w:val="000000"/>
          <w:szCs w:val="24"/>
          <w:shd w:val="clear" w:color="auto" w:fill="FFFFFF"/>
        </w:rPr>
        <w:t xml:space="preserve"> </w:t>
      </w:r>
      <w:r w:rsidRPr="00270264">
        <w:rPr>
          <w:color w:val="000000"/>
          <w:szCs w:val="24"/>
          <w:shd w:val="clear" w:color="auto" w:fill="FFFFFF"/>
        </w:rPr>
        <w:t>games”.</w:t>
      </w:r>
      <w:r w:rsidR="00286E6E" w:rsidRPr="00270264">
        <w:rPr>
          <w:color w:val="000000"/>
          <w:szCs w:val="24"/>
          <w:shd w:val="clear" w:color="auto" w:fill="FFFFFF"/>
        </w:rPr>
        <w:t xml:space="preserve"> </w:t>
      </w:r>
      <w:r w:rsidRPr="00270264">
        <w:rPr>
          <w:color w:val="000000"/>
          <w:szCs w:val="24"/>
          <w:shd w:val="clear" w:color="auto" w:fill="FFFFFF"/>
        </w:rPr>
        <w:t>This</w:t>
      </w:r>
      <w:r w:rsidR="00286E6E" w:rsidRPr="00270264">
        <w:rPr>
          <w:color w:val="000000"/>
          <w:szCs w:val="24"/>
          <w:shd w:val="clear" w:color="auto" w:fill="FFFFFF"/>
        </w:rPr>
        <w:t xml:space="preserve"> </w:t>
      </w:r>
      <w:r w:rsidRPr="00270264">
        <w:rPr>
          <w:color w:val="000000"/>
          <w:szCs w:val="24"/>
          <w:shd w:val="clear" w:color="auto" w:fill="FFFFFF"/>
        </w:rPr>
        <w:t>suggests</w:t>
      </w:r>
      <w:r w:rsidR="00286E6E" w:rsidRPr="00270264">
        <w:rPr>
          <w:color w:val="000000"/>
          <w:szCs w:val="24"/>
          <w:shd w:val="clear" w:color="auto" w:fill="FFFFFF"/>
        </w:rPr>
        <w:t xml:space="preserve"> </w:t>
      </w:r>
      <w:r w:rsidRPr="00270264">
        <w:rPr>
          <w:color w:val="000000"/>
          <w:szCs w:val="24"/>
          <w:shd w:val="clear" w:color="auto" w:fill="FFFFFF"/>
        </w:rPr>
        <w:t>that</w:t>
      </w:r>
      <w:r w:rsidR="00286E6E" w:rsidRPr="00270264">
        <w:rPr>
          <w:color w:val="000000"/>
          <w:szCs w:val="24"/>
          <w:shd w:val="clear" w:color="auto" w:fill="FFFFFF"/>
        </w:rPr>
        <w:t xml:space="preserve"> </w:t>
      </w:r>
      <w:r w:rsidRPr="00270264">
        <w:rPr>
          <w:color w:val="000000"/>
          <w:szCs w:val="24"/>
          <w:shd w:val="clear" w:color="auto" w:fill="FFFFFF"/>
        </w:rPr>
        <w:t>purity</w:t>
      </w:r>
      <w:r w:rsidR="00286E6E" w:rsidRPr="00270264">
        <w:rPr>
          <w:color w:val="000000"/>
          <w:szCs w:val="24"/>
          <w:shd w:val="clear" w:color="auto" w:fill="FFFFFF"/>
        </w:rPr>
        <w:t xml:space="preserve"> </w:t>
      </w:r>
      <w:r w:rsidRPr="00270264">
        <w:rPr>
          <w:color w:val="000000"/>
          <w:szCs w:val="24"/>
          <w:shd w:val="clear" w:color="auto" w:fill="FFFFFF"/>
        </w:rPr>
        <w:t>was</w:t>
      </w:r>
      <w:r w:rsidR="00286E6E" w:rsidRPr="00270264">
        <w:rPr>
          <w:color w:val="000000"/>
          <w:szCs w:val="24"/>
          <w:shd w:val="clear" w:color="auto" w:fill="FFFFFF"/>
        </w:rPr>
        <w:t xml:space="preserve"> </w:t>
      </w:r>
      <w:r w:rsidRPr="00270264">
        <w:rPr>
          <w:color w:val="000000"/>
          <w:szCs w:val="24"/>
          <w:shd w:val="clear" w:color="auto" w:fill="FFFFFF"/>
        </w:rPr>
        <w:t>not</w:t>
      </w:r>
      <w:r w:rsidR="00286E6E" w:rsidRPr="00270264">
        <w:rPr>
          <w:color w:val="000000"/>
          <w:szCs w:val="24"/>
          <w:shd w:val="clear" w:color="auto" w:fill="FFFFFF"/>
        </w:rPr>
        <w:t xml:space="preserve"> </w:t>
      </w:r>
      <w:r w:rsidRPr="00270264">
        <w:rPr>
          <w:color w:val="000000"/>
          <w:szCs w:val="24"/>
          <w:shd w:val="clear" w:color="auto" w:fill="FFFFFF"/>
        </w:rPr>
        <w:t>the</w:t>
      </w:r>
      <w:r w:rsidR="00286E6E" w:rsidRPr="00270264">
        <w:rPr>
          <w:color w:val="000000"/>
          <w:szCs w:val="24"/>
          <w:shd w:val="clear" w:color="auto" w:fill="FFFFFF"/>
        </w:rPr>
        <w:t xml:space="preserve"> </w:t>
      </w:r>
      <w:r w:rsidRPr="00270264">
        <w:rPr>
          <w:color w:val="000000"/>
          <w:szCs w:val="24"/>
          <w:shd w:val="clear" w:color="auto" w:fill="FFFFFF"/>
        </w:rPr>
        <w:t>dominant</w:t>
      </w:r>
      <w:r w:rsidR="00286E6E" w:rsidRPr="00270264">
        <w:rPr>
          <w:color w:val="000000"/>
          <w:szCs w:val="24"/>
          <w:shd w:val="clear" w:color="auto" w:fill="FFFFFF"/>
        </w:rPr>
        <w:t xml:space="preserve"> </w:t>
      </w:r>
      <w:r w:rsidRPr="00270264">
        <w:rPr>
          <w:color w:val="000000"/>
          <w:szCs w:val="24"/>
          <w:shd w:val="clear" w:color="auto" w:fill="FFFFFF"/>
        </w:rPr>
        <w:t>value</w:t>
      </w:r>
      <w:r w:rsidR="00286E6E" w:rsidRPr="00270264">
        <w:rPr>
          <w:color w:val="000000"/>
          <w:szCs w:val="24"/>
          <w:shd w:val="clear" w:color="auto" w:fill="FFFFFF"/>
        </w:rPr>
        <w:t xml:space="preserve"> </w:t>
      </w:r>
      <w:r w:rsidRPr="00270264">
        <w:rPr>
          <w:color w:val="000000"/>
          <w:szCs w:val="24"/>
          <w:shd w:val="clear" w:color="auto" w:fill="FFFFFF"/>
        </w:rPr>
        <w:t>present.</w:t>
      </w:r>
    </w:p>
    <w:p w:rsidR="002E4105" w:rsidRPr="00270264" w:rsidRDefault="002E4105" w:rsidP="001E45B4">
      <w:pPr>
        <w:rPr>
          <w:color w:val="000000"/>
          <w:szCs w:val="24"/>
          <w:shd w:val="clear" w:color="auto" w:fill="FFFFFF"/>
        </w:rPr>
      </w:pPr>
    </w:p>
    <w:p w:rsidR="002E4105" w:rsidRPr="00270264" w:rsidRDefault="002E4105" w:rsidP="001E45B4">
      <w:pPr>
        <w:rPr>
          <w:color w:val="000000"/>
          <w:szCs w:val="24"/>
          <w:shd w:val="clear" w:color="auto" w:fill="FFFFFF"/>
        </w:rPr>
      </w:pPr>
      <w:r w:rsidRPr="00270264">
        <w:rPr>
          <w:color w:val="000000"/>
          <w:szCs w:val="24"/>
          <w:shd w:val="clear" w:color="auto" w:fill="FFFFFF"/>
        </w:rPr>
        <w:t xml:space="preserve">In contrast, </w:t>
      </w:r>
      <w:r w:rsidRPr="00270264">
        <w:t xml:space="preserve">Müller (2018) </w:t>
      </w:r>
      <w:r w:rsidRPr="00270264">
        <w:rPr>
          <w:color w:val="000000"/>
          <w:szCs w:val="24"/>
          <w:shd w:val="clear" w:color="auto" w:fill="FFFFFF"/>
        </w:rPr>
        <w:t xml:space="preserve">asked Cambridge University students to characterise pure mathematics and </w:t>
      </w:r>
      <w:r w:rsidR="00576367" w:rsidRPr="00270264">
        <w:rPr>
          <w:color w:val="000000"/>
          <w:szCs w:val="24"/>
          <w:shd w:val="clear" w:color="auto" w:fill="FFFFFF"/>
        </w:rPr>
        <w:t xml:space="preserve">identified four typical </w:t>
      </w:r>
      <w:r w:rsidRPr="00270264">
        <w:rPr>
          <w:color w:val="000000"/>
          <w:szCs w:val="24"/>
          <w:shd w:val="clear" w:color="auto" w:fill="FFFFFF"/>
        </w:rPr>
        <w:t>responses</w:t>
      </w:r>
      <w:r w:rsidR="00257B91" w:rsidRPr="00270264">
        <w:rPr>
          <w:color w:val="000000"/>
          <w:szCs w:val="24"/>
          <w:shd w:val="clear" w:color="auto" w:fill="FFFFFF"/>
        </w:rPr>
        <w:t xml:space="preserve"> which he used as overall categories for </w:t>
      </w:r>
      <w:r w:rsidR="004B424A" w:rsidRPr="00270264">
        <w:rPr>
          <w:color w:val="000000"/>
          <w:szCs w:val="24"/>
          <w:shd w:val="clear" w:color="auto" w:fill="FFFFFF"/>
        </w:rPr>
        <w:t xml:space="preserve">the </w:t>
      </w:r>
      <w:r w:rsidR="00257B91" w:rsidRPr="00270264">
        <w:rPr>
          <w:color w:val="000000"/>
          <w:szCs w:val="24"/>
          <w:shd w:val="clear" w:color="auto" w:fill="FFFFFF"/>
        </w:rPr>
        <w:t>analysis of his data</w:t>
      </w:r>
      <w:r w:rsidR="00576367" w:rsidRPr="00270264">
        <w:rPr>
          <w:color w:val="000000"/>
          <w:szCs w:val="24"/>
          <w:shd w:val="clear" w:color="auto" w:fill="FFFFFF"/>
        </w:rPr>
        <w:t>.</w:t>
      </w:r>
      <w:r w:rsidRPr="00270264">
        <w:rPr>
          <w:color w:val="000000"/>
          <w:szCs w:val="24"/>
          <w:shd w:val="clear" w:color="auto" w:fill="FFFFFF"/>
        </w:rPr>
        <w:t xml:space="preserve"> </w:t>
      </w:r>
    </w:p>
    <w:p w:rsidR="002E4105" w:rsidRPr="00270264" w:rsidRDefault="002E4105" w:rsidP="002E4105">
      <w:pPr>
        <w:pStyle w:val="ListParagraph"/>
        <w:numPr>
          <w:ilvl w:val="0"/>
          <w:numId w:val="14"/>
        </w:numPr>
        <w:rPr>
          <w:szCs w:val="24"/>
        </w:rPr>
      </w:pPr>
      <w:r w:rsidRPr="00270264">
        <w:t>Pure mathemat</w:t>
      </w:r>
      <w:r w:rsidR="00257B91" w:rsidRPr="00270264">
        <w:t>ics is a pursuit for its beauty</w:t>
      </w:r>
      <w:r w:rsidRPr="00270264">
        <w:t>.</w:t>
      </w:r>
    </w:p>
    <w:p w:rsidR="002E4105" w:rsidRPr="00270264" w:rsidRDefault="002E4105" w:rsidP="002E4105">
      <w:pPr>
        <w:pStyle w:val="ListParagraph"/>
        <w:numPr>
          <w:ilvl w:val="0"/>
          <w:numId w:val="14"/>
        </w:numPr>
        <w:rPr>
          <w:szCs w:val="24"/>
        </w:rPr>
      </w:pPr>
      <w:r w:rsidRPr="00270264">
        <w:t>“I do it because it is completely detached from reality.”</w:t>
      </w:r>
    </w:p>
    <w:p w:rsidR="002E4105" w:rsidRPr="00270264" w:rsidRDefault="002E4105" w:rsidP="002E4105">
      <w:pPr>
        <w:pStyle w:val="ListParagraph"/>
        <w:numPr>
          <w:ilvl w:val="0"/>
          <w:numId w:val="14"/>
        </w:numPr>
        <w:rPr>
          <w:szCs w:val="24"/>
        </w:rPr>
      </w:pPr>
      <w:r w:rsidRPr="00270264">
        <w:t>Mathematics is studying the mind of God.</w:t>
      </w:r>
    </w:p>
    <w:p w:rsidR="002E4105" w:rsidRPr="00270264" w:rsidRDefault="002E4105" w:rsidP="002E4105">
      <w:pPr>
        <w:pStyle w:val="ListParagraph"/>
        <w:numPr>
          <w:ilvl w:val="0"/>
          <w:numId w:val="14"/>
        </w:numPr>
        <w:rPr>
          <w:szCs w:val="24"/>
        </w:rPr>
      </w:pPr>
      <w:r w:rsidRPr="00270264">
        <w:t xml:space="preserve">The puzzler enjoys the buzz of solving a perfectly-defined </w:t>
      </w:r>
      <w:r w:rsidR="00A832B4">
        <w:t xml:space="preserve">problem or puzzle </w:t>
      </w:r>
      <w:r w:rsidRPr="00270264">
        <w:t>within the realm of mathematics.</w:t>
      </w:r>
    </w:p>
    <w:p w:rsidR="002E4105" w:rsidRPr="00270264" w:rsidRDefault="003D7EC8" w:rsidP="001E45B4">
      <w:pPr>
        <w:rPr>
          <w:szCs w:val="24"/>
        </w:rPr>
      </w:pPr>
      <w:r>
        <w:rPr>
          <w:szCs w:val="24"/>
        </w:rPr>
        <w:t>Each</w:t>
      </w:r>
      <w:r w:rsidR="004B30A0" w:rsidRPr="00270264">
        <w:rPr>
          <w:szCs w:val="24"/>
        </w:rPr>
        <w:t xml:space="preserve"> of these </w:t>
      </w:r>
      <w:r w:rsidRPr="003D7EC8">
        <w:rPr>
          <w:szCs w:val="24"/>
        </w:rPr>
        <w:t>perception</w:t>
      </w:r>
      <w:r>
        <w:rPr>
          <w:szCs w:val="24"/>
        </w:rPr>
        <w:t xml:space="preserve">s </w:t>
      </w:r>
      <w:r w:rsidR="004B30A0" w:rsidRPr="00270264">
        <w:rPr>
          <w:szCs w:val="24"/>
        </w:rPr>
        <w:t xml:space="preserve">reflect a purist ideology, to a greater and lesser </w:t>
      </w:r>
      <w:r w:rsidR="00270264" w:rsidRPr="00270264">
        <w:rPr>
          <w:szCs w:val="24"/>
        </w:rPr>
        <w:t>extent</w:t>
      </w:r>
      <w:r w:rsidR="004B30A0" w:rsidRPr="00270264">
        <w:rPr>
          <w:szCs w:val="24"/>
        </w:rPr>
        <w:t>, and make little room for a consideration of ethics within mathematics</w:t>
      </w:r>
      <w:r w:rsidR="00257B91" w:rsidRPr="00270264">
        <w:rPr>
          <w:szCs w:val="24"/>
        </w:rPr>
        <w:t xml:space="preserve"> because of the detached, inward focus</w:t>
      </w:r>
      <w:r w:rsidR="004B30A0" w:rsidRPr="00270264">
        <w:rPr>
          <w:szCs w:val="24"/>
        </w:rPr>
        <w:t xml:space="preserve">. </w:t>
      </w:r>
      <w:r w:rsidR="004B424A" w:rsidRPr="00270264">
        <w:rPr>
          <w:szCs w:val="24"/>
        </w:rPr>
        <w:t xml:space="preserve">Given the recency of his study the claim that </w:t>
      </w:r>
      <w:r w:rsidR="007C4A44">
        <w:rPr>
          <w:szCs w:val="24"/>
        </w:rPr>
        <w:t>Purism</w:t>
      </w:r>
      <w:r w:rsidR="004B424A" w:rsidRPr="00270264">
        <w:rPr>
          <w:szCs w:val="24"/>
        </w:rPr>
        <w:t xml:space="preserve"> in mathematics is disappearing would seem to be an </w:t>
      </w:r>
      <w:r w:rsidR="00270264" w:rsidRPr="00270264">
        <w:rPr>
          <w:szCs w:val="24"/>
        </w:rPr>
        <w:t>overstatement</w:t>
      </w:r>
      <w:r w:rsidR="004B424A" w:rsidRPr="00270264">
        <w:rPr>
          <w:szCs w:val="24"/>
        </w:rPr>
        <w:t xml:space="preserve">. </w:t>
      </w:r>
      <w:r w:rsidR="004B30A0" w:rsidRPr="00270264">
        <w:rPr>
          <w:szCs w:val="24"/>
        </w:rPr>
        <w:t xml:space="preserve"> </w:t>
      </w:r>
    </w:p>
    <w:p w:rsidR="00F335AD" w:rsidRPr="00270264" w:rsidRDefault="00F335AD" w:rsidP="001E45B4">
      <w:pPr>
        <w:rPr>
          <w:szCs w:val="24"/>
        </w:rPr>
      </w:pPr>
    </w:p>
    <w:p w:rsidR="00F335AD" w:rsidRPr="00270264" w:rsidRDefault="00F335AD" w:rsidP="001E45B4">
      <w:pPr>
        <w:rPr>
          <w:szCs w:val="24"/>
        </w:rPr>
      </w:pPr>
    </w:p>
    <w:p w:rsidR="001E45B4" w:rsidRPr="003D7EC8" w:rsidRDefault="001E45B4" w:rsidP="003D7EC8">
      <w:pPr>
        <w:pStyle w:val="ListParagraph"/>
        <w:numPr>
          <w:ilvl w:val="2"/>
          <w:numId w:val="6"/>
        </w:numPr>
        <w:rPr>
          <w:i/>
          <w:szCs w:val="24"/>
        </w:rPr>
      </w:pPr>
      <w:r w:rsidRPr="003D7EC8">
        <w:rPr>
          <w:i/>
          <w:szCs w:val="24"/>
        </w:rPr>
        <w:t>Ethics</w:t>
      </w:r>
      <w:r w:rsidR="00286E6E" w:rsidRPr="003D7EC8">
        <w:rPr>
          <w:i/>
          <w:szCs w:val="24"/>
        </w:rPr>
        <w:t xml:space="preserve"> </w:t>
      </w:r>
      <w:r w:rsidRPr="003D7EC8">
        <w:rPr>
          <w:i/>
          <w:szCs w:val="24"/>
        </w:rPr>
        <w:t>and</w:t>
      </w:r>
      <w:r w:rsidR="00286E6E" w:rsidRPr="003D7EC8">
        <w:rPr>
          <w:i/>
          <w:szCs w:val="24"/>
        </w:rPr>
        <w:t xml:space="preserve"> </w:t>
      </w:r>
      <w:r w:rsidRPr="003D7EC8">
        <w:rPr>
          <w:i/>
          <w:szCs w:val="24"/>
        </w:rPr>
        <w:t>Applied</w:t>
      </w:r>
      <w:r w:rsidR="00286E6E" w:rsidRPr="003D7EC8">
        <w:rPr>
          <w:i/>
          <w:szCs w:val="24"/>
        </w:rPr>
        <w:t xml:space="preserve"> </w:t>
      </w:r>
      <w:r w:rsidRPr="003D7EC8">
        <w:rPr>
          <w:i/>
          <w:szCs w:val="24"/>
        </w:rPr>
        <w:t>mathematics</w:t>
      </w:r>
      <w:r w:rsidR="00286E6E" w:rsidRPr="003D7EC8">
        <w:rPr>
          <w:i/>
          <w:szCs w:val="24"/>
        </w:rPr>
        <w:t xml:space="preserve"> </w:t>
      </w:r>
    </w:p>
    <w:p w:rsidR="001E45B4" w:rsidRPr="00270264" w:rsidRDefault="001E45B4" w:rsidP="001E45B4">
      <w:pPr>
        <w:rPr>
          <w:szCs w:val="24"/>
        </w:rPr>
      </w:pPr>
      <w:r w:rsidRPr="00270264">
        <w:rPr>
          <w:szCs w:val="24"/>
        </w:rPr>
        <w:t>Does</w:t>
      </w:r>
      <w:r w:rsidR="00286E6E" w:rsidRPr="00270264">
        <w:rPr>
          <w:szCs w:val="24"/>
        </w:rPr>
        <w:t xml:space="preserve"> </w:t>
      </w:r>
      <w:r w:rsidRPr="00270264">
        <w:rPr>
          <w:szCs w:val="24"/>
        </w:rPr>
        <w:t>MacIntyre’s</w:t>
      </w:r>
      <w:r w:rsidR="00286E6E" w:rsidRPr="00270264">
        <w:rPr>
          <w:szCs w:val="24"/>
        </w:rPr>
        <w:t xml:space="preserve"> </w:t>
      </w:r>
      <w:r w:rsidRPr="00270264">
        <w:rPr>
          <w:szCs w:val="24"/>
        </w:rPr>
        <w:t>theory</w:t>
      </w:r>
      <w:r w:rsidR="00286E6E" w:rsidRPr="00270264">
        <w:rPr>
          <w:szCs w:val="24"/>
        </w:rPr>
        <w:t xml:space="preserve"> </w:t>
      </w:r>
      <w:r w:rsidRPr="00270264">
        <w:rPr>
          <w:szCs w:val="24"/>
        </w:rPr>
        <w:t>also</w:t>
      </w:r>
      <w:r w:rsidR="00286E6E" w:rsidRPr="00270264">
        <w:rPr>
          <w:szCs w:val="24"/>
        </w:rPr>
        <w:t xml:space="preserve"> </w:t>
      </w:r>
      <w:r w:rsidRPr="00270264">
        <w:rPr>
          <w:szCs w:val="24"/>
        </w:rPr>
        <w:t>apply</w:t>
      </w:r>
      <w:r w:rsidR="00286E6E" w:rsidRPr="00270264">
        <w:rPr>
          <w:szCs w:val="24"/>
        </w:rPr>
        <w:t xml:space="preserve"> </w:t>
      </w:r>
      <w:r w:rsidRPr="00270264">
        <w:rPr>
          <w:szCs w:val="24"/>
        </w:rPr>
        <w:t>to</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Pure</w:t>
      </w:r>
      <w:r w:rsidR="00286E6E" w:rsidRPr="00270264">
        <w:rPr>
          <w:szCs w:val="24"/>
        </w:rPr>
        <w:t xml:space="preserve"> </w:t>
      </w:r>
      <w:r w:rsidRPr="00270264">
        <w:rPr>
          <w:szCs w:val="24"/>
        </w:rPr>
        <w:t>and</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mathematics</w:t>
      </w:r>
      <w:r w:rsidR="00286E6E" w:rsidRPr="00270264">
        <w:rPr>
          <w:szCs w:val="24"/>
        </w:rPr>
        <w:t xml:space="preserve"> </w:t>
      </w:r>
      <w:r w:rsidR="004B424A" w:rsidRPr="00270264">
        <w:rPr>
          <w:szCs w:val="24"/>
        </w:rPr>
        <w:t>can be regarded as</w:t>
      </w:r>
      <w:r w:rsidR="00286E6E" w:rsidRPr="00270264">
        <w:rPr>
          <w:szCs w:val="24"/>
        </w:rPr>
        <w:t xml:space="preserve"> </w:t>
      </w:r>
      <w:r w:rsidRPr="00270264">
        <w:rPr>
          <w:szCs w:val="24"/>
        </w:rPr>
        <w:t>different</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practices</w:t>
      </w:r>
      <w:r w:rsidR="009371E1" w:rsidRPr="00270264">
        <w:rPr>
          <w:szCs w:val="24"/>
        </w:rPr>
        <w:t>.</w:t>
      </w:r>
      <w:r w:rsidR="00286E6E" w:rsidRPr="00270264">
        <w:rPr>
          <w:szCs w:val="24"/>
        </w:rPr>
        <w:t xml:space="preserve">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past</w:t>
      </w:r>
      <w:r w:rsidR="00286E6E" w:rsidRPr="00270264">
        <w:rPr>
          <w:szCs w:val="24"/>
        </w:rPr>
        <w:t xml:space="preserve"> </w:t>
      </w:r>
      <w:r w:rsidRPr="00270264">
        <w:rPr>
          <w:szCs w:val="24"/>
        </w:rPr>
        <w:t>the</w:t>
      </w:r>
      <w:r w:rsidR="00286E6E" w:rsidRPr="00270264">
        <w:rPr>
          <w:szCs w:val="24"/>
        </w:rPr>
        <w:t xml:space="preserve"> </w:t>
      </w:r>
      <w:r w:rsidRPr="00270264">
        <w:rPr>
          <w:szCs w:val="24"/>
        </w:rPr>
        <w:t>boundary</w:t>
      </w:r>
      <w:r w:rsidR="00286E6E" w:rsidRPr="00270264">
        <w:rPr>
          <w:szCs w:val="24"/>
        </w:rPr>
        <w:t xml:space="preserve"> </w:t>
      </w:r>
      <w:r w:rsidRPr="00270264">
        <w:rPr>
          <w:szCs w:val="24"/>
        </w:rPr>
        <w:t>between</w:t>
      </w:r>
      <w:r w:rsidR="00286E6E" w:rsidRPr="00270264">
        <w:rPr>
          <w:szCs w:val="24"/>
        </w:rPr>
        <w:t xml:space="preserve"> </w:t>
      </w:r>
      <w:r w:rsidRPr="00270264">
        <w:rPr>
          <w:szCs w:val="24"/>
        </w:rPr>
        <w:t>them</w:t>
      </w:r>
      <w:r w:rsidR="00286E6E" w:rsidRPr="00270264">
        <w:rPr>
          <w:szCs w:val="24"/>
        </w:rPr>
        <w:t xml:space="preserve"> </w:t>
      </w:r>
      <w:r w:rsidRPr="00270264">
        <w:rPr>
          <w:szCs w:val="24"/>
        </w:rPr>
        <w:t>was</w:t>
      </w:r>
      <w:r w:rsidR="00286E6E" w:rsidRPr="00270264">
        <w:rPr>
          <w:szCs w:val="24"/>
        </w:rPr>
        <w:t xml:space="preserve"> </w:t>
      </w:r>
      <w:r w:rsidRPr="00270264">
        <w:rPr>
          <w:szCs w:val="24"/>
        </w:rPr>
        <w:t>maintained</w:t>
      </w:r>
      <w:r w:rsidR="00286E6E" w:rsidRPr="00270264">
        <w:rPr>
          <w:szCs w:val="24"/>
        </w:rPr>
        <w:t xml:space="preserve"> </w:t>
      </w:r>
      <w:r w:rsidRPr="00270264">
        <w:rPr>
          <w:szCs w:val="24"/>
        </w:rPr>
        <w:t>by</w:t>
      </w:r>
      <w:r w:rsidR="00286E6E" w:rsidRPr="00270264">
        <w:rPr>
          <w:szCs w:val="24"/>
        </w:rPr>
        <w:t xml:space="preserve"> </w:t>
      </w:r>
      <w:r w:rsidRPr="00270264">
        <w:rPr>
          <w:szCs w:val="24"/>
        </w:rPr>
        <w:t>a</w:t>
      </w:r>
      <w:r w:rsidR="00286E6E" w:rsidRPr="00270264">
        <w:rPr>
          <w:szCs w:val="24"/>
        </w:rPr>
        <w:t xml:space="preserve"> </w:t>
      </w:r>
      <w:r w:rsidRPr="00270264">
        <w:rPr>
          <w:kern w:val="24"/>
          <w:szCs w:val="24"/>
        </w:rPr>
        <w:t>number</w:t>
      </w:r>
      <w:r w:rsidR="00286E6E" w:rsidRPr="00270264">
        <w:rPr>
          <w:szCs w:val="24"/>
        </w:rPr>
        <w:t xml:space="preserve"> </w:t>
      </w:r>
      <w:r w:rsidRPr="00270264">
        <w:rPr>
          <w:szCs w:val="24"/>
        </w:rPr>
        <w:t>of</w:t>
      </w:r>
      <w:r w:rsidR="00286E6E" w:rsidRPr="00270264">
        <w:rPr>
          <w:szCs w:val="24"/>
        </w:rPr>
        <w:t xml:space="preserve"> </w:t>
      </w:r>
      <w:r w:rsidRPr="00270264">
        <w:rPr>
          <w:szCs w:val="24"/>
        </w:rPr>
        <w:t>factors</w:t>
      </w:r>
      <w:r w:rsidR="00286E6E" w:rsidRPr="00270264">
        <w:rPr>
          <w:szCs w:val="24"/>
        </w:rPr>
        <w:t xml:space="preserve"> </w:t>
      </w:r>
      <w:r w:rsidRPr="00270264">
        <w:rPr>
          <w:szCs w:val="24"/>
        </w:rPr>
        <w:t>including</w:t>
      </w:r>
      <w:r w:rsidR="00286E6E" w:rsidRPr="00270264">
        <w:rPr>
          <w:szCs w:val="24"/>
        </w:rPr>
        <w:t xml:space="preserve"> </w:t>
      </w:r>
      <w:r w:rsidRPr="00270264">
        <w:rPr>
          <w:szCs w:val="24"/>
        </w:rPr>
        <w:t>the</w:t>
      </w:r>
      <w:r w:rsidR="00286E6E" w:rsidRPr="00270264">
        <w:rPr>
          <w:szCs w:val="24"/>
        </w:rPr>
        <w:t xml:space="preserve"> </w:t>
      </w:r>
      <w:r w:rsidRPr="00270264">
        <w:rPr>
          <w:szCs w:val="24"/>
        </w:rPr>
        <w:t>following:</w:t>
      </w:r>
    </w:p>
    <w:p w:rsidR="001E45B4" w:rsidRPr="00270264" w:rsidRDefault="001E45B4" w:rsidP="001E45B4">
      <w:pPr>
        <w:pStyle w:val="ListParagraph"/>
        <w:numPr>
          <w:ilvl w:val="0"/>
          <w:numId w:val="2"/>
        </w:numPr>
        <w:rPr>
          <w:szCs w:val="24"/>
        </w:rPr>
      </w:pPr>
      <w:r w:rsidRPr="00270264">
        <w:rPr>
          <w:szCs w:val="24"/>
        </w:rPr>
        <w:t>The</w:t>
      </w:r>
      <w:r w:rsidR="00286E6E" w:rsidRPr="00270264">
        <w:rPr>
          <w:szCs w:val="24"/>
        </w:rPr>
        <w:t xml:space="preserve"> </w:t>
      </w:r>
      <w:r w:rsidRPr="00270264">
        <w:rPr>
          <w:szCs w:val="24"/>
        </w:rPr>
        <w:t>separation</w:t>
      </w:r>
      <w:r w:rsidR="00286E6E" w:rsidRPr="00270264">
        <w:rPr>
          <w:szCs w:val="24"/>
        </w:rPr>
        <w:t xml:space="preserve"> </w:t>
      </w:r>
      <w:r w:rsidRPr="00270264">
        <w:rPr>
          <w:szCs w:val="24"/>
        </w:rPr>
        <w:t>between</w:t>
      </w:r>
      <w:r w:rsidR="00286E6E" w:rsidRPr="00270264">
        <w:rPr>
          <w:szCs w:val="24"/>
        </w:rPr>
        <w:t xml:space="preserve"> </w:t>
      </w:r>
      <w:r w:rsidRPr="00270264">
        <w:rPr>
          <w:szCs w:val="24"/>
        </w:rPr>
        <w:t>the</w:t>
      </w:r>
      <w:r w:rsidR="00286E6E" w:rsidRPr="00270264">
        <w:rPr>
          <w:szCs w:val="24"/>
        </w:rPr>
        <w:t xml:space="preserve"> </w:t>
      </w:r>
      <w:r w:rsidRPr="00270264">
        <w:rPr>
          <w:szCs w:val="24"/>
        </w:rPr>
        <w:t>university</w:t>
      </w:r>
      <w:r w:rsidR="00286E6E" w:rsidRPr="00270264">
        <w:rPr>
          <w:szCs w:val="24"/>
        </w:rPr>
        <w:t xml:space="preserve"> </w:t>
      </w:r>
      <w:r w:rsidRPr="00270264">
        <w:rPr>
          <w:szCs w:val="24"/>
        </w:rPr>
        <w:t>departments</w:t>
      </w:r>
      <w:r w:rsidR="00286E6E" w:rsidRPr="00270264">
        <w:rPr>
          <w:szCs w:val="24"/>
        </w:rPr>
        <w:t xml:space="preserve"> </w:t>
      </w:r>
      <w:r w:rsidRPr="00270264">
        <w:rPr>
          <w:szCs w:val="24"/>
        </w:rPr>
        <w:t>of</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and</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mathematics,</w:t>
      </w:r>
      <w:r w:rsidR="00FE6538" w:rsidRPr="00270264">
        <w:rPr>
          <w:szCs w:val="24"/>
        </w:rPr>
        <w:t xml:space="preserve"> not to mention statistics and computing,</w:t>
      </w:r>
    </w:p>
    <w:p w:rsidR="001E45B4" w:rsidRPr="00270264" w:rsidRDefault="001E45B4" w:rsidP="001E45B4">
      <w:pPr>
        <w:pStyle w:val="ListParagraph"/>
        <w:numPr>
          <w:ilvl w:val="0"/>
          <w:numId w:val="2"/>
        </w:numPr>
        <w:rPr>
          <w:szCs w:val="24"/>
        </w:rPr>
      </w:pPr>
      <w:r w:rsidRPr="00270264">
        <w:rPr>
          <w:szCs w:val="24"/>
        </w:rPr>
        <w:t>The</w:t>
      </w:r>
      <w:r w:rsidR="00286E6E" w:rsidRPr="00270264">
        <w:rPr>
          <w:szCs w:val="24"/>
        </w:rPr>
        <w:t xml:space="preserve"> </w:t>
      </w:r>
      <w:r w:rsidRPr="00270264">
        <w:rPr>
          <w:szCs w:val="24"/>
        </w:rPr>
        <w:t>different</w:t>
      </w:r>
      <w:r w:rsidR="00286E6E" w:rsidRPr="00270264">
        <w:rPr>
          <w:szCs w:val="24"/>
        </w:rPr>
        <w:t xml:space="preserve"> </w:t>
      </w:r>
      <w:r w:rsidRPr="00270264">
        <w:rPr>
          <w:szCs w:val="24"/>
        </w:rPr>
        <w:t>sets</w:t>
      </w:r>
      <w:r w:rsidR="00286E6E" w:rsidRPr="00270264">
        <w:rPr>
          <w:szCs w:val="24"/>
        </w:rPr>
        <w:t xml:space="preserve"> </w:t>
      </w:r>
      <w:r w:rsidRPr="00270264">
        <w:rPr>
          <w:szCs w:val="24"/>
        </w:rPr>
        <w:t>of</w:t>
      </w:r>
      <w:r w:rsidR="00286E6E" w:rsidRPr="00270264">
        <w:rPr>
          <w:szCs w:val="24"/>
        </w:rPr>
        <w:t xml:space="preserve"> </w:t>
      </w:r>
      <w:r w:rsidRPr="00270264">
        <w:rPr>
          <w:szCs w:val="24"/>
        </w:rPr>
        <w:t>publications</w:t>
      </w:r>
      <w:r w:rsidR="00286E6E" w:rsidRPr="00270264">
        <w:rPr>
          <w:szCs w:val="24"/>
        </w:rPr>
        <w:t xml:space="preserve"> </w:t>
      </w:r>
      <w:r w:rsidRPr="00270264">
        <w:rPr>
          <w:szCs w:val="24"/>
        </w:rPr>
        <w:t>and</w:t>
      </w:r>
      <w:r w:rsidR="00286E6E" w:rsidRPr="00270264">
        <w:rPr>
          <w:szCs w:val="24"/>
        </w:rPr>
        <w:t xml:space="preserve"> </w:t>
      </w:r>
      <w:r w:rsidRPr="00270264">
        <w:rPr>
          <w:szCs w:val="24"/>
        </w:rPr>
        <w:t>problematiques</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cultures</w:t>
      </w:r>
      <w:r w:rsidR="00286E6E" w:rsidRPr="00270264">
        <w:rPr>
          <w:szCs w:val="24"/>
        </w:rPr>
        <w:t xml:space="preserve"> </w:t>
      </w:r>
      <w:r w:rsidRPr="00270264">
        <w:rPr>
          <w:szCs w:val="24"/>
        </w:rPr>
        <w:t>of</w:t>
      </w:r>
      <w:r w:rsidR="00286E6E" w:rsidRPr="00270264">
        <w:rPr>
          <w:szCs w:val="24"/>
        </w:rPr>
        <w:t xml:space="preserve"> </w:t>
      </w:r>
      <w:r w:rsidRPr="00270264">
        <w:rPr>
          <w:szCs w:val="24"/>
        </w:rPr>
        <w:t>pure</w:t>
      </w:r>
      <w:r w:rsidR="00286E6E" w:rsidRPr="00270264">
        <w:rPr>
          <w:szCs w:val="24"/>
        </w:rPr>
        <w:t xml:space="preserve"> </w:t>
      </w:r>
      <w:r w:rsidRPr="00270264">
        <w:rPr>
          <w:szCs w:val="24"/>
        </w:rPr>
        <w:t>and</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mathematics,</w:t>
      </w:r>
    </w:p>
    <w:p w:rsidR="001E45B4" w:rsidRPr="00270264" w:rsidRDefault="001E45B4" w:rsidP="001E45B4">
      <w:pPr>
        <w:pStyle w:val="ListParagraph"/>
        <w:numPr>
          <w:ilvl w:val="0"/>
          <w:numId w:val="2"/>
        </w:numPr>
        <w:rPr>
          <w:szCs w:val="24"/>
        </w:rPr>
      </w:pPr>
      <w:r w:rsidRPr="00270264">
        <w:rPr>
          <w:szCs w:val="24"/>
        </w:rPr>
        <w:t>The</w:t>
      </w:r>
      <w:r w:rsidR="00286E6E" w:rsidRPr="00270264">
        <w:rPr>
          <w:szCs w:val="24"/>
        </w:rPr>
        <w:t xml:space="preserve"> </w:t>
      </w:r>
      <w:r w:rsidRPr="00270264">
        <w:rPr>
          <w:szCs w:val="24"/>
        </w:rPr>
        <w:t>different</w:t>
      </w:r>
      <w:r w:rsidR="00286E6E" w:rsidRPr="00270264">
        <w:rPr>
          <w:szCs w:val="24"/>
        </w:rPr>
        <w:t xml:space="preserve"> </w:t>
      </w:r>
      <w:r w:rsidRPr="00270264">
        <w:rPr>
          <w:szCs w:val="24"/>
        </w:rPr>
        <w:t>ideologies</w:t>
      </w:r>
      <w:r w:rsidR="00286E6E" w:rsidRPr="00270264">
        <w:rPr>
          <w:szCs w:val="24"/>
        </w:rPr>
        <w:t xml:space="preserve"> </w:t>
      </w:r>
      <w:r w:rsidRPr="00270264">
        <w:rPr>
          <w:szCs w:val="24"/>
        </w:rPr>
        <w:t>and</w:t>
      </w:r>
      <w:r w:rsidR="00286E6E" w:rsidRPr="00270264">
        <w:rPr>
          <w:szCs w:val="24"/>
        </w:rPr>
        <w:t xml:space="preserve"> </w:t>
      </w:r>
      <w:r w:rsidRPr="00270264">
        <w:rPr>
          <w:szCs w:val="24"/>
        </w:rPr>
        <w:t>philosophies</w:t>
      </w:r>
      <w:r w:rsidR="00286E6E" w:rsidRPr="00270264">
        <w:rPr>
          <w:szCs w:val="24"/>
        </w:rPr>
        <w:t xml:space="preserve"> </w:t>
      </w:r>
      <w:r w:rsidRPr="00270264">
        <w:rPr>
          <w:szCs w:val="24"/>
        </w:rPr>
        <w:t>of</w:t>
      </w:r>
      <w:r w:rsidR="00286E6E" w:rsidRPr="00270264">
        <w:rPr>
          <w:szCs w:val="24"/>
        </w:rPr>
        <w:t xml:space="preserve"> </w:t>
      </w:r>
      <w:r w:rsidRPr="00270264">
        <w:rPr>
          <w:szCs w:val="24"/>
        </w:rPr>
        <w:t>pure</w:t>
      </w:r>
      <w:r w:rsidR="00286E6E" w:rsidRPr="00270264">
        <w:rPr>
          <w:szCs w:val="24"/>
        </w:rPr>
        <w:t xml:space="preserve"> </w:t>
      </w:r>
      <w:r w:rsidRPr="00270264">
        <w:rPr>
          <w:szCs w:val="24"/>
        </w:rPr>
        <w:t>and</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(especially</w:t>
      </w:r>
      <w:r w:rsidR="00286E6E" w:rsidRPr="00270264">
        <w:rPr>
          <w:szCs w:val="24"/>
        </w:rPr>
        <w:t xml:space="preserve"> </w:t>
      </w:r>
      <w:r w:rsidRPr="00270264">
        <w:rPr>
          <w:szCs w:val="24"/>
        </w:rPr>
        <w:t>the</w:t>
      </w:r>
      <w:r w:rsidR="00286E6E" w:rsidRPr="00270264">
        <w:rPr>
          <w:szCs w:val="24"/>
        </w:rPr>
        <w:t xml:space="preserve"> </w:t>
      </w:r>
      <w:r w:rsidR="007C4A44">
        <w:rPr>
          <w:szCs w:val="24"/>
        </w:rPr>
        <w:t>Purism</w:t>
      </w:r>
      <w:r w:rsidR="00286E6E" w:rsidRPr="00270264">
        <w:rPr>
          <w:szCs w:val="24"/>
        </w:rPr>
        <w:t xml:space="preserve"> </w:t>
      </w:r>
      <w:r w:rsidRPr="00270264">
        <w:rPr>
          <w:szCs w:val="24"/>
        </w:rPr>
        <w:t>of</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mathematicians).</w:t>
      </w:r>
    </w:p>
    <w:p w:rsidR="001E45B4" w:rsidRPr="00270264" w:rsidRDefault="001E45B4" w:rsidP="001E45B4">
      <w:pPr>
        <w:rPr>
          <w:szCs w:val="24"/>
        </w:rPr>
      </w:pPr>
    </w:p>
    <w:p w:rsidR="001E45B4" w:rsidRPr="00270264" w:rsidRDefault="001E45B4" w:rsidP="001E45B4">
      <w:pPr>
        <w:rPr>
          <w:szCs w:val="24"/>
        </w:rPr>
      </w:pPr>
      <w:r w:rsidRPr="00270264">
        <w:rPr>
          <w:szCs w:val="24"/>
        </w:rPr>
        <w:t>The</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w:t>
      </w:r>
      <w:r w:rsidR="00286E6E" w:rsidRPr="00270264">
        <w:rPr>
          <w:szCs w:val="24"/>
        </w:rPr>
        <w:t xml:space="preserve"> </w:t>
      </w:r>
      <w:r w:rsidRPr="00270264">
        <w:rPr>
          <w:szCs w:val="24"/>
        </w:rPr>
        <w:t>of</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has</w:t>
      </w:r>
      <w:r w:rsidR="00286E6E" w:rsidRPr="00270264">
        <w:rPr>
          <w:szCs w:val="24"/>
        </w:rPr>
        <w:t xml:space="preserve"> </w:t>
      </w:r>
      <w:r w:rsidRPr="00270264">
        <w:rPr>
          <w:szCs w:val="24"/>
        </w:rPr>
        <w:t>its</w:t>
      </w:r>
      <w:r w:rsidR="00286E6E" w:rsidRPr="00270264">
        <w:rPr>
          <w:szCs w:val="24"/>
        </w:rPr>
        <w:t xml:space="preserve"> </w:t>
      </w:r>
      <w:r w:rsidRPr="00270264">
        <w:rPr>
          <w:szCs w:val="24"/>
        </w:rPr>
        <w:t>own</w:t>
      </w:r>
      <w:r w:rsidR="00286E6E" w:rsidRPr="00270264">
        <w:rPr>
          <w:szCs w:val="24"/>
        </w:rPr>
        <w:t xml:space="preserve"> </w:t>
      </w:r>
      <w:r w:rsidRPr="00270264">
        <w:rPr>
          <w:szCs w:val="24"/>
        </w:rPr>
        <w:t>internal</w:t>
      </w:r>
      <w:r w:rsidR="00286E6E" w:rsidRPr="00270264">
        <w:rPr>
          <w:szCs w:val="24"/>
        </w:rPr>
        <w:t xml:space="preserve"> </w:t>
      </w:r>
      <w:r w:rsidRPr="00270264">
        <w:rPr>
          <w:szCs w:val="24"/>
        </w:rPr>
        <w:t>goods,</w:t>
      </w:r>
      <w:r w:rsidR="00286E6E" w:rsidRPr="00270264">
        <w:rPr>
          <w:szCs w:val="24"/>
        </w:rPr>
        <w:t xml:space="preserve"> </w:t>
      </w:r>
      <w:r w:rsidRPr="00270264">
        <w:rPr>
          <w:szCs w:val="24"/>
        </w:rPr>
        <w:t>the</w:t>
      </w:r>
      <w:r w:rsidR="00286E6E" w:rsidRPr="00270264">
        <w:rPr>
          <w:szCs w:val="24"/>
        </w:rPr>
        <w:t xml:space="preserve"> </w:t>
      </w:r>
      <w:r w:rsidRPr="00270264">
        <w:rPr>
          <w:szCs w:val="24"/>
        </w:rPr>
        <w:t>goals</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virtuous</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mathematician.</w:t>
      </w:r>
      <w:r w:rsidR="00286E6E" w:rsidRPr="00270264">
        <w:rPr>
          <w:szCs w:val="24"/>
        </w:rPr>
        <w:t xml:space="preserve"> </w:t>
      </w:r>
      <w:r w:rsidRPr="00270264">
        <w:rPr>
          <w:kern w:val="24"/>
          <w:szCs w:val="24"/>
        </w:rPr>
        <w:t>These</w:t>
      </w:r>
      <w:r w:rsidR="00286E6E" w:rsidRPr="00270264">
        <w:rPr>
          <w:kern w:val="24"/>
          <w:szCs w:val="24"/>
        </w:rPr>
        <w:t xml:space="preserve"> </w:t>
      </w:r>
      <w:r w:rsidRPr="00270264">
        <w:rPr>
          <w:kern w:val="24"/>
          <w:szCs w:val="24"/>
        </w:rPr>
        <w:t>are</w:t>
      </w:r>
      <w:r w:rsidR="00286E6E" w:rsidRPr="00270264">
        <w:rPr>
          <w:kern w:val="24"/>
          <w:szCs w:val="24"/>
        </w:rPr>
        <w:t xml:space="preserve"> </w:t>
      </w:r>
      <w:r w:rsidRPr="00270264">
        <w:rPr>
          <w:kern w:val="24"/>
          <w:szCs w:val="24"/>
        </w:rPr>
        <w:t>not</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purist</w:t>
      </w:r>
      <w:r w:rsidR="00286E6E" w:rsidRPr="00270264">
        <w:rPr>
          <w:kern w:val="24"/>
          <w:szCs w:val="24"/>
        </w:rPr>
        <w:t xml:space="preserve"> </w:t>
      </w:r>
      <w:r w:rsidRPr="00270264">
        <w:rPr>
          <w:kern w:val="24"/>
          <w:szCs w:val="24"/>
        </w:rPr>
        <w:t>goals</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practice</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since</w:t>
      </w:r>
      <w:r w:rsidR="00286E6E" w:rsidRPr="00270264">
        <w:rPr>
          <w:szCs w:val="24"/>
        </w:rPr>
        <w:t xml:space="preserve"> </w:t>
      </w:r>
      <w:r w:rsidRPr="00270264">
        <w:rPr>
          <w:szCs w:val="24"/>
        </w:rPr>
        <w:t>they</w:t>
      </w:r>
      <w:r w:rsidR="00286E6E" w:rsidRPr="00270264">
        <w:rPr>
          <w:szCs w:val="24"/>
        </w:rPr>
        <w:t xml:space="preserve"> </w:t>
      </w:r>
      <w:r w:rsidRPr="00270264">
        <w:rPr>
          <w:szCs w:val="24"/>
        </w:rPr>
        <w:t>encompass</w:t>
      </w:r>
      <w:r w:rsidR="00286E6E" w:rsidRPr="00270264">
        <w:rPr>
          <w:szCs w:val="24"/>
        </w:rPr>
        <w:t xml:space="preserve"> </w:t>
      </w:r>
      <w:r w:rsidRPr="00270264">
        <w:rPr>
          <w:szCs w:val="24"/>
        </w:rPr>
        <w:t>utility,</w:t>
      </w:r>
      <w:r w:rsidR="00286E6E" w:rsidRPr="00270264">
        <w:rPr>
          <w:szCs w:val="24"/>
        </w:rPr>
        <w:t xml:space="preserve"> </w:t>
      </w:r>
      <w:r w:rsidRPr="00270264">
        <w:rPr>
          <w:szCs w:val="24"/>
        </w:rPr>
        <w:t>usefulness</w:t>
      </w:r>
      <w:r w:rsidR="00286E6E" w:rsidRPr="00270264">
        <w:rPr>
          <w:szCs w:val="24"/>
        </w:rPr>
        <w:t xml:space="preserve"> </w:t>
      </w:r>
      <w:r w:rsidRPr="00270264">
        <w:rPr>
          <w:szCs w:val="24"/>
        </w:rPr>
        <w:t>and</w:t>
      </w:r>
      <w:r w:rsidR="00286E6E" w:rsidRPr="00270264">
        <w:rPr>
          <w:szCs w:val="24"/>
        </w:rPr>
        <w:t xml:space="preserve"> </w:t>
      </w:r>
      <w:r w:rsidRPr="00270264">
        <w:rPr>
          <w:szCs w:val="24"/>
        </w:rPr>
        <w:t>applicability</w:t>
      </w:r>
      <w:r w:rsidR="00286E6E" w:rsidRPr="00270264">
        <w:rPr>
          <w:szCs w:val="24"/>
        </w:rPr>
        <w:t xml:space="preserve"> </w:t>
      </w:r>
      <w:r w:rsidRPr="00270264">
        <w:rPr>
          <w:szCs w:val="24"/>
        </w:rPr>
        <w:t>both</w:t>
      </w:r>
      <w:r w:rsidR="00286E6E" w:rsidRPr="00270264">
        <w:rPr>
          <w:szCs w:val="24"/>
        </w:rPr>
        <w:t xml:space="preserve"> </w:t>
      </w:r>
      <w:r w:rsidRPr="00270264">
        <w:rPr>
          <w:szCs w:val="24"/>
        </w:rPr>
        <w:t>to</w:t>
      </w:r>
      <w:r w:rsidR="00286E6E" w:rsidRPr="00270264">
        <w:rPr>
          <w:szCs w:val="24"/>
        </w:rPr>
        <w:t xml:space="preserve"> </w:t>
      </w:r>
      <w:r w:rsidRPr="00270264">
        <w:rPr>
          <w:szCs w:val="24"/>
        </w:rPr>
        <w:t>real</w:t>
      </w:r>
      <w:r w:rsidR="00286E6E" w:rsidRPr="00270264">
        <w:rPr>
          <w:szCs w:val="24"/>
        </w:rPr>
        <w:t xml:space="preserve"> </w:t>
      </w:r>
      <w:r w:rsidRPr="00270264">
        <w:rPr>
          <w:szCs w:val="24"/>
        </w:rPr>
        <w:t>world</w:t>
      </w:r>
      <w:r w:rsidR="00286E6E" w:rsidRPr="00270264">
        <w:rPr>
          <w:szCs w:val="24"/>
        </w:rPr>
        <w:t xml:space="preserve"> </w:t>
      </w:r>
      <w:r w:rsidRPr="00270264">
        <w:rPr>
          <w:szCs w:val="24"/>
        </w:rPr>
        <w:t>problems</w:t>
      </w:r>
      <w:r w:rsidR="00286E6E" w:rsidRPr="00270264">
        <w:rPr>
          <w:szCs w:val="24"/>
        </w:rPr>
        <w:t xml:space="preserve"> </w:t>
      </w:r>
      <w:r w:rsidRPr="00270264">
        <w:rPr>
          <w:szCs w:val="24"/>
        </w:rPr>
        <w:t>and</w:t>
      </w:r>
      <w:r w:rsidR="00286E6E" w:rsidRPr="00270264">
        <w:rPr>
          <w:szCs w:val="24"/>
        </w:rPr>
        <w:t xml:space="preserve"> </w:t>
      </w:r>
      <w:r w:rsidR="004B424A" w:rsidRPr="00270264">
        <w:rPr>
          <w:szCs w:val="24"/>
        </w:rPr>
        <w:t xml:space="preserve">to </w:t>
      </w:r>
      <w:r w:rsidRPr="00270264">
        <w:rPr>
          <w:szCs w:val="24"/>
        </w:rPr>
        <w:t>those</w:t>
      </w:r>
      <w:r w:rsidR="00286E6E" w:rsidRPr="00270264">
        <w:rPr>
          <w:szCs w:val="24"/>
        </w:rPr>
        <w:t xml:space="preserve"> </w:t>
      </w:r>
      <w:r w:rsidRPr="00270264">
        <w:rPr>
          <w:szCs w:val="24"/>
        </w:rPr>
        <w:t>within</w:t>
      </w:r>
      <w:r w:rsidR="00286E6E" w:rsidRPr="00270264">
        <w:rPr>
          <w:szCs w:val="24"/>
        </w:rPr>
        <w:t xml:space="preserve"> </w:t>
      </w:r>
      <w:r w:rsidRPr="00270264">
        <w:rPr>
          <w:szCs w:val="24"/>
        </w:rPr>
        <w:t>other</w:t>
      </w:r>
      <w:r w:rsidR="00286E6E" w:rsidRPr="00270264">
        <w:rPr>
          <w:szCs w:val="24"/>
        </w:rPr>
        <w:t xml:space="preserve"> </w:t>
      </w:r>
      <w:r w:rsidRPr="00270264">
        <w:rPr>
          <w:szCs w:val="24"/>
        </w:rPr>
        <w:t>disciplines.</w:t>
      </w:r>
      <w:r w:rsidR="00286E6E" w:rsidRPr="00270264">
        <w:rPr>
          <w:szCs w:val="24"/>
        </w:rPr>
        <w:t xml:space="preserve"> </w:t>
      </w:r>
      <w:r w:rsidRPr="00270264">
        <w:rPr>
          <w:szCs w:val="24"/>
        </w:rPr>
        <w:t>These</w:t>
      </w:r>
      <w:r w:rsidR="00286E6E" w:rsidRPr="00270264">
        <w:rPr>
          <w:szCs w:val="24"/>
        </w:rPr>
        <w:t xml:space="preserve"> </w:t>
      </w:r>
      <w:r w:rsidRPr="00270264">
        <w:rPr>
          <w:szCs w:val="24"/>
        </w:rPr>
        <w:t>are</w:t>
      </w:r>
      <w:r w:rsidR="00286E6E" w:rsidRPr="00270264">
        <w:rPr>
          <w:szCs w:val="24"/>
        </w:rPr>
        <w:t xml:space="preserve"> </w:t>
      </w:r>
      <w:r w:rsidRPr="00270264">
        <w:rPr>
          <w:szCs w:val="24"/>
        </w:rPr>
        <w:t>internal</w:t>
      </w:r>
      <w:r w:rsidR="00286E6E" w:rsidRPr="00270264">
        <w:rPr>
          <w:szCs w:val="24"/>
        </w:rPr>
        <w:t xml:space="preserve"> </w:t>
      </w:r>
      <w:r w:rsidRPr="00270264">
        <w:rPr>
          <w:szCs w:val="24"/>
        </w:rPr>
        <w:t>goods</w:t>
      </w:r>
      <w:r w:rsidR="00286E6E" w:rsidRPr="00270264">
        <w:rPr>
          <w:szCs w:val="24"/>
        </w:rPr>
        <w:t xml:space="preserve"> </w:t>
      </w:r>
      <w:r w:rsidRPr="00270264">
        <w:rPr>
          <w:szCs w:val="24"/>
        </w:rPr>
        <w:t>because</w:t>
      </w:r>
      <w:r w:rsidR="00286E6E" w:rsidRPr="00270264">
        <w:rPr>
          <w:szCs w:val="24"/>
        </w:rPr>
        <w:t xml:space="preserve"> </w:t>
      </w:r>
      <w:r w:rsidRPr="00270264">
        <w:rPr>
          <w:szCs w:val="24"/>
        </w:rPr>
        <w:t>they</w:t>
      </w:r>
      <w:r w:rsidR="00286E6E" w:rsidRPr="00270264">
        <w:rPr>
          <w:szCs w:val="24"/>
        </w:rPr>
        <w:t xml:space="preserve"> </w:t>
      </w:r>
      <w:r w:rsidRPr="00270264">
        <w:rPr>
          <w:szCs w:val="24"/>
        </w:rPr>
        <w:t>look</w:t>
      </w:r>
      <w:r w:rsidR="00286E6E" w:rsidRPr="00270264">
        <w:rPr>
          <w:szCs w:val="24"/>
        </w:rPr>
        <w:t xml:space="preserve"> </w:t>
      </w:r>
      <w:r w:rsidRPr="00270264">
        <w:rPr>
          <w:szCs w:val="24"/>
        </w:rPr>
        <w:lastRenderedPageBreak/>
        <w:t>primarily</w:t>
      </w:r>
      <w:r w:rsidR="00286E6E" w:rsidRPr="00270264">
        <w:rPr>
          <w:szCs w:val="24"/>
        </w:rPr>
        <w:t xml:space="preserve"> </w:t>
      </w:r>
      <w:r w:rsidRPr="00270264">
        <w:rPr>
          <w:szCs w:val="24"/>
        </w:rPr>
        <w:t>to</w:t>
      </w:r>
      <w:r w:rsidR="00286E6E" w:rsidRPr="00270264">
        <w:rPr>
          <w:szCs w:val="24"/>
        </w:rPr>
        <w:t xml:space="preserve"> </w:t>
      </w:r>
      <w:r w:rsidRPr="00270264">
        <w:rPr>
          <w:szCs w:val="24"/>
        </w:rPr>
        <w:t>successful</w:t>
      </w:r>
      <w:r w:rsidR="00286E6E" w:rsidRPr="00270264">
        <w:rPr>
          <w:szCs w:val="24"/>
        </w:rPr>
        <w:t xml:space="preserve"> </w:t>
      </w:r>
      <w:r w:rsidRPr="00270264">
        <w:rPr>
          <w:szCs w:val="24"/>
        </w:rPr>
        <w:t>problem</w:t>
      </w:r>
      <w:r w:rsidR="00286E6E" w:rsidRPr="00270264">
        <w:rPr>
          <w:szCs w:val="24"/>
        </w:rPr>
        <w:t xml:space="preserve"> </w:t>
      </w:r>
      <w:r w:rsidRPr="00270264">
        <w:rPr>
          <w:szCs w:val="24"/>
        </w:rPr>
        <w:t>solutions</w:t>
      </w:r>
      <w:r w:rsidR="00286E6E" w:rsidRPr="00270264">
        <w:rPr>
          <w:szCs w:val="24"/>
        </w:rPr>
        <w:t xml:space="preserve"> </w:t>
      </w:r>
      <w:r w:rsidRPr="00270264">
        <w:rPr>
          <w:szCs w:val="24"/>
        </w:rPr>
        <w:t>within</w:t>
      </w:r>
      <w:r w:rsidR="00286E6E" w:rsidRPr="00270264">
        <w:rPr>
          <w:szCs w:val="24"/>
        </w:rPr>
        <w:t xml:space="preserve"> </w:t>
      </w:r>
      <w:r w:rsidRPr="00270264">
        <w:rPr>
          <w:szCs w:val="24"/>
        </w:rPr>
        <w:t>the</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w:t>
      </w:r>
      <w:r w:rsidR="00286E6E" w:rsidRPr="00270264">
        <w:rPr>
          <w:szCs w:val="24"/>
        </w:rPr>
        <w:t xml:space="preserve"> </w:t>
      </w:r>
      <w:r w:rsidRPr="00270264">
        <w:rPr>
          <w:szCs w:val="24"/>
        </w:rPr>
        <w:t>of</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and</w:t>
      </w:r>
      <w:r w:rsidR="00286E6E" w:rsidRPr="00270264">
        <w:rPr>
          <w:szCs w:val="24"/>
        </w:rPr>
        <w:t xml:space="preserve"> </w:t>
      </w:r>
      <w:r w:rsidRPr="00270264">
        <w:rPr>
          <w:szCs w:val="24"/>
        </w:rPr>
        <w:t>not</w:t>
      </w:r>
      <w:r w:rsidR="00286E6E" w:rsidRPr="00270264">
        <w:rPr>
          <w:szCs w:val="24"/>
        </w:rPr>
        <w:t xml:space="preserve"> </w:t>
      </w:r>
      <w:r w:rsidRPr="00270264">
        <w:rPr>
          <w:szCs w:val="24"/>
        </w:rPr>
        <w:t>to</w:t>
      </w:r>
      <w:r w:rsidR="00286E6E" w:rsidRPr="00270264">
        <w:rPr>
          <w:szCs w:val="24"/>
        </w:rPr>
        <w:t xml:space="preserve"> </w:t>
      </w:r>
      <w:r w:rsidRPr="00270264">
        <w:rPr>
          <w:szCs w:val="24"/>
        </w:rPr>
        <w:t>external</w:t>
      </w:r>
      <w:r w:rsidR="00286E6E" w:rsidRPr="00270264">
        <w:rPr>
          <w:szCs w:val="24"/>
        </w:rPr>
        <w:t xml:space="preserve"> </w:t>
      </w:r>
      <w:r w:rsidRPr="00270264">
        <w:rPr>
          <w:szCs w:val="24"/>
        </w:rPr>
        <w:t>goods</w:t>
      </w:r>
      <w:r w:rsidR="00286E6E" w:rsidRPr="00270264">
        <w:rPr>
          <w:szCs w:val="24"/>
        </w:rPr>
        <w:t xml:space="preserve"> </w:t>
      </w:r>
      <w:r w:rsidRPr="00270264">
        <w:rPr>
          <w:szCs w:val="24"/>
        </w:rPr>
        <w:t>like</w:t>
      </w:r>
      <w:r w:rsidR="00286E6E" w:rsidRPr="00270264">
        <w:rPr>
          <w:szCs w:val="24"/>
        </w:rPr>
        <w:t xml:space="preserve"> </w:t>
      </w:r>
      <w:r w:rsidRPr="00270264">
        <w:rPr>
          <w:szCs w:val="24"/>
        </w:rPr>
        <w:t>personal</w:t>
      </w:r>
      <w:r w:rsidR="00286E6E" w:rsidRPr="00270264">
        <w:rPr>
          <w:szCs w:val="24"/>
        </w:rPr>
        <w:t xml:space="preserve"> </w:t>
      </w:r>
      <w:r w:rsidRPr="00270264">
        <w:rPr>
          <w:szCs w:val="24"/>
        </w:rPr>
        <w:t>advancement,</w:t>
      </w:r>
      <w:r w:rsidR="00286E6E" w:rsidRPr="00270264">
        <w:rPr>
          <w:szCs w:val="24"/>
        </w:rPr>
        <w:t xml:space="preserve"> </w:t>
      </w:r>
      <w:r w:rsidRPr="00270264">
        <w:rPr>
          <w:szCs w:val="24"/>
        </w:rPr>
        <w:t>rewards</w:t>
      </w:r>
      <w:r w:rsidR="00286E6E" w:rsidRPr="00270264">
        <w:rPr>
          <w:szCs w:val="24"/>
        </w:rPr>
        <w:t xml:space="preserve"> </w:t>
      </w:r>
      <w:r w:rsidRPr="00270264">
        <w:rPr>
          <w:szCs w:val="24"/>
        </w:rPr>
        <w:t>or</w:t>
      </w:r>
      <w:r w:rsidR="00286E6E" w:rsidRPr="00270264">
        <w:rPr>
          <w:szCs w:val="24"/>
        </w:rPr>
        <w:t xml:space="preserve"> </w:t>
      </w:r>
      <w:r w:rsidRPr="00270264">
        <w:rPr>
          <w:szCs w:val="24"/>
        </w:rPr>
        <w:t>fame.</w:t>
      </w:r>
      <w:r w:rsidR="00286E6E" w:rsidRPr="00270264">
        <w:rPr>
          <w:szCs w:val="24"/>
        </w:rPr>
        <w:t xml:space="preserve"> </w:t>
      </w:r>
      <w:r w:rsidRPr="00270264">
        <w:rPr>
          <w:szCs w:val="24"/>
        </w:rPr>
        <w:t>Thus</w:t>
      </w:r>
      <w:r w:rsidR="00286E6E" w:rsidRPr="00270264">
        <w:rPr>
          <w:szCs w:val="24"/>
        </w:rPr>
        <w:t xml:space="preserve"> </w:t>
      </w:r>
      <w:r w:rsidRPr="00270264">
        <w:rPr>
          <w:szCs w:val="24"/>
        </w:rPr>
        <w:t>the</w:t>
      </w:r>
      <w:r w:rsidR="00286E6E" w:rsidRPr="00270264">
        <w:rPr>
          <w:szCs w:val="24"/>
        </w:rPr>
        <w:t xml:space="preserve"> </w:t>
      </w:r>
      <w:r w:rsidRPr="00270264">
        <w:rPr>
          <w:szCs w:val="24"/>
        </w:rPr>
        <w:t>virtuous</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mathematician</w:t>
      </w:r>
      <w:r w:rsidR="00286E6E" w:rsidRPr="00270264">
        <w:rPr>
          <w:szCs w:val="24"/>
        </w:rPr>
        <w:t xml:space="preserve"> </w:t>
      </w:r>
      <w:r w:rsidRPr="00270264">
        <w:rPr>
          <w:szCs w:val="24"/>
        </w:rPr>
        <w:t>will</w:t>
      </w:r>
      <w:r w:rsidR="00286E6E" w:rsidRPr="00270264">
        <w:rPr>
          <w:szCs w:val="24"/>
        </w:rPr>
        <w:t xml:space="preserve"> </w:t>
      </w:r>
      <w:r w:rsidRPr="00270264">
        <w:rPr>
          <w:szCs w:val="24"/>
        </w:rPr>
        <w:t>seek</w:t>
      </w:r>
      <w:r w:rsidR="00286E6E" w:rsidRPr="00270264">
        <w:rPr>
          <w:szCs w:val="24"/>
        </w:rPr>
        <w:t xml:space="preserve"> </w:t>
      </w:r>
      <w:r w:rsidRPr="00270264">
        <w:rPr>
          <w:szCs w:val="24"/>
        </w:rPr>
        <w:t>the</w:t>
      </w:r>
      <w:r w:rsidR="00286E6E" w:rsidRPr="00270264">
        <w:rPr>
          <w:szCs w:val="24"/>
        </w:rPr>
        <w:t xml:space="preserve"> </w:t>
      </w:r>
      <w:r w:rsidRPr="00270264">
        <w:rPr>
          <w:szCs w:val="24"/>
        </w:rPr>
        <w:t>goods</w:t>
      </w:r>
      <w:r w:rsidR="00286E6E" w:rsidRPr="00270264">
        <w:rPr>
          <w:szCs w:val="24"/>
        </w:rPr>
        <w:t xml:space="preserve"> </w:t>
      </w:r>
      <w:r w:rsidRPr="00270264">
        <w:rPr>
          <w:szCs w:val="24"/>
        </w:rPr>
        <w:t>internal</w:t>
      </w:r>
      <w:r w:rsidR="00286E6E" w:rsidRPr="00270264">
        <w:rPr>
          <w:szCs w:val="24"/>
        </w:rPr>
        <w:t xml:space="preserve"> </w:t>
      </w:r>
      <w:r w:rsidRPr="00270264">
        <w:rPr>
          <w:szCs w:val="24"/>
        </w:rPr>
        <w:t>to</w:t>
      </w:r>
      <w:r w:rsidR="00286E6E" w:rsidRPr="00270264">
        <w:rPr>
          <w:szCs w:val="24"/>
        </w:rPr>
        <w:t xml:space="preserve"> </w:t>
      </w:r>
      <w:r w:rsidRPr="00270264">
        <w:rPr>
          <w:szCs w:val="24"/>
        </w:rPr>
        <w:t>this</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w:t>
      </w:r>
      <w:r w:rsidR="00286E6E" w:rsidRPr="00270264">
        <w:rPr>
          <w:szCs w:val="24"/>
        </w:rPr>
        <w:t xml:space="preserve"> </w:t>
      </w:r>
      <w:r w:rsidRPr="00270264">
        <w:rPr>
          <w:szCs w:val="24"/>
        </w:rPr>
        <w:t>These</w:t>
      </w:r>
      <w:r w:rsidR="00286E6E" w:rsidRPr="00270264">
        <w:rPr>
          <w:szCs w:val="24"/>
        </w:rPr>
        <w:t xml:space="preserve"> </w:t>
      </w:r>
      <w:r w:rsidRPr="00270264">
        <w:rPr>
          <w:szCs w:val="24"/>
        </w:rPr>
        <w:t>include</w:t>
      </w:r>
      <w:r w:rsidR="00286E6E" w:rsidRPr="00270264">
        <w:rPr>
          <w:szCs w:val="24"/>
        </w:rPr>
        <w:t xml:space="preserve"> </w:t>
      </w:r>
      <w:r w:rsidRPr="00270264">
        <w:rPr>
          <w:szCs w:val="24"/>
        </w:rPr>
        <w:t>the</w:t>
      </w:r>
      <w:r w:rsidR="00286E6E" w:rsidRPr="00270264">
        <w:rPr>
          <w:szCs w:val="24"/>
        </w:rPr>
        <w:t xml:space="preserve"> </w:t>
      </w:r>
      <w:r w:rsidRPr="00270264">
        <w:rPr>
          <w:szCs w:val="24"/>
        </w:rPr>
        <w:t>virtues</w:t>
      </w:r>
      <w:r w:rsidR="00286E6E" w:rsidRPr="00270264">
        <w:rPr>
          <w:szCs w:val="24"/>
        </w:rPr>
        <w:t xml:space="preserve"> </w:t>
      </w:r>
      <w:r w:rsidRPr="00270264">
        <w:rPr>
          <w:szCs w:val="24"/>
        </w:rPr>
        <w:t>that</w:t>
      </w:r>
      <w:r w:rsidR="00286E6E" w:rsidRPr="00270264">
        <w:rPr>
          <w:szCs w:val="24"/>
        </w:rPr>
        <w:t xml:space="preserve"> </w:t>
      </w:r>
      <w:r w:rsidRPr="00270264">
        <w:rPr>
          <w:szCs w:val="24"/>
        </w:rPr>
        <w:t>lead</w:t>
      </w:r>
      <w:r w:rsidR="00286E6E" w:rsidRPr="00270264">
        <w:rPr>
          <w:szCs w:val="24"/>
        </w:rPr>
        <w:t xml:space="preserve"> </w:t>
      </w:r>
      <w:r w:rsidRPr="00270264">
        <w:rPr>
          <w:szCs w:val="24"/>
        </w:rPr>
        <w:t>to</w:t>
      </w:r>
      <w:r w:rsidR="00286E6E" w:rsidRPr="00270264">
        <w:rPr>
          <w:szCs w:val="24"/>
        </w:rPr>
        <w:t xml:space="preserve"> </w:t>
      </w:r>
      <w:r w:rsidRPr="00270264">
        <w:rPr>
          <w:szCs w:val="24"/>
        </w:rPr>
        <w:t>good</w:t>
      </w:r>
      <w:r w:rsidR="00286E6E" w:rsidRPr="00270264">
        <w:rPr>
          <w:szCs w:val="24"/>
        </w:rPr>
        <w:t xml:space="preserve"> </w:t>
      </w:r>
      <w:r w:rsidRPr="00270264">
        <w:rPr>
          <w:szCs w:val="24"/>
        </w:rPr>
        <w:t>(well</w:t>
      </w:r>
      <w:r w:rsidR="00286E6E" w:rsidRPr="00270264">
        <w:rPr>
          <w:szCs w:val="24"/>
        </w:rPr>
        <w:t xml:space="preserve"> </w:t>
      </w:r>
      <w:r w:rsidRPr="00270264">
        <w:rPr>
          <w:szCs w:val="24"/>
        </w:rPr>
        <w:t>made)</w:t>
      </w:r>
      <w:r w:rsidR="00286E6E" w:rsidRPr="00270264">
        <w:rPr>
          <w:szCs w:val="24"/>
        </w:rPr>
        <w:t xml:space="preserve"> </w:t>
      </w:r>
      <w:r w:rsidRPr="00270264">
        <w:rPr>
          <w:szCs w:val="24"/>
        </w:rPr>
        <w:t>applications</w:t>
      </w:r>
      <w:r w:rsidR="00286E6E" w:rsidRPr="00270264">
        <w:rPr>
          <w:szCs w:val="24"/>
        </w:rPr>
        <w:t xml:space="preserve"> </w:t>
      </w:r>
      <w:r w:rsidRPr="00270264">
        <w:rPr>
          <w:szCs w:val="24"/>
        </w:rPr>
        <w:t>and</w:t>
      </w:r>
      <w:r w:rsidR="00286E6E" w:rsidRPr="00270264">
        <w:rPr>
          <w:szCs w:val="24"/>
        </w:rPr>
        <w:t xml:space="preserve"> </w:t>
      </w:r>
      <w:r w:rsidR="009371E1" w:rsidRPr="00270264">
        <w:rPr>
          <w:szCs w:val="24"/>
        </w:rPr>
        <w:t>‘</w:t>
      </w:r>
      <w:r w:rsidRPr="00270264">
        <w:rPr>
          <w:szCs w:val="24"/>
        </w:rPr>
        <w:t>real</w:t>
      </w:r>
      <w:r w:rsidR="00286E6E" w:rsidRPr="00270264">
        <w:rPr>
          <w:szCs w:val="24"/>
        </w:rPr>
        <w:t xml:space="preserve"> </w:t>
      </w:r>
      <w:r w:rsidRPr="00270264">
        <w:rPr>
          <w:szCs w:val="24"/>
        </w:rPr>
        <w:t>world</w:t>
      </w:r>
      <w:r w:rsidR="009371E1" w:rsidRPr="00270264">
        <w:rPr>
          <w:szCs w:val="24"/>
        </w:rPr>
        <w:t>’</w:t>
      </w:r>
      <w:r w:rsidR="00286E6E" w:rsidRPr="00270264">
        <w:rPr>
          <w:szCs w:val="24"/>
        </w:rPr>
        <w:t xml:space="preserve"> </w:t>
      </w:r>
      <w:r w:rsidRPr="00270264">
        <w:rPr>
          <w:szCs w:val="24"/>
        </w:rPr>
        <w:t>models</w:t>
      </w:r>
      <w:r w:rsidR="00286E6E" w:rsidRPr="00270264">
        <w:rPr>
          <w:szCs w:val="24"/>
        </w:rPr>
        <w:t xml:space="preserve"> </w:t>
      </w:r>
      <w:r w:rsidRPr="00270264">
        <w:rPr>
          <w:szCs w:val="24"/>
        </w:rPr>
        <w:t>with</w:t>
      </w:r>
      <w:r w:rsidR="00286E6E" w:rsidRPr="00270264">
        <w:rPr>
          <w:szCs w:val="24"/>
        </w:rPr>
        <w:t xml:space="preserve"> </w:t>
      </w:r>
      <w:r w:rsidRPr="00270264">
        <w:rPr>
          <w:szCs w:val="24"/>
        </w:rPr>
        <w:t>power,</w:t>
      </w:r>
      <w:r w:rsidR="00286E6E" w:rsidRPr="00270264">
        <w:rPr>
          <w:szCs w:val="24"/>
        </w:rPr>
        <w:t xml:space="preserve"> </w:t>
      </w:r>
      <w:r w:rsidR="00E863C2" w:rsidRPr="00270264">
        <w:rPr>
          <w:szCs w:val="24"/>
        </w:rPr>
        <w:t xml:space="preserve">elegance, economy of form, </w:t>
      </w:r>
      <w:r w:rsidRPr="00270264">
        <w:rPr>
          <w:szCs w:val="24"/>
        </w:rPr>
        <w:t>generalisability</w:t>
      </w:r>
      <w:r w:rsidR="00286E6E" w:rsidRPr="00270264">
        <w:rPr>
          <w:szCs w:val="24"/>
        </w:rPr>
        <w:t xml:space="preserve"> </w:t>
      </w:r>
      <w:r w:rsidRPr="00270264">
        <w:rPr>
          <w:szCs w:val="24"/>
        </w:rPr>
        <w:t>and</w:t>
      </w:r>
      <w:r w:rsidR="00286E6E" w:rsidRPr="00270264">
        <w:rPr>
          <w:szCs w:val="24"/>
        </w:rPr>
        <w:t xml:space="preserve"> </w:t>
      </w:r>
      <w:r w:rsidR="00130B84">
        <w:rPr>
          <w:szCs w:val="24"/>
        </w:rPr>
        <w:t>e</w:t>
      </w:r>
      <w:r w:rsidRPr="00270264">
        <w:rPr>
          <w:szCs w:val="24"/>
        </w:rPr>
        <w:t>ffectiveness.</w:t>
      </w:r>
      <w:r w:rsidR="00286E6E" w:rsidRPr="00270264">
        <w:rPr>
          <w:szCs w:val="24"/>
        </w:rPr>
        <w:t xml:space="preserve"> </w:t>
      </w:r>
      <w:r w:rsidRPr="00270264">
        <w:rPr>
          <w:szCs w:val="24"/>
        </w:rPr>
        <w:t>Such</w:t>
      </w:r>
      <w:r w:rsidR="00286E6E" w:rsidRPr="00270264">
        <w:rPr>
          <w:szCs w:val="24"/>
        </w:rPr>
        <w:t xml:space="preserve"> </w:t>
      </w:r>
      <w:r w:rsidRPr="00270264">
        <w:rPr>
          <w:szCs w:val="24"/>
        </w:rPr>
        <w:t>products</w:t>
      </w:r>
      <w:r w:rsidR="00286E6E" w:rsidRPr="00270264">
        <w:rPr>
          <w:szCs w:val="24"/>
        </w:rPr>
        <w:t xml:space="preserve"> </w:t>
      </w:r>
      <w:r w:rsidRPr="00270264">
        <w:rPr>
          <w:szCs w:val="24"/>
        </w:rPr>
        <w:t>may</w:t>
      </w:r>
      <w:r w:rsidR="00286E6E" w:rsidRPr="00270264">
        <w:rPr>
          <w:szCs w:val="24"/>
        </w:rPr>
        <w:t xml:space="preserve"> </w:t>
      </w:r>
      <w:r w:rsidRPr="00270264">
        <w:rPr>
          <w:szCs w:val="24"/>
        </w:rPr>
        <w:t>exhibit</w:t>
      </w:r>
      <w:r w:rsidR="00286E6E" w:rsidRPr="00270264">
        <w:rPr>
          <w:szCs w:val="24"/>
        </w:rPr>
        <w:t xml:space="preserve"> </w:t>
      </w:r>
      <w:r w:rsidRPr="00270264">
        <w:rPr>
          <w:szCs w:val="24"/>
        </w:rPr>
        <w:t>a</w:t>
      </w:r>
      <w:r w:rsidR="00286E6E" w:rsidRPr="00270264">
        <w:rPr>
          <w:szCs w:val="24"/>
        </w:rPr>
        <w:t xml:space="preserve"> </w:t>
      </w:r>
      <w:r w:rsidRPr="00270264">
        <w:rPr>
          <w:szCs w:val="24"/>
        </w:rPr>
        <w:t>form</w:t>
      </w:r>
      <w:r w:rsidR="00286E6E" w:rsidRPr="00270264">
        <w:rPr>
          <w:szCs w:val="24"/>
        </w:rPr>
        <w:t xml:space="preserve"> </w:t>
      </w:r>
      <w:r w:rsidRPr="00270264">
        <w:rPr>
          <w:szCs w:val="24"/>
        </w:rPr>
        <w:t>of</w:t>
      </w:r>
      <w:r w:rsidR="00286E6E" w:rsidRPr="00270264">
        <w:rPr>
          <w:szCs w:val="24"/>
        </w:rPr>
        <w:t xml:space="preserve"> </w:t>
      </w:r>
      <w:r w:rsidRPr="00270264">
        <w:rPr>
          <w:szCs w:val="24"/>
        </w:rPr>
        <w:t>beauty</w:t>
      </w:r>
      <w:r w:rsidR="00286E6E" w:rsidRPr="00270264">
        <w:rPr>
          <w:szCs w:val="24"/>
        </w:rPr>
        <w:t xml:space="preserve"> </w:t>
      </w:r>
      <w:r w:rsidRPr="00270264">
        <w:rPr>
          <w:szCs w:val="24"/>
        </w:rPr>
        <w:t>visible</w:t>
      </w:r>
      <w:r w:rsidR="00286E6E" w:rsidRPr="00270264">
        <w:rPr>
          <w:szCs w:val="24"/>
        </w:rPr>
        <w:t xml:space="preserve"> </w:t>
      </w:r>
      <w:r w:rsidRPr="00270264">
        <w:rPr>
          <w:szCs w:val="24"/>
        </w:rPr>
        <w:t>to</w:t>
      </w:r>
      <w:r w:rsidR="00286E6E" w:rsidRPr="00270264">
        <w:rPr>
          <w:szCs w:val="24"/>
        </w:rPr>
        <w:t xml:space="preserve"> </w:t>
      </w:r>
      <w:r w:rsidRPr="00270264">
        <w:rPr>
          <w:szCs w:val="24"/>
        </w:rPr>
        <w:t>those</w:t>
      </w:r>
      <w:r w:rsidR="00286E6E" w:rsidRPr="00270264">
        <w:rPr>
          <w:szCs w:val="24"/>
        </w:rPr>
        <w:t xml:space="preserve"> </w:t>
      </w:r>
      <w:r w:rsidRPr="00270264">
        <w:rPr>
          <w:szCs w:val="24"/>
        </w:rPr>
        <w:t>with</w:t>
      </w:r>
      <w:r w:rsidR="00286E6E" w:rsidRPr="00270264">
        <w:rPr>
          <w:szCs w:val="24"/>
        </w:rPr>
        <w:t xml:space="preserve"> </w:t>
      </w:r>
      <w:r w:rsidRPr="00270264">
        <w:rPr>
          <w:szCs w:val="24"/>
        </w:rPr>
        <w:t>the</w:t>
      </w:r>
      <w:r w:rsidR="00286E6E" w:rsidRPr="00270264">
        <w:rPr>
          <w:szCs w:val="24"/>
        </w:rPr>
        <w:t xml:space="preserve"> </w:t>
      </w:r>
      <w:r w:rsidRPr="00270264">
        <w:rPr>
          <w:szCs w:val="24"/>
        </w:rPr>
        <w:t>insider</w:t>
      </w:r>
      <w:r w:rsidR="00286E6E" w:rsidRPr="00270264">
        <w:rPr>
          <w:szCs w:val="24"/>
        </w:rPr>
        <w:t xml:space="preserve"> </w:t>
      </w:r>
      <w:r w:rsidRPr="00270264">
        <w:rPr>
          <w:szCs w:val="24"/>
        </w:rPr>
        <w:t>knowledge</w:t>
      </w:r>
      <w:r w:rsidR="00286E6E" w:rsidRPr="00270264">
        <w:rPr>
          <w:szCs w:val="24"/>
        </w:rPr>
        <w:t xml:space="preserve"> </w:t>
      </w:r>
      <w:r w:rsidRPr="00270264">
        <w:rPr>
          <w:szCs w:val="24"/>
        </w:rPr>
        <w:t>needed</w:t>
      </w:r>
      <w:r w:rsidR="00286E6E" w:rsidRPr="00270264">
        <w:rPr>
          <w:szCs w:val="24"/>
        </w:rPr>
        <w:t xml:space="preserve"> </w:t>
      </w:r>
      <w:r w:rsidRPr="00270264">
        <w:rPr>
          <w:szCs w:val="24"/>
        </w:rPr>
        <w:t>to</w:t>
      </w:r>
      <w:r w:rsidR="00286E6E" w:rsidRPr="00270264">
        <w:rPr>
          <w:szCs w:val="24"/>
        </w:rPr>
        <w:t xml:space="preserve"> </w:t>
      </w:r>
      <w:r w:rsidRPr="00270264">
        <w:rPr>
          <w:szCs w:val="24"/>
        </w:rPr>
        <w:t>appreciate</w:t>
      </w:r>
      <w:r w:rsidR="00286E6E" w:rsidRPr="00270264">
        <w:rPr>
          <w:szCs w:val="24"/>
        </w:rPr>
        <w:t xml:space="preserve"> </w:t>
      </w:r>
      <w:r w:rsidRPr="00270264">
        <w:rPr>
          <w:szCs w:val="24"/>
        </w:rPr>
        <w:t>it,</w:t>
      </w:r>
      <w:r w:rsidR="00286E6E" w:rsidRPr="00270264">
        <w:rPr>
          <w:szCs w:val="24"/>
        </w:rPr>
        <w:t xml:space="preserve"> </w:t>
      </w:r>
      <w:r w:rsidRPr="00270264">
        <w:rPr>
          <w:szCs w:val="24"/>
        </w:rPr>
        <w:t>such</w:t>
      </w:r>
      <w:r w:rsidR="00286E6E" w:rsidRPr="00270264">
        <w:rPr>
          <w:szCs w:val="24"/>
        </w:rPr>
        <w:t xml:space="preserve"> </w:t>
      </w:r>
      <w:r w:rsidRPr="00270264">
        <w:rPr>
          <w:szCs w:val="24"/>
        </w:rPr>
        <w:t>as</w:t>
      </w:r>
      <w:r w:rsidR="00286E6E" w:rsidRPr="00270264">
        <w:rPr>
          <w:szCs w:val="24"/>
        </w:rPr>
        <w:t xml:space="preserve"> </w:t>
      </w:r>
      <w:r w:rsidRPr="00270264">
        <w:rPr>
          <w:szCs w:val="24"/>
        </w:rPr>
        <w:t>participants</w:t>
      </w:r>
      <w:r w:rsidR="00286E6E" w:rsidRPr="00270264">
        <w:rPr>
          <w:szCs w:val="24"/>
        </w:rPr>
        <w:t xml:space="preserve">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w:t>
      </w:r>
    </w:p>
    <w:p w:rsidR="001E45B4" w:rsidRPr="00270264" w:rsidRDefault="001E45B4" w:rsidP="001E45B4">
      <w:pPr>
        <w:rPr>
          <w:szCs w:val="24"/>
        </w:rPr>
      </w:pPr>
    </w:p>
    <w:p w:rsidR="00AB2819" w:rsidRPr="00270264" w:rsidRDefault="001E45B4" w:rsidP="001E45B4">
      <w:r w:rsidRPr="00270264">
        <w:rPr>
          <w:szCs w:val="24"/>
        </w:rPr>
        <w:t>Like</w:t>
      </w:r>
      <w:r w:rsidR="00286E6E" w:rsidRPr="00270264">
        <w:rPr>
          <w:szCs w:val="24"/>
        </w:rPr>
        <w:t xml:space="preserve"> </w:t>
      </w:r>
      <w:r w:rsidRPr="00270264">
        <w:rPr>
          <w:szCs w:val="24"/>
        </w:rPr>
        <w:t>that</w:t>
      </w:r>
      <w:r w:rsidR="00286E6E" w:rsidRPr="00270264">
        <w:rPr>
          <w:szCs w:val="24"/>
        </w:rPr>
        <w:t xml:space="preserve"> </w:t>
      </w:r>
      <w:r w:rsidRPr="00270264">
        <w:rPr>
          <w:szCs w:val="24"/>
        </w:rPr>
        <w:t>of</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the</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w:t>
      </w:r>
      <w:r w:rsidR="00286E6E" w:rsidRPr="00270264">
        <w:rPr>
          <w:szCs w:val="24"/>
        </w:rPr>
        <w:t xml:space="preserve"> </w:t>
      </w:r>
      <w:r w:rsidRPr="00270264">
        <w:rPr>
          <w:szCs w:val="24"/>
        </w:rPr>
        <w:t>of</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is</w:t>
      </w:r>
      <w:r w:rsidR="00286E6E" w:rsidRPr="00270264">
        <w:rPr>
          <w:szCs w:val="24"/>
        </w:rPr>
        <w:t xml:space="preserve"> </w:t>
      </w:r>
      <w:r w:rsidRPr="00270264">
        <w:rPr>
          <w:szCs w:val="24"/>
        </w:rPr>
        <w:t>widely</w:t>
      </w:r>
      <w:r w:rsidR="00286E6E" w:rsidRPr="00270264">
        <w:rPr>
          <w:szCs w:val="24"/>
        </w:rPr>
        <w:t xml:space="preserve"> </w:t>
      </w:r>
      <w:r w:rsidRPr="00270264">
        <w:rPr>
          <w:szCs w:val="24"/>
        </w:rPr>
        <w:t>regarded</w:t>
      </w:r>
      <w:r w:rsidR="00286E6E" w:rsidRPr="00270264">
        <w:rPr>
          <w:szCs w:val="24"/>
        </w:rPr>
        <w:t xml:space="preserve"> </w:t>
      </w:r>
      <w:r w:rsidRPr="00270264">
        <w:rPr>
          <w:szCs w:val="24"/>
        </w:rPr>
        <w:t>as</w:t>
      </w:r>
      <w:r w:rsidR="00286E6E" w:rsidRPr="00270264">
        <w:rPr>
          <w:szCs w:val="24"/>
        </w:rPr>
        <w:t xml:space="preserve"> </w:t>
      </w:r>
      <w:r w:rsidRPr="00270264">
        <w:rPr>
          <w:szCs w:val="24"/>
        </w:rPr>
        <w:t>neutral</w:t>
      </w:r>
      <w:r w:rsidR="00286E6E" w:rsidRPr="00270264">
        <w:rPr>
          <w:szCs w:val="24"/>
        </w:rPr>
        <w:t xml:space="preserve"> </w:t>
      </w:r>
      <w:r w:rsidRPr="00270264">
        <w:rPr>
          <w:szCs w:val="24"/>
        </w:rPr>
        <w:t>and</w:t>
      </w:r>
      <w:r w:rsidR="00286E6E" w:rsidRPr="00270264">
        <w:rPr>
          <w:szCs w:val="24"/>
        </w:rPr>
        <w:t xml:space="preserve"> </w:t>
      </w:r>
      <w:r w:rsidRPr="00270264">
        <w:rPr>
          <w:szCs w:val="24"/>
        </w:rPr>
        <w:t>free</w:t>
      </w:r>
      <w:r w:rsidR="00286E6E" w:rsidRPr="00270264">
        <w:rPr>
          <w:szCs w:val="24"/>
        </w:rPr>
        <w:t xml:space="preserve"> </w:t>
      </w:r>
      <w:r w:rsidRPr="00270264">
        <w:rPr>
          <w:szCs w:val="24"/>
        </w:rPr>
        <w:t>from</w:t>
      </w:r>
      <w:r w:rsidR="00286E6E" w:rsidRPr="00270264">
        <w:rPr>
          <w:szCs w:val="24"/>
        </w:rPr>
        <w:t xml:space="preserve"> </w:t>
      </w:r>
      <w:r w:rsidRPr="00270264">
        <w:rPr>
          <w:szCs w:val="24"/>
        </w:rPr>
        <w:t>social</w:t>
      </w:r>
      <w:r w:rsidR="00286E6E" w:rsidRPr="00270264">
        <w:rPr>
          <w:szCs w:val="24"/>
        </w:rPr>
        <w:t xml:space="preserve"> </w:t>
      </w:r>
      <w:r w:rsidRPr="00270264">
        <w:rPr>
          <w:szCs w:val="24"/>
        </w:rPr>
        <w:t>responsibility.</w:t>
      </w:r>
      <w:r w:rsidR="00286E6E" w:rsidRPr="00270264">
        <w:rPr>
          <w:szCs w:val="24"/>
        </w:rPr>
        <w:t xml:space="preserve"> </w:t>
      </w:r>
      <w:r w:rsidRPr="00270264">
        <w:rPr>
          <w:szCs w:val="24"/>
        </w:rPr>
        <w:t>Although</w:t>
      </w:r>
      <w:r w:rsidR="00286E6E" w:rsidRPr="00270264">
        <w:rPr>
          <w:szCs w:val="24"/>
        </w:rPr>
        <w:t xml:space="preserve"> </w:t>
      </w:r>
      <w:r w:rsidR="00FE6538" w:rsidRPr="00270264">
        <w:rPr>
          <w:szCs w:val="24"/>
        </w:rPr>
        <w:t xml:space="preserve">acknowledged to be </w:t>
      </w:r>
      <w:r w:rsidRPr="00270264">
        <w:rPr>
          <w:szCs w:val="24"/>
        </w:rPr>
        <w:t>value-laden,</w:t>
      </w:r>
      <w:r w:rsidR="00286E6E" w:rsidRPr="00270264">
        <w:rPr>
          <w:szCs w:val="24"/>
        </w:rPr>
        <w:t xml:space="preserve"> </w:t>
      </w:r>
      <w:r w:rsidRPr="00270264">
        <w:rPr>
          <w:szCs w:val="24"/>
        </w:rPr>
        <w:t>the</w:t>
      </w:r>
      <w:r w:rsidR="00286E6E" w:rsidRPr="00270264">
        <w:rPr>
          <w:szCs w:val="24"/>
        </w:rPr>
        <w:t xml:space="preserve"> </w:t>
      </w:r>
      <w:r w:rsidRPr="00270264">
        <w:rPr>
          <w:szCs w:val="24"/>
        </w:rPr>
        <w:t>values</w:t>
      </w:r>
      <w:r w:rsidR="00286E6E" w:rsidRPr="00270264">
        <w:rPr>
          <w:szCs w:val="24"/>
        </w:rPr>
        <w:t xml:space="preserve"> </w:t>
      </w:r>
      <w:r w:rsidRPr="00270264">
        <w:rPr>
          <w:szCs w:val="24"/>
        </w:rPr>
        <w:t>identified</w:t>
      </w:r>
      <w:r w:rsidR="00286E6E" w:rsidRPr="00270264">
        <w:rPr>
          <w:szCs w:val="24"/>
        </w:rPr>
        <w:t xml:space="preserve"> </w:t>
      </w:r>
      <w:r w:rsidRPr="00270264">
        <w:rPr>
          <w:szCs w:val="24"/>
        </w:rPr>
        <w:t>are</w:t>
      </w:r>
      <w:r w:rsidR="00286E6E" w:rsidRPr="00270264">
        <w:rPr>
          <w:szCs w:val="24"/>
        </w:rPr>
        <w:t xml:space="preserve"> </w:t>
      </w:r>
      <w:r w:rsidRPr="00270264">
        <w:rPr>
          <w:szCs w:val="24"/>
        </w:rPr>
        <w:t>utility,</w:t>
      </w:r>
      <w:r w:rsidR="00286E6E" w:rsidRPr="00270264">
        <w:rPr>
          <w:szCs w:val="24"/>
        </w:rPr>
        <w:t xml:space="preserve"> </w:t>
      </w:r>
      <w:r w:rsidRPr="00270264">
        <w:rPr>
          <w:szCs w:val="24"/>
        </w:rPr>
        <w:t>efficiency</w:t>
      </w:r>
      <w:r w:rsidR="00286E6E" w:rsidRPr="00270264">
        <w:rPr>
          <w:szCs w:val="24"/>
        </w:rPr>
        <w:t xml:space="preserve"> </w:t>
      </w:r>
      <w:r w:rsidRPr="00270264">
        <w:rPr>
          <w:szCs w:val="24"/>
        </w:rPr>
        <w:t>and</w:t>
      </w:r>
      <w:r w:rsidR="00286E6E" w:rsidRPr="00270264">
        <w:rPr>
          <w:szCs w:val="24"/>
        </w:rPr>
        <w:t xml:space="preserve"> </w:t>
      </w:r>
      <w:r w:rsidRPr="00270264">
        <w:rPr>
          <w:szCs w:val="24"/>
        </w:rPr>
        <w:t>so</w:t>
      </w:r>
      <w:r w:rsidR="00286E6E" w:rsidRPr="00270264">
        <w:rPr>
          <w:szCs w:val="24"/>
        </w:rPr>
        <w:t xml:space="preserve"> </w:t>
      </w:r>
      <w:r w:rsidRPr="00270264">
        <w:rPr>
          <w:szCs w:val="24"/>
        </w:rPr>
        <w:t>on.</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is</w:t>
      </w:r>
      <w:r w:rsidR="00286E6E" w:rsidRPr="00270264">
        <w:rPr>
          <w:szCs w:val="24"/>
        </w:rPr>
        <w:t xml:space="preserve"> </w:t>
      </w:r>
      <w:r w:rsidRPr="00270264">
        <w:rPr>
          <w:szCs w:val="24"/>
        </w:rPr>
        <w:t>widely</w:t>
      </w:r>
      <w:r w:rsidR="00286E6E" w:rsidRPr="00270264">
        <w:rPr>
          <w:szCs w:val="24"/>
        </w:rPr>
        <w:t xml:space="preserve"> </w:t>
      </w:r>
      <w:r w:rsidRPr="00270264">
        <w:rPr>
          <w:szCs w:val="24"/>
        </w:rPr>
        <w:t>seen</w:t>
      </w:r>
      <w:r w:rsidR="00286E6E" w:rsidRPr="00270264">
        <w:rPr>
          <w:szCs w:val="24"/>
        </w:rPr>
        <w:t xml:space="preserve"> </w:t>
      </w:r>
      <w:r w:rsidRPr="00270264">
        <w:rPr>
          <w:szCs w:val="24"/>
        </w:rPr>
        <w:t>as</w:t>
      </w:r>
      <w:r w:rsidR="00286E6E" w:rsidRPr="00270264">
        <w:rPr>
          <w:szCs w:val="24"/>
        </w:rPr>
        <w:t xml:space="preserve"> </w:t>
      </w:r>
      <w:r w:rsidRPr="00270264">
        <w:rPr>
          <w:szCs w:val="24"/>
        </w:rPr>
        <w:t>merely</w:t>
      </w:r>
      <w:r w:rsidR="00286E6E" w:rsidRPr="00270264">
        <w:rPr>
          <w:szCs w:val="24"/>
        </w:rPr>
        <w:t xml:space="preserve"> </w:t>
      </w:r>
      <w:r w:rsidRPr="00270264">
        <w:rPr>
          <w:szCs w:val="24"/>
        </w:rPr>
        <w:t>technical</w:t>
      </w:r>
      <w:r w:rsidR="00286E6E" w:rsidRPr="00270264">
        <w:rPr>
          <w:szCs w:val="24"/>
        </w:rPr>
        <w:t xml:space="preserve"> </w:t>
      </w:r>
      <w:r w:rsidRPr="00270264">
        <w:rPr>
          <w:szCs w:val="24"/>
        </w:rPr>
        <w:t>knowledge,</w:t>
      </w:r>
      <w:r w:rsidR="00286E6E" w:rsidRPr="00270264">
        <w:rPr>
          <w:szCs w:val="24"/>
        </w:rPr>
        <w:t xml:space="preserve"> </w:t>
      </w:r>
      <w:r w:rsidRPr="00270264">
        <w:rPr>
          <w:szCs w:val="24"/>
        </w:rPr>
        <w:t>brought</w:t>
      </w:r>
      <w:r w:rsidR="00286E6E" w:rsidRPr="00270264">
        <w:rPr>
          <w:szCs w:val="24"/>
        </w:rPr>
        <w:t xml:space="preserve"> </w:t>
      </w:r>
      <w:r w:rsidRPr="00270264">
        <w:rPr>
          <w:szCs w:val="24"/>
        </w:rPr>
        <w:t>in</w:t>
      </w:r>
      <w:r w:rsidR="00286E6E" w:rsidRPr="00270264">
        <w:rPr>
          <w:szCs w:val="24"/>
        </w:rPr>
        <w:t xml:space="preserve"> </w:t>
      </w:r>
      <w:r w:rsidRPr="00270264">
        <w:rPr>
          <w:szCs w:val="24"/>
        </w:rPr>
        <w:t>to</w:t>
      </w:r>
      <w:r w:rsidR="00286E6E" w:rsidRPr="00270264">
        <w:rPr>
          <w:szCs w:val="24"/>
        </w:rPr>
        <w:t xml:space="preserve"> </w:t>
      </w:r>
      <w:r w:rsidRPr="00270264">
        <w:rPr>
          <w:szCs w:val="24"/>
        </w:rPr>
        <w:t>solve</w:t>
      </w:r>
      <w:r w:rsidR="00286E6E" w:rsidRPr="00270264">
        <w:rPr>
          <w:szCs w:val="24"/>
        </w:rPr>
        <w:t xml:space="preserve"> </w:t>
      </w:r>
      <w:r w:rsidRPr="00270264">
        <w:rPr>
          <w:szCs w:val="24"/>
        </w:rPr>
        <w:t>scientific</w:t>
      </w:r>
      <w:r w:rsidR="00286E6E" w:rsidRPr="00270264">
        <w:rPr>
          <w:szCs w:val="24"/>
        </w:rPr>
        <w:t xml:space="preserve"> </w:t>
      </w:r>
      <w:r w:rsidRPr="00270264">
        <w:rPr>
          <w:szCs w:val="24"/>
        </w:rPr>
        <w:t>or</w:t>
      </w:r>
      <w:r w:rsidR="00286E6E" w:rsidRPr="00270264">
        <w:rPr>
          <w:szCs w:val="24"/>
        </w:rPr>
        <w:t xml:space="preserve"> </w:t>
      </w:r>
      <w:r w:rsidRPr="00270264">
        <w:rPr>
          <w:szCs w:val="24"/>
        </w:rPr>
        <w:t>real</w:t>
      </w:r>
      <w:r w:rsidR="00286E6E" w:rsidRPr="00270264">
        <w:rPr>
          <w:szCs w:val="24"/>
        </w:rPr>
        <w:t xml:space="preserve"> </w:t>
      </w:r>
      <w:r w:rsidRPr="00270264">
        <w:rPr>
          <w:szCs w:val="24"/>
        </w:rPr>
        <w:t>world</w:t>
      </w:r>
      <w:r w:rsidR="00286E6E" w:rsidRPr="00270264">
        <w:rPr>
          <w:szCs w:val="24"/>
        </w:rPr>
        <w:t xml:space="preserve"> </w:t>
      </w:r>
      <w:r w:rsidRPr="00270264">
        <w:rPr>
          <w:szCs w:val="24"/>
        </w:rPr>
        <w:t>problems</w:t>
      </w:r>
      <w:r w:rsidR="00286E6E" w:rsidRPr="00270264">
        <w:rPr>
          <w:szCs w:val="24"/>
        </w:rPr>
        <w:t xml:space="preserve"> </w:t>
      </w:r>
      <w:r w:rsidRPr="00270264">
        <w:rPr>
          <w:szCs w:val="24"/>
        </w:rPr>
        <w:t>that</w:t>
      </w:r>
      <w:r w:rsidR="00286E6E" w:rsidRPr="00270264">
        <w:rPr>
          <w:szCs w:val="24"/>
        </w:rPr>
        <w:t xml:space="preserve"> </w:t>
      </w:r>
      <w:r w:rsidRPr="00270264">
        <w:rPr>
          <w:szCs w:val="24"/>
        </w:rPr>
        <w:t>originate</w:t>
      </w:r>
      <w:r w:rsidR="00286E6E" w:rsidRPr="00270264">
        <w:rPr>
          <w:szCs w:val="24"/>
        </w:rPr>
        <w:t xml:space="preserve"> </w:t>
      </w:r>
      <w:r w:rsidRPr="00270264">
        <w:rPr>
          <w:szCs w:val="24"/>
        </w:rPr>
        <w:t>outside</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Like</w:t>
      </w:r>
      <w:r w:rsidR="00286E6E" w:rsidRPr="00270264">
        <w:rPr>
          <w:szCs w:val="24"/>
        </w:rPr>
        <w:t xml:space="preserve"> </w:t>
      </w:r>
      <w:r w:rsidRPr="00270264">
        <w:rPr>
          <w:szCs w:val="24"/>
        </w:rPr>
        <w:t>a</w:t>
      </w:r>
      <w:r w:rsidR="00286E6E" w:rsidRPr="00270264">
        <w:rPr>
          <w:szCs w:val="24"/>
        </w:rPr>
        <w:t xml:space="preserve"> </w:t>
      </w:r>
      <w:r w:rsidRPr="00270264">
        <w:rPr>
          <w:szCs w:val="24"/>
        </w:rPr>
        <w:t>bag</w:t>
      </w:r>
      <w:r w:rsidR="00286E6E" w:rsidRPr="00270264">
        <w:rPr>
          <w:szCs w:val="24"/>
        </w:rPr>
        <w:t xml:space="preserve"> </w:t>
      </w:r>
      <w:r w:rsidRPr="00270264">
        <w:rPr>
          <w:szCs w:val="24"/>
        </w:rPr>
        <w:t>of</w:t>
      </w:r>
      <w:r w:rsidR="00286E6E" w:rsidRPr="00270264">
        <w:rPr>
          <w:szCs w:val="24"/>
        </w:rPr>
        <w:t xml:space="preserve"> </w:t>
      </w:r>
      <w:r w:rsidRPr="00270264">
        <w:rPr>
          <w:szCs w:val="24"/>
        </w:rPr>
        <w:t>tools,</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is</w:t>
      </w:r>
      <w:r w:rsidR="00286E6E" w:rsidRPr="00270264">
        <w:rPr>
          <w:szCs w:val="24"/>
        </w:rPr>
        <w:t xml:space="preserve"> </w:t>
      </w:r>
      <w:r w:rsidRPr="00270264">
        <w:rPr>
          <w:szCs w:val="24"/>
        </w:rPr>
        <w:t>used</w:t>
      </w:r>
      <w:r w:rsidR="00286E6E" w:rsidRPr="00270264">
        <w:rPr>
          <w:szCs w:val="24"/>
        </w:rPr>
        <w:t xml:space="preserve">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service</w:t>
      </w:r>
      <w:r w:rsidR="00286E6E" w:rsidRPr="00270264">
        <w:rPr>
          <w:szCs w:val="24"/>
        </w:rPr>
        <w:t xml:space="preserve"> </w:t>
      </w:r>
      <w:r w:rsidRPr="00270264">
        <w:rPr>
          <w:szCs w:val="24"/>
        </w:rPr>
        <w:t>of</w:t>
      </w:r>
      <w:r w:rsidR="00286E6E" w:rsidRPr="00270264">
        <w:rPr>
          <w:szCs w:val="24"/>
        </w:rPr>
        <w:t xml:space="preserve"> </w:t>
      </w:r>
      <w:r w:rsidRPr="00270264">
        <w:rPr>
          <w:szCs w:val="24"/>
        </w:rPr>
        <w:t>externally</w:t>
      </w:r>
      <w:r w:rsidR="00286E6E" w:rsidRPr="00270264">
        <w:rPr>
          <w:szCs w:val="24"/>
        </w:rPr>
        <w:t xml:space="preserve"> </w:t>
      </w:r>
      <w:r w:rsidRPr="00270264">
        <w:rPr>
          <w:szCs w:val="24"/>
        </w:rPr>
        <w:t>posed</w:t>
      </w:r>
      <w:r w:rsidR="00286E6E" w:rsidRPr="00270264">
        <w:rPr>
          <w:szCs w:val="24"/>
        </w:rPr>
        <w:t xml:space="preserve"> </w:t>
      </w:r>
      <w:r w:rsidRPr="00270264">
        <w:rPr>
          <w:szCs w:val="24"/>
        </w:rPr>
        <w:t>problems,</w:t>
      </w:r>
      <w:r w:rsidR="00286E6E" w:rsidRPr="00270264">
        <w:rPr>
          <w:szCs w:val="24"/>
        </w:rPr>
        <w:t xml:space="preserve"> </w:t>
      </w:r>
      <w:r w:rsidRPr="00270264">
        <w:rPr>
          <w:szCs w:val="24"/>
        </w:rPr>
        <w:t>and</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are</w:t>
      </w:r>
      <w:r w:rsidR="00286E6E" w:rsidRPr="00270264">
        <w:rPr>
          <w:szCs w:val="24"/>
        </w:rPr>
        <w:t xml:space="preserve"> </w:t>
      </w:r>
      <w:r w:rsidRPr="00270264">
        <w:rPr>
          <w:szCs w:val="24"/>
        </w:rPr>
        <w:t>responsible</w:t>
      </w:r>
      <w:r w:rsidR="00286E6E" w:rsidRPr="00270264">
        <w:rPr>
          <w:szCs w:val="24"/>
        </w:rPr>
        <w:t xml:space="preserve"> </w:t>
      </w:r>
      <w:r w:rsidRPr="00270264">
        <w:rPr>
          <w:szCs w:val="24"/>
        </w:rPr>
        <w:t>for</w:t>
      </w:r>
      <w:r w:rsidR="00286E6E" w:rsidRPr="00270264">
        <w:rPr>
          <w:szCs w:val="24"/>
        </w:rPr>
        <w:t xml:space="preserve"> </w:t>
      </w:r>
      <w:r w:rsidRPr="00270264">
        <w:rPr>
          <w:szCs w:val="24"/>
        </w:rPr>
        <w:t>the</w:t>
      </w:r>
      <w:r w:rsidR="00286E6E" w:rsidRPr="00270264">
        <w:rPr>
          <w:szCs w:val="24"/>
        </w:rPr>
        <w:t xml:space="preserve"> </w:t>
      </w:r>
      <w:r w:rsidRPr="00270264">
        <w:rPr>
          <w:i/>
          <w:szCs w:val="24"/>
        </w:rPr>
        <w:t>means</w:t>
      </w:r>
      <w:r w:rsidR="00286E6E" w:rsidRPr="00270264">
        <w:rPr>
          <w:szCs w:val="24"/>
        </w:rPr>
        <w:t xml:space="preserve"> </w:t>
      </w:r>
      <w:r w:rsidRPr="00270264">
        <w:rPr>
          <w:szCs w:val="24"/>
        </w:rPr>
        <w:t>of</w:t>
      </w:r>
      <w:r w:rsidR="00286E6E" w:rsidRPr="00270264">
        <w:rPr>
          <w:szCs w:val="24"/>
        </w:rPr>
        <w:t xml:space="preserve"> </w:t>
      </w:r>
      <w:r w:rsidRPr="00270264">
        <w:rPr>
          <w:szCs w:val="24"/>
        </w:rPr>
        <w:t>solving</w:t>
      </w:r>
      <w:r w:rsidR="00286E6E" w:rsidRPr="00270264">
        <w:rPr>
          <w:szCs w:val="24"/>
        </w:rPr>
        <w:t xml:space="preserve"> </w:t>
      </w:r>
      <w:r w:rsidRPr="00270264">
        <w:rPr>
          <w:szCs w:val="24"/>
        </w:rPr>
        <w:t>the</w:t>
      </w:r>
      <w:r w:rsidR="00286E6E" w:rsidRPr="00270264">
        <w:rPr>
          <w:szCs w:val="24"/>
        </w:rPr>
        <w:t xml:space="preserve"> </w:t>
      </w:r>
      <w:r w:rsidRPr="00270264">
        <w:rPr>
          <w:szCs w:val="24"/>
        </w:rPr>
        <w:t>problems,</w:t>
      </w:r>
      <w:r w:rsidR="00286E6E" w:rsidRPr="00270264">
        <w:rPr>
          <w:szCs w:val="24"/>
        </w:rPr>
        <w:t xml:space="preserve"> </w:t>
      </w:r>
      <w:r w:rsidRPr="00270264">
        <w:rPr>
          <w:szCs w:val="24"/>
        </w:rPr>
        <w:t>not</w:t>
      </w:r>
      <w:r w:rsidR="00286E6E" w:rsidRPr="00270264">
        <w:rPr>
          <w:szCs w:val="24"/>
        </w:rPr>
        <w:t xml:space="preserve"> </w:t>
      </w:r>
      <w:r w:rsidRPr="00270264">
        <w:rPr>
          <w:szCs w:val="24"/>
        </w:rPr>
        <w:t>the</w:t>
      </w:r>
      <w:r w:rsidR="00286E6E" w:rsidRPr="00270264">
        <w:rPr>
          <w:szCs w:val="24"/>
        </w:rPr>
        <w:t xml:space="preserve"> </w:t>
      </w:r>
      <w:r w:rsidRPr="00270264">
        <w:rPr>
          <w:i/>
          <w:szCs w:val="24"/>
        </w:rPr>
        <w:t>ends</w:t>
      </w:r>
      <w:r w:rsidRPr="00270264">
        <w:rPr>
          <w:szCs w:val="24"/>
        </w:rPr>
        <w:t>,</w:t>
      </w:r>
      <w:r w:rsidR="00286E6E" w:rsidRPr="00270264">
        <w:rPr>
          <w:szCs w:val="24"/>
        </w:rPr>
        <w:t xml:space="preserve"> </w:t>
      </w:r>
      <w:r w:rsidRPr="00270264">
        <w:rPr>
          <w:szCs w:val="24"/>
        </w:rPr>
        <w:t>that</w:t>
      </w:r>
      <w:r w:rsidR="00286E6E" w:rsidRPr="00270264">
        <w:rPr>
          <w:szCs w:val="24"/>
        </w:rPr>
        <w:t xml:space="preserve"> </w:t>
      </w:r>
      <w:r w:rsidRPr="00270264">
        <w:rPr>
          <w:szCs w:val="24"/>
        </w:rPr>
        <w:t>is,</w:t>
      </w:r>
      <w:r w:rsidR="00286E6E" w:rsidRPr="00270264">
        <w:rPr>
          <w:szCs w:val="24"/>
        </w:rPr>
        <w:t xml:space="preserve"> </w:t>
      </w:r>
      <w:r w:rsidRPr="00270264">
        <w:rPr>
          <w:szCs w:val="24"/>
        </w:rPr>
        <w:t>the</w:t>
      </w:r>
      <w:r w:rsidR="00286E6E" w:rsidRPr="00270264">
        <w:rPr>
          <w:szCs w:val="24"/>
        </w:rPr>
        <w:t xml:space="preserve"> </w:t>
      </w:r>
      <w:r w:rsidRPr="00270264">
        <w:rPr>
          <w:szCs w:val="24"/>
        </w:rPr>
        <w:t>nature</w:t>
      </w:r>
      <w:r w:rsidR="00286E6E" w:rsidRPr="00270264">
        <w:rPr>
          <w:szCs w:val="24"/>
        </w:rPr>
        <w:t xml:space="preserve"> </w:t>
      </w:r>
      <w:r w:rsidRPr="00270264">
        <w:rPr>
          <w:szCs w:val="24"/>
        </w:rPr>
        <w:t>and</w:t>
      </w:r>
      <w:r w:rsidR="00286E6E" w:rsidRPr="00270264">
        <w:rPr>
          <w:szCs w:val="24"/>
        </w:rPr>
        <w:t xml:space="preserve"> </w:t>
      </w:r>
      <w:r w:rsidRPr="00270264">
        <w:rPr>
          <w:szCs w:val="24"/>
        </w:rPr>
        <w:t>significance</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problems</w:t>
      </w:r>
      <w:r w:rsidR="00286E6E" w:rsidRPr="00270264">
        <w:rPr>
          <w:szCs w:val="24"/>
        </w:rPr>
        <w:t xml:space="preserve"> </w:t>
      </w:r>
      <w:r w:rsidRPr="00270264">
        <w:rPr>
          <w:szCs w:val="24"/>
        </w:rPr>
        <w:t>themselves.</w:t>
      </w:r>
      <w:r w:rsidR="00286E6E" w:rsidRPr="00270264">
        <w:rPr>
          <w:szCs w:val="24"/>
        </w:rPr>
        <w:t xml:space="preserve"> </w:t>
      </w:r>
      <w:r w:rsidRPr="00270264">
        <w:rPr>
          <w:szCs w:val="24"/>
        </w:rPr>
        <w:t>Thus</w:t>
      </w:r>
      <w:r w:rsidR="00286E6E" w:rsidRPr="00270264">
        <w:rPr>
          <w:szCs w:val="24"/>
        </w:rPr>
        <w:t xml:space="preserve"> </w:t>
      </w:r>
      <w:r w:rsidRPr="00270264">
        <w:rPr>
          <w:szCs w:val="24"/>
        </w:rPr>
        <w:t>in</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as</w:t>
      </w:r>
      <w:r w:rsidR="00286E6E" w:rsidRPr="00270264">
        <w:rPr>
          <w:szCs w:val="24"/>
        </w:rPr>
        <w:t xml:space="preserve"> </w:t>
      </w:r>
      <w:r w:rsidRPr="00270264">
        <w:rPr>
          <w:szCs w:val="24"/>
        </w:rPr>
        <w:t>a</w:t>
      </w:r>
      <w:r w:rsidR="00286E6E" w:rsidRPr="00270264">
        <w:rPr>
          <w:szCs w:val="24"/>
        </w:rPr>
        <w:t xml:space="preserve"> </w:t>
      </w:r>
      <w:r w:rsidRPr="00270264">
        <w:rPr>
          <w:szCs w:val="24"/>
        </w:rPr>
        <w:t>tool</w:t>
      </w:r>
      <w:r w:rsidR="00286E6E" w:rsidRPr="00270264">
        <w:rPr>
          <w:szCs w:val="24"/>
        </w:rPr>
        <w:t xml:space="preserve"> </w:t>
      </w:r>
      <w:r w:rsidRPr="00270264">
        <w:rPr>
          <w:szCs w:val="24"/>
        </w:rPr>
        <w:t>“Control</w:t>
      </w:r>
      <w:r w:rsidR="00286E6E" w:rsidRPr="00270264">
        <w:rPr>
          <w:szCs w:val="24"/>
        </w:rPr>
        <w:t xml:space="preserve"> </w:t>
      </w:r>
      <w:r w:rsidRPr="00270264">
        <w:rPr>
          <w:szCs w:val="24"/>
        </w:rPr>
        <w:t>replaces</w:t>
      </w:r>
      <w:r w:rsidR="00286E6E" w:rsidRPr="00270264">
        <w:rPr>
          <w:szCs w:val="24"/>
        </w:rPr>
        <w:t xml:space="preserve"> </w:t>
      </w:r>
      <w:r w:rsidRPr="00270264">
        <w:rPr>
          <w:szCs w:val="24"/>
        </w:rPr>
        <w:t>explanation,</w:t>
      </w:r>
      <w:r w:rsidR="00286E6E" w:rsidRPr="00270264">
        <w:rPr>
          <w:szCs w:val="24"/>
        </w:rPr>
        <w:t xml:space="preserve"> </w:t>
      </w:r>
      <w:r w:rsidRPr="00270264">
        <w:rPr>
          <w:szCs w:val="24"/>
        </w:rPr>
        <w:t>and</w:t>
      </w:r>
      <w:r w:rsidR="00286E6E" w:rsidRPr="00270264">
        <w:rPr>
          <w:szCs w:val="24"/>
        </w:rPr>
        <w:t xml:space="preserve"> </w:t>
      </w:r>
      <w:r w:rsidRPr="00270264">
        <w:rPr>
          <w:szCs w:val="24"/>
        </w:rPr>
        <w:t>validation</w:t>
      </w:r>
      <w:r w:rsidR="00286E6E" w:rsidRPr="00270264">
        <w:rPr>
          <w:szCs w:val="24"/>
        </w:rPr>
        <w:t xml:space="preserve"> </w:t>
      </w:r>
      <w:r w:rsidRPr="00270264">
        <w:rPr>
          <w:szCs w:val="24"/>
        </w:rPr>
        <w:t>is</w:t>
      </w:r>
      <w:r w:rsidR="00286E6E" w:rsidRPr="00270264">
        <w:rPr>
          <w:szCs w:val="24"/>
        </w:rPr>
        <w:t xml:space="preserve"> </w:t>
      </w:r>
      <w:r w:rsidRPr="00270264">
        <w:rPr>
          <w:szCs w:val="24"/>
        </w:rPr>
        <w:t>accomplished</w:t>
      </w:r>
      <w:r w:rsidR="00286E6E" w:rsidRPr="00270264">
        <w:rPr>
          <w:szCs w:val="24"/>
        </w:rPr>
        <w:t xml:space="preserve"> </w:t>
      </w:r>
      <w:r w:rsidRPr="00270264">
        <w:rPr>
          <w:szCs w:val="24"/>
        </w:rPr>
        <w:t>by</w:t>
      </w:r>
      <w:r w:rsidR="00286E6E" w:rsidRPr="00270264">
        <w:rPr>
          <w:szCs w:val="24"/>
        </w:rPr>
        <w:t xml:space="preserve"> </w:t>
      </w:r>
      <w:r w:rsidR="00EE40B8" w:rsidRPr="00270264">
        <w:rPr>
          <w:szCs w:val="24"/>
        </w:rPr>
        <w:t>use”</w:t>
      </w:r>
      <w:r w:rsidR="00286E6E" w:rsidRPr="00270264">
        <w:rPr>
          <w:szCs w:val="24"/>
        </w:rPr>
        <w:t xml:space="preserve"> </w:t>
      </w:r>
      <w:r w:rsidRPr="00270264">
        <w:rPr>
          <w:szCs w:val="24"/>
        </w:rPr>
        <w:t>(Lenhard</w:t>
      </w:r>
      <w:r w:rsidR="00286E6E" w:rsidRPr="00270264">
        <w:rPr>
          <w:szCs w:val="24"/>
        </w:rPr>
        <w:t xml:space="preserve"> </w:t>
      </w:r>
      <w:r w:rsidR="0017769F" w:rsidRPr="00270264">
        <w:rPr>
          <w:szCs w:val="24"/>
        </w:rPr>
        <w:t>and</w:t>
      </w:r>
      <w:r w:rsidR="00286E6E" w:rsidRPr="00270264">
        <w:rPr>
          <w:szCs w:val="24"/>
        </w:rPr>
        <w:t xml:space="preserve"> </w:t>
      </w:r>
      <w:r w:rsidRPr="00270264">
        <w:rPr>
          <w:szCs w:val="24"/>
        </w:rPr>
        <w:t>Carrier</w:t>
      </w:r>
      <w:r w:rsidR="00286E6E" w:rsidRPr="00270264">
        <w:rPr>
          <w:szCs w:val="24"/>
        </w:rPr>
        <w:t xml:space="preserve"> </w:t>
      </w:r>
      <w:r w:rsidRPr="00270264">
        <w:rPr>
          <w:szCs w:val="24"/>
        </w:rPr>
        <w:t>2015,</w:t>
      </w:r>
      <w:r w:rsidR="00286E6E" w:rsidRPr="00270264">
        <w:rPr>
          <w:szCs w:val="24"/>
        </w:rPr>
        <w:t xml:space="preserve"> </w:t>
      </w:r>
      <w:r w:rsidRPr="00270264">
        <w:rPr>
          <w:szCs w:val="24"/>
        </w:rPr>
        <w:t>p.</w:t>
      </w:r>
      <w:r w:rsidR="00286E6E" w:rsidRPr="00270264">
        <w:rPr>
          <w:szCs w:val="24"/>
        </w:rPr>
        <w:t xml:space="preserve"> </w:t>
      </w:r>
      <w:r w:rsidRPr="00270264">
        <w:rPr>
          <w:szCs w:val="24"/>
        </w:rPr>
        <w:t>18).</w:t>
      </w:r>
      <w:r w:rsidR="00286E6E" w:rsidRPr="00270264">
        <w:rPr>
          <w:szCs w:val="24"/>
        </w:rPr>
        <w:t xml:space="preserve"> </w:t>
      </w:r>
      <w:r w:rsidR="00EE40B8" w:rsidRPr="00270264">
        <w:rPr>
          <w:szCs w:val="24"/>
        </w:rPr>
        <w:t>Within applied mathematics a</w:t>
      </w:r>
      <w:r w:rsidRPr="00270264">
        <w:rPr>
          <w:szCs w:val="24"/>
        </w:rPr>
        <w:t>pplications</w:t>
      </w:r>
      <w:r w:rsidR="00286E6E" w:rsidRPr="00270264">
        <w:rPr>
          <w:szCs w:val="24"/>
        </w:rPr>
        <w:t xml:space="preserve"> </w:t>
      </w:r>
      <w:r w:rsidRPr="00270264">
        <w:rPr>
          <w:szCs w:val="24"/>
        </w:rPr>
        <w:t>are</w:t>
      </w:r>
      <w:r w:rsidR="00286E6E" w:rsidRPr="00270264">
        <w:rPr>
          <w:szCs w:val="24"/>
        </w:rPr>
        <w:t xml:space="preserve"> </w:t>
      </w:r>
      <w:r w:rsidR="00EE40B8" w:rsidRPr="00270264">
        <w:rPr>
          <w:szCs w:val="24"/>
        </w:rPr>
        <w:t>gener</w:t>
      </w:r>
      <w:r w:rsidRPr="00270264">
        <w:rPr>
          <w:szCs w:val="24"/>
        </w:rPr>
        <w:t>ally</w:t>
      </w:r>
      <w:r w:rsidR="00286E6E" w:rsidRPr="00270264">
        <w:rPr>
          <w:szCs w:val="24"/>
        </w:rPr>
        <w:t xml:space="preserve"> </w:t>
      </w:r>
      <w:r w:rsidRPr="00270264">
        <w:rPr>
          <w:szCs w:val="24"/>
        </w:rPr>
        <w:t>evaluated</w:t>
      </w:r>
      <w:r w:rsidR="00286E6E" w:rsidRPr="00270264">
        <w:rPr>
          <w:szCs w:val="24"/>
        </w:rPr>
        <w:t xml:space="preserve"> </w:t>
      </w:r>
      <w:r w:rsidRPr="00270264">
        <w:rPr>
          <w:szCs w:val="24"/>
        </w:rPr>
        <w:t>in</w:t>
      </w:r>
      <w:r w:rsidR="00286E6E" w:rsidRPr="00270264">
        <w:rPr>
          <w:szCs w:val="24"/>
        </w:rPr>
        <w:t xml:space="preserve"> </w:t>
      </w:r>
      <w:r w:rsidRPr="00270264">
        <w:rPr>
          <w:szCs w:val="24"/>
        </w:rPr>
        <w:t>terms</w:t>
      </w:r>
      <w:r w:rsidR="00286E6E" w:rsidRPr="00270264">
        <w:rPr>
          <w:szCs w:val="24"/>
        </w:rPr>
        <w:t xml:space="preserve"> </w:t>
      </w:r>
      <w:r w:rsidRPr="00270264">
        <w:rPr>
          <w:szCs w:val="24"/>
        </w:rPr>
        <w:t>of</w:t>
      </w:r>
      <w:r w:rsidR="00286E6E" w:rsidRPr="00270264">
        <w:rPr>
          <w:szCs w:val="24"/>
        </w:rPr>
        <w:t xml:space="preserve"> </w:t>
      </w:r>
      <w:r w:rsidRPr="00270264">
        <w:rPr>
          <w:szCs w:val="24"/>
        </w:rPr>
        <w:t>their</w:t>
      </w:r>
      <w:r w:rsidR="00286E6E" w:rsidRPr="00270264">
        <w:rPr>
          <w:szCs w:val="24"/>
        </w:rPr>
        <w:t xml:space="preserve"> </w:t>
      </w:r>
      <w:r w:rsidRPr="00270264">
        <w:rPr>
          <w:szCs w:val="24"/>
        </w:rPr>
        <w:t>efficacy</w:t>
      </w:r>
      <w:r w:rsidR="00286E6E" w:rsidRPr="00270264">
        <w:rPr>
          <w:szCs w:val="24"/>
        </w:rPr>
        <w:t xml:space="preserve"> </w:t>
      </w:r>
      <w:r w:rsidRPr="00270264">
        <w:rPr>
          <w:szCs w:val="24"/>
        </w:rPr>
        <w:t>and</w:t>
      </w:r>
      <w:r w:rsidR="00286E6E" w:rsidRPr="00270264">
        <w:rPr>
          <w:szCs w:val="24"/>
        </w:rPr>
        <w:t xml:space="preserve"> </w:t>
      </w:r>
      <w:r w:rsidRPr="00270264">
        <w:rPr>
          <w:szCs w:val="24"/>
        </w:rPr>
        <w:t>utility</w:t>
      </w:r>
      <w:r w:rsidR="00286E6E" w:rsidRPr="00270264">
        <w:rPr>
          <w:szCs w:val="24"/>
        </w:rPr>
        <w:t xml:space="preserve">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narrow</w:t>
      </w:r>
      <w:r w:rsidR="00286E6E" w:rsidRPr="00270264">
        <w:rPr>
          <w:szCs w:val="24"/>
        </w:rPr>
        <w:t xml:space="preserve"> </w:t>
      </w:r>
      <w:r w:rsidRPr="00270264">
        <w:rPr>
          <w:szCs w:val="24"/>
        </w:rPr>
        <w:t>context</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problem</w:t>
      </w:r>
      <w:r w:rsidR="00286E6E" w:rsidRPr="00270264">
        <w:rPr>
          <w:szCs w:val="24"/>
        </w:rPr>
        <w:t xml:space="preserve"> </w:t>
      </w:r>
      <w:r w:rsidRPr="00270264">
        <w:rPr>
          <w:szCs w:val="24"/>
        </w:rPr>
        <w:t>posed,</w:t>
      </w:r>
      <w:r w:rsidR="00286E6E" w:rsidRPr="00270264">
        <w:rPr>
          <w:szCs w:val="24"/>
        </w:rPr>
        <w:t xml:space="preserve"> </w:t>
      </w:r>
      <w:r w:rsidRPr="00270264">
        <w:rPr>
          <w:szCs w:val="24"/>
        </w:rPr>
        <w:t>and</w:t>
      </w:r>
      <w:r w:rsidR="00286E6E" w:rsidRPr="00270264">
        <w:rPr>
          <w:szCs w:val="24"/>
        </w:rPr>
        <w:t xml:space="preserve"> </w:t>
      </w:r>
      <w:r w:rsidRPr="00270264">
        <w:rPr>
          <w:szCs w:val="24"/>
        </w:rPr>
        <w:t>any</w:t>
      </w:r>
      <w:r w:rsidR="00286E6E" w:rsidRPr="00270264">
        <w:rPr>
          <w:szCs w:val="24"/>
        </w:rPr>
        <w:t xml:space="preserve"> </w:t>
      </w:r>
      <w:r w:rsidRPr="00270264">
        <w:rPr>
          <w:szCs w:val="24"/>
        </w:rPr>
        <w:t>issues</w:t>
      </w:r>
      <w:r w:rsidR="00286E6E" w:rsidRPr="00270264">
        <w:rPr>
          <w:szCs w:val="24"/>
        </w:rPr>
        <w:t xml:space="preserve"> </w:t>
      </w:r>
      <w:r w:rsidRPr="00270264">
        <w:rPr>
          <w:szCs w:val="24"/>
        </w:rPr>
        <w:t>concerning</w:t>
      </w:r>
      <w:r w:rsidR="00286E6E" w:rsidRPr="00270264">
        <w:rPr>
          <w:szCs w:val="24"/>
        </w:rPr>
        <w:t xml:space="preserve"> </w:t>
      </w:r>
      <w:r w:rsidRPr="00270264">
        <w:rPr>
          <w:szCs w:val="24"/>
        </w:rPr>
        <w:t>the</w:t>
      </w:r>
      <w:r w:rsidR="00286E6E" w:rsidRPr="00270264">
        <w:rPr>
          <w:szCs w:val="24"/>
        </w:rPr>
        <w:t xml:space="preserve"> </w:t>
      </w:r>
      <w:r w:rsidRPr="00270264">
        <w:rPr>
          <w:szCs w:val="24"/>
        </w:rPr>
        <w:t>problem’s</w:t>
      </w:r>
      <w:r w:rsidR="00286E6E" w:rsidRPr="00270264">
        <w:rPr>
          <w:szCs w:val="24"/>
        </w:rPr>
        <w:t xml:space="preserve"> </w:t>
      </w:r>
      <w:r w:rsidRPr="00270264">
        <w:rPr>
          <w:szCs w:val="24"/>
        </w:rPr>
        <w:t>wider</w:t>
      </w:r>
      <w:r w:rsidR="00286E6E" w:rsidRPr="00270264">
        <w:rPr>
          <w:szCs w:val="24"/>
        </w:rPr>
        <w:t xml:space="preserve"> </w:t>
      </w:r>
      <w:r w:rsidRPr="00270264">
        <w:rPr>
          <w:szCs w:val="24"/>
        </w:rPr>
        <w:t>social</w:t>
      </w:r>
      <w:r w:rsidR="00286E6E" w:rsidRPr="00270264">
        <w:rPr>
          <w:szCs w:val="24"/>
        </w:rPr>
        <w:t xml:space="preserve"> </w:t>
      </w:r>
      <w:r w:rsidRPr="00270264">
        <w:rPr>
          <w:szCs w:val="24"/>
        </w:rPr>
        <w:t>significance</w:t>
      </w:r>
      <w:r w:rsidR="00286E6E" w:rsidRPr="00270264">
        <w:rPr>
          <w:szCs w:val="24"/>
        </w:rPr>
        <w:t xml:space="preserve"> </w:t>
      </w:r>
      <w:r w:rsidRPr="00270264">
        <w:rPr>
          <w:szCs w:val="24"/>
        </w:rPr>
        <w:t>are</w:t>
      </w:r>
      <w:r w:rsidR="00286E6E" w:rsidRPr="00270264">
        <w:rPr>
          <w:szCs w:val="24"/>
        </w:rPr>
        <w:t xml:space="preserve"> </w:t>
      </w:r>
      <w:r w:rsidRPr="00270264">
        <w:rPr>
          <w:szCs w:val="24"/>
        </w:rPr>
        <w:t>not</w:t>
      </w:r>
      <w:r w:rsidR="00286E6E" w:rsidRPr="00270264">
        <w:rPr>
          <w:szCs w:val="24"/>
        </w:rPr>
        <w:t xml:space="preserve"> </w:t>
      </w:r>
      <w:r w:rsidRPr="00270264">
        <w:rPr>
          <w:szCs w:val="24"/>
        </w:rPr>
        <w:t>only</w:t>
      </w:r>
      <w:r w:rsidR="00286E6E" w:rsidRPr="00270264">
        <w:rPr>
          <w:szCs w:val="24"/>
        </w:rPr>
        <w:t xml:space="preserve"> </w:t>
      </w:r>
      <w:r w:rsidRPr="00270264">
        <w:rPr>
          <w:szCs w:val="24"/>
        </w:rPr>
        <w:t>ignored</w:t>
      </w:r>
      <w:r w:rsidR="00286E6E" w:rsidRPr="00270264">
        <w:rPr>
          <w:szCs w:val="24"/>
        </w:rPr>
        <w:t xml:space="preserve"> </w:t>
      </w:r>
      <w:r w:rsidRPr="00270264">
        <w:rPr>
          <w:szCs w:val="24"/>
        </w:rPr>
        <w:t>but</w:t>
      </w:r>
      <w:r w:rsidR="00286E6E" w:rsidRPr="00270264">
        <w:rPr>
          <w:szCs w:val="24"/>
        </w:rPr>
        <w:t xml:space="preserve"> </w:t>
      </w:r>
      <w:r w:rsidRPr="00270264">
        <w:rPr>
          <w:szCs w:val="24"/>
        </w:rPr>
        <w:t>viewed</w:t>
      </w:r>
      <w:r w:rsidR="00286E6E" w:rsidRPr="00270264">
        <w:rPr>
          <w:szCs w:val="24"/>
        </w:rPr>
        <w:t xml:space="preserve"> </w:t>
      </w:r>
      <w:r w:rsidRPr="00270264">
        <w:rPr>
          <w:szCs w:val="24"/>
        </w:rPr>
        <w:t>as</w:t>
      </w:r>
      <w:r w:rsidR="00286E6E" w:rsidRPr="00270264">
        <w:rPr>
          <w:szCs w:val="24"/>
        </w:rPr>
        <w:t xml:space="preserve"> </w:t>
      </w:r>
      <w:r w:rsidRPr="00270264">
        <w:rPr>
          <w:szCs w:val="24"/>
        </w:rPr>
        <w:t>beyond</w:t>
      </w:r>
      <w:r w:rsidR="00286E6E" w:rsidRPr="00270264">
        <w:rPr>
          <w:szCs w:val="24"/>
        </w:rPr>
        <w:t xml:space="preserve"> </w:t>
      </w:r>
      <w:r w:rsidRPr="00270264">
        <w:rPr>
          <w:szCs w:val="24"/>
        </w:rPr>
        <w:t>the</w:t>
      </w:r>
      <w:r w:rsidR="00286E6E" w:rsidRPr="00270264">
        <w:rPr>
          <w:szCs w:val="24"/>
        </w:rPr>
        <w:t xml:space="preserve"> </w:t>
      </w:r>
      <w:r w:rsidRPr="00270264">
        <w:rPr>
          <w:szCs w:val="24"/>
        </w:rPr>
        <w:t>business</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Their</w:t>
      </w:r>
      <w:r w:rsidR="00286E6E" w:rsidRPr="00270264">
        <w:rPr>
          <w:szCs w:val="24"/>
        </w:rPr>
        <w:t xml:space="preserve"> </w:t>
      </w:r>
      <w:r w:rsidRPr="00270264">
        <w:rPr>
          <w:szCs w:val="24"/>
        </w:rPr>
        <w:t>role</w:t>
      </w:r>
      <w:r w:rsidR="00286E6E" w:rsidRPr="00270264">
        <w:rPr>
          <w:szCs w:val="24"/>
        </w:rPr>
        <w:t xml:space="preserve"> </w:t>
      </w:r>
      <w:r w:rsidRPr="00270264">
        <w:rPr>
          <w:szCs w:val="24"/>
        </w:rPr>
        <w:t>is</w:t>
      </w:r>
      <w:r w:rsidR="00286E6E" w:rsidRPr="00270264">
        <w:rPr>
          <w:szCs w:val="24"/>
        </w:rPr>
        <w:t xml:space="preserve"> </w:t>
      </w:r>
      <w:r w:rsidRPr="00270264">
        <w:rPr>
          <w:szCs w:val="24"/>
        </w:rPr>
        <w:t>simply</w:t>
      </w:r>
      <w:r w:rsidR="00286E6E" w:rsidRPr="00270264">
        <w:rPr>
          <w:szCs w:val="24"/>
        </w:rPr>
        <w:t xml:space="preserve"> </w:t>
      </w:r>
      <w:r w:rsidRPr="00270264">
        <w:rPr>
          <w:szCs w:val="24"/>
        </w:rPr>
        <w:t>to</w:t>
      </w:r>
      <w:r w:rsidR="00286E6E" w:rsidRPr="00270264">
        <w:rPr>
          <w:szCs w:val="24"/>
        </w:rPr>
        <w:t xml:space="preserve"> </w:t>
      </w:r>
      <w:r w:rsidRPr="00270264">
        <w:rPr>
          <w:szCs w:val="24"/>
        </w:rPr>
        <w:t>provide</w:t>
      </w:r>
      <w:r w:rsidR="00286E6E" w:rsidRPr="00270264">
        <w:rPr>
          <w:szCs w:val="24"/>
        </w:rPr>
        <w:t xml:space="preserve"> </w:t>
      </w:r>
      <w:r w:rsidRPr="00270264">
        <w:rPr>
          <w:szCs w:val="24"/>
        </w:rPr>
        <w:t>technical</w:t>
      </w:r>
      <w:r w:rsidR="00286E6E" w:rsidRPr="00270264">
        <w:rPr>
          <w:szCs w:val="24"/>
        </w:rPr>
        <w:t xml:space="preserve"> </w:t>
      </w:r>
      <w:r w:rsidRPr="00270264">
        <w:rPr>
          <w:szCs w:val="24"/>
        </w:rPr>
        <w:t>support.</w:t>
      </w:r>
      <w:r w:rsidR="00286E6E" w:rsidRPr="00270264">
        <w:rPr>
          <w:szCs w:val="24"/>
        </w:rPr>
        <w:t xml:space="preserve"> </w:t>
      </w:r>
      <w:r w:rsidR="00007F5C">
        <w:rPr>
          <w:szCs w:val="24"/>
        </w:rPr>
        <w:t xml:space="preserve">The research of </w:t>
      </w:r>
      <w:r w:rsidR="009D7623" w:rsidRPr="00270264">
        <w:t>Chiodo</w:t>
      </w:r>
      <w:r w:rsidR="00286E6E" w:rsidRPr="00270264">
        <w:t xml:space="preserve"> </w:t>
      </w:r>
      <w:r w:rsidR="009D7623" w:rsidRPr="00270264">
        <w:t>and</w:t>
      </w:r>
      <w:r w:rsidR="00286E6E" w:rsidRPr="00270264">
        <w:t xml:space="preserve"> </w:t>
      </w:r>
      <w:r w:rsidR="009D7623" w:rsidRPr="00270264">
        <w:t>Vyas</w:t>
      </w:r>
      <w:r w:rsidR="00286E6E" w:rsidRPr="00270264">
        <w:t xml:space="preserve"> </w:t>
      </w:r>
      <w:r w:rsidR="009D7623" w:rsidRPr="00270264">
        <w:t>(2018,</w:t>
      </w:r>
      <w:r w:rsidR="00286E6E" w:rsidRPr="00270264">
        <w:t xml:space="preserve"> </w:t>
      </w:r>
      <w:r w:rsidR="009D7623" w:rsidRPr="00270264">
        <w:t>p.</w:t>
      </w:r>
      <w:r w:rsidR="00286E6E" w:rsidRPr="00270264">
        <w:t xml:space="preserve"> </w:t>
      </w:r>
      <w:r w:rsidR="009D7623" w:rsidRPr="00270264">
        <w:t>2)</w:t>
      </w:r>
      <w:r w:rsidR="00286E6E" w:rsidRPr="00270264">
        <w:t xml:space="preserve"> </w:t>
      </w:r>
      <w:r w:rsidR="00007F5C">
        <w:t>discovered</w:t>
      </w:r>
      <w:r w:rsidR="00286E6E" w:rsidRPr="00270264">
        <w:t xml:space="preserve"> </w:t>
      </w:r>
      <w:r w:rsidR="009D7623" w:rsidRPr="00270264">
        <w:t>the</w:t>
      </w:r>
      <w:r w:rsidR="00286E6E" w:rsidRPr="00270264">
        <w:t xml:space="preserve"> </w:t>
      </w:r>
      <w:r w:rsidR="00EE40B8" w:rsidRPr="00270264">
        <w:t xml:space="preserve">widespread </w:t>
      </w:r>
      <w:r w:rsidR="009D7623" w:rsidRPr="00270264">
        <w:t>view</w:t>
      </w:r>
      <w:r w:rsidR="00286E6E" w:rsidRPr="00270264">
        <w:t xml:space="preserve"> </w:t>
      </w:r>
      <w:r w:rsidR="009D7623" w:rsidRPr="00270264">
        <w:t>that</w:t>
      </w:r>
      <w:r w:rsidR="00286E6E" w:rsidRPr="00270264">
        <w:t xml:space="preserve"> </w:t>
      </w:r>
      <w:r w:rsidR="00AB2819" w:rsidRPr="00270264">
        <w:t>“while</w:t>
      </w:r>
      <w:r w:rsidR="00286E6E" w:rsidRPr="00270264">
        <w:t xml:space="preserve"> </w:t>
      </w:r>
      <w:r w:rsidR="00AB2819" w:rsidRPr="00270264">
        <w:t>there</w:t>
      </w:r>
      <w:r w:rsidR="00286E6E" w:rsidRPr="00270264">
        <w:t xml:space="preserve"> </w:t>
      </w:r>
      <w:r w:rsidR="00AB2819" w:rsidRPr="00270264">
        <w:t>are</w:t>
      </w:r>
      <w:r w:rsidR="00286E6E" w:rsidRPr="00270264">
        <w:t xml:space="preserve"> </w:t>
      </w:r>
      <w:r w:rsidR="00AB2819" w:rsidRPr="00270264">
        <w:t>ethical</w:t>
      </w:r>
      <w:r w:rsidR="00286E6E" w:rsidRPr="00270264">
        <w:t xml:space="preserve"> </w:t>
      </w:r>
      <w:r w:rsidR="00AB2819" w:rsidRPr="00270264">
        <w:t>issues</w:t>
      </w:r>
      <w:r w:rsidR="00286E6E" w:rsidRPr="00270264">
        <w:t xml:space="preserve"> </w:t>
      </w:r>
      <w:r w:rsidR="00AB2819" w:rsidRPr="00270264">
        <w:t>in</w:t>
      </w:r>
      <w:r w:rsidR="00286E6E" w:rsidRPr="00270264">
        <w:t xml:space="preserve"> </w:t>
      </w:r>
      <w:r w:rsidR="00AB2819" w:rsidRPr="00270264">
        <w:t>applied</w:t>
      </w:r>
      <w:r w:rsidR="00286E6E" w:rsidRPr="00270264">
        <w:t xml:space="preserve"> </w:t>
      </w:r>
      <w:r w:rsidR="00AB2819" w:rsidRPr="00270264">
        <w:t>mathematics,</w:t>
      </w:r>
      <w:r w:rsidR="00286E6E" w:rsidRPr="00270264">
        <w:t xml:space="preserve"> </w:t>
      </w:r>
      <w:r w:rsidR="00AB2819" w:rsidRPr="00270264">
        <w:t>these</w:t>
      </w:r>
      <w:r w:rsidR="00286E6E" w:rsidRPr="00270264">
        <w:t xml:space="preserve"> </w:t>
      </w:r>
      <w:r w:rsidR="00AB2819" w:rsidRPr="00270264">
        <w:t>are</w:t>
      </w:r>
      <w:r w:rsidR="00286E6E" w:rsidRPr="00270264">
        <w:t xml:space="preserve"> </w:t>
      </w:r>
      <w:r w:rsidR="00AB2819" w:rsidRPr="00270264">
        <w:t>imported</w:t>
      </w:r>
      <w:r w:rsidR="00286E6E" w:rsidRPr="00270264">
        <w:t xml:space="preserve"> </w:t>
      </w:r>
      <w:r w:rsidR="00AB2819" w:rsidRPr="00270264">
        <w:t>from</w:t>
      </w:r>
      <w:r w:rsidR="00286E6E" w:rsidRPr="00270264">
        <w:t xml:space="preserve"> </w:t>
      </w:r>
      <w:r w:rsidR="00AB2819" w:rsidRPr="00270264">
        <w:t>the</w:t>
      </w:r>
      <w:r w:rsidR="00286E6E" w:rsidRPr="00270264">
        <w:t xml:space="preserve"> </w:t>
      </w:r>
      <w:r w:rsidR="00AB2819" w:rsidRPr="00270264">
        <w:t>disciplines</w:t>
      </w:r>
      <w:r w:rsidR="00286E6E" w:rsidRPr="00270264">
        <w:t xml:space="preserve"> </w:t>
      </w:r>
      <w:r w:rsidR="00AB2819" w:rsidRPr="00270264">
        <w:t>that</w:t>
      </w:r>
      <w:r w:rsidR="00286E6E" w:rsidRPr="00270264">
        <w:t xml:space="preserve"> </w:t>
      </w:r>
      <w:r w:rsidR="00AB2819" w:rsidRPr="00270264">
        <w:t>the</w:t>
      </w:r>
      <w:r w:rsidR="00286E6E" w:rsidRPr="00270264">
        <w:t xml:space="preserve"> </w:t>
      </w:r>
      <w:r w:rsidR="00AB2819" w:rsidRPr="00270264">
        <w:t>mathematics</w:t>
      </w:r>
      <w:r w:rsidR="00286E6E" w:rsidRPr="00270264">
        <w:t xml:space="preserve"> </w:t>
      </w:r>
      <w:r w:rsidR="00AB2819" w:rsidRPr="00270264">
        <w:t>in</w:t>
      </w:r>
      <w:r w:rsidR="00286E6E" w:rsidRPr="00270264">
        <w:t xml:space="preserve"> </w:t>
      </w:r>
      <w:r w:rsidR="00AB2819" w:rsidRPr="00270264">
        <w:t>question</w:t>
      </w:r>
      <w:r w:rsidR="00286E6E" w:rsidRPr="00270264">
        <w:t xml:space="preserve"> </w:t>
      </w:r>
      <w:r w:rsidR="00AB2819" w:rsidRPr="00270264">
        <w:t>is</w:t>
      </w:r>
      <w:r w:rsidR="00286E6E" w:rsidRPr="00270264">
        <w:t xml:space="preserve"> </w:t>
      </w:r>
      <w:r w:rsidR="00AB2819" w:rsidRPr="00270264">
        <w:t>being</w:t>
      </w:r>
      <w:r w:rsidR="00286E6E" w:rsidRPr="00270264">
        <w:t xml:space="preserve"> </w:t>
      </w:r>
      <w:r w:rsidR="00AB2819" w:rsidRPr="00270264">
        <w:t>applied</w:t>
      </w:r>
      <w:r w:rsidR="00286E6E" w:rsidRPr="00270264">
        <w:t xml:space="preserve"> </w:t>
      </w:r>
      <w:r w:rsidR="00AB2819" w:rsidRPr="00270264">
        <w:t>to,</w:t>
      </w:r>
      <w:r w:rsidR="00286E6E" w:rsidRPr="00270264">
        <w:t xml:space="preserve"> </w:t>
      </w:r>
      <w:r w:rsidR="00AB2819" w:rsidRPr="00270264">
        <w:t>and</w:t>
      </w:r>
      <w:r w:rsidR="00286E6E" w:rsidRPr="00270264">
        <w:t xml:space="preserve"> </w:t>
      </w:r>
      <w:r w:rsidR="00AB2819" w:rsidRPr="00270264">
        <w:t>thus</w:t>
      </w:r>
      <w:r w:rsidR="00286E6E" w:rsidRPr="00270264">
        <w:t xml:space="preserve"> </w:t>
      </w:r>
      <w:r w:rsidR="00AB2819" w:rsidRPr="00270264">
        <w:t>do</w:t>
      </w:r>
      <w:r w:rsidR="00286E6E" w:rsidRPr="00270264">
        <w:t xml:space="preserve"> </w:t>
      </w:r>
      <w:r w:rsidR="00AB2819" w:rsidRPr="00270264">
        <w:t>not</w:t>
      </w:r>
      <w:r w:rsidR="00286E6E" w:rsidRPr="00270264">
        <w:t xml:space="preserve"> </w:t>
      </w:r>
      <w:r w:rsidR="00AB2819" w:rsidRPr="00270264">
        <w:t>require</w:t>
      </w:r>
      <w:r w:rsidR="00286E6E" w:rsidRPr="00270264">
        <w:t xml:space="preserve"> </w:t>
      </w:r>
      <w:r w:rsidR="00AB2819" w:rsidRPr="00270264">
        <w:t>a</w:t>
      </w:r>
      <w:r w:rsidR="00286E6E" w:rsidRPr="00270264">
        <w:t xml:space="preserve"> </w:t>
      </w:r>
      <w:r w:rsidR="00AB2819" w:rsidRPr="00270264">
        <w:t>separate</w:t>
      </w:r>
      <w:r w:rsidR="00286E6E" w:rsidRPr="00270264">
        <w:t xml:space="preserve"> </w:t>
      </w:r>
      <w:r w:rsidR="00AB2819" w:rsidRPr="00270264">
        <w:t>mention”</w:t>
      </w:r>
      <w:r w:rsidR="009D7623" w:rsidRPr="00270264">
        <w:t>.</w:t>
      </w:r>
      <w:r w:rsidR="00007F5C">
        <w:t xml:space="preserve"> It should be noted that these authors report but do not endorse this view, they are part of the movement to raise the profile of ethics in mathematics. </w:t>
      </w:r>
    </w:p>
    <w:p w:rsidR="00AB2819" w:rsidRPr="00270264" w:rsidRDefault="00AB2819" w:rsidP="001E45B4">
      <w:pPr>
        <w:rPr>
          <w:szCs w:val="24"/>
        </w:rPr>
      </w:pPr>
    </w:p>
    <w:p w:rsidR="001E45B4" w:rsidRPr="00270264" w:rsidRDefault="001E45B4" w:rsidP="001E45B4">
      <w:pPr>
        <w:rPr>
          <w:szCs w:val="24"/>
        </w:rPr>
      </w:pPr>
      <w:r w:rsidRPr="00270264">
        <w:rPr>
          <w:szCs w:val="24"/>
        </w:rPr>
        <w:t>Although</w:t>
      </w:r>
      <w:r w:rsidR="00286E6E" w:rsidRPr="00270264">
        <w:rPr>
          <w:szCs w:val="24"/>
        </w:rPr>
        <w:t xml:space="preserve"> </w:t>
      </w:r>
      <w:r w:rsidRPr="00270264">
        <w:rPr>
          <w:szCs w:val="24"/>
        </w:rPr>
        <w:t>there</w:t>
      </w:r>
      <w:r w:rsidR="00286E6E" w:rsidRPr="00270264">
        <w:rPr>
          <w:szCs w:val="24"/>
        </w:rPr>
        <w:t xml:space="preserve"> </w:t>
      </w:r>
      <w:r w:rsidRPr="00270264">
        <w:rPr>
          <w:szCs w:val="24"/>
        </w:rPr>
        <w:t>are</w:t>
      </w:r>
      <w:r w:rsidR="00286E6E" w:rsidRPr="00270264">
        <w:rPr>
          <w:szCs w:val="24"/>
        </w:rPr>
        <w:t xml:space="preserve"> </w:t>
      </w:r>
      <w:r w:rsidR="00D3778D" w:rsidRPr="00270264">
        <w:rPr>
          <w:szCs w:val="24"/>
        </w:rPr>
        <w:t xml:space="preserve">a </w:t>
      </w:r>
      <w:r w:rsidRPr="00270264">
        <w:rPr>
          <w:szCs w:val="24"/>
        </w:rPr>
        <w:t>growing</w:t>
      </w:r>
      <w:r w:rsidR="00286E6E" w:rsidRPr="00270264">
        <w:rPr>
          <w:szCs w:val="24"/>
        </w:rPr>
        <w:t xml:space="preserve"> </w:t>
      </w:r>
      <w:r w:rsidRPr="00270264">
        <w:rPr>
          <w:szCs w:val="24"/>
        </w:rPr>
        <w:t>number</w:t>
      </w:r>
      <w:r w:rsidR="00286E6E" w:rsidRPr="00270264">
        <w:rPr>
          <w:szCs w:val="24"/>
        </w:rPr>
        <w:t xml:space="preserve"> </w:t>
      </w:r>
      <w:r w:rsidRPr="00270264">
        <w:rPr>
          <w:szCs w:val="24"/>
        </w:rPr>
        <w:t>of</w:t>
      </w:r>
      <w:r w:rsidR="00286E6E" w:rsidRPr="00270264">
        <w:rPr>
          <w:szCs w:val="24"/>
        </w:rPr>
        <w:t xml:space="preserve"> </w:t>
      </w:r>
      <w:r w:rsidRPr="00270264">
        <w:rPr>
          <w:szCs w:val="24"/>
        </w:rPr>
        <w:t>exceptions,</w:t>
      </w:r>
      <w:r w:rsidR="00286E6E" w:rsidRPr="00270264">
        <w:rPr>
          <w:szCs w:val="24"/>
        </w:rPr>
        <w:t xml:space="preserve"> </w:t>
      </w:r>
      <w:r w:rsidRPr="00270264">
        <w:rPr>
          <w:szCs w:val="24"/>
        </w:rPr>
        <w:t>many</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do</w:t>
      </w:r>
      <w:r w:rsidR="00286E6E" w:rsidRPr="00270264">
        <w:rPr>
          <w:szCs w:val="24"/>
        </w:rPr>
        <w:t xml:space="preserve"> </w:t>
      </w:r>
      <w:r w:rsidRPr="00270264">
        <w:rPr>
          <w:szCs w:val="24"/>
        </w:rPr>
        <w:t>not</w:t>
      </w:r>
      <w:r w:rsidR="00286E6E" w:rsidRPr="00270264">
        <w:rPr>
          <w:szCs w:val="24"/>
        </w:rPr>
        <w:t xml:space="preserve"> </w:t>
      </w:r>
      <w:r w:rsidRPr="00270264">
        <w:rPr>
          <w:szCs w:val="24"/>
        </w:rPr>
        <w:t>see</w:t>
      </w:r>
      <w:r w:rsidR="00286E6E" w:rsidRPr="00270264">
        <w:rPr>
          <w:szCs w:val="24"/>
        </w:rPr>
        <w:t xml:space="preserve"> </w:t>
      </w:r>
      <w:r w:rsidRPr="00270264">
        <w:rPr>
          <w:szCs w:val="24"/>
        </w:rPr>
        <w:t>themselves</w:t>
      </w:r>
      <w:r w:rsidR="00286E6E" w:rsidRPr="00270264">
        <w:rPr>
          <w:szCs w:val="24"/>
        </w:rPr>
        <w:t xml:space="preserve"> </w:t>
      </w:r>
      <w:r w:rsidRPr="00270264">
        <w:rPr>
          <w:szCs w:val="24"/>
        </w:rPr>
        <w:t>as</w:t>
      </w:r>
      <w:r w:rsidR="00286E6E" w:rsidRPr="00270264">
        <w:rPr>
          <w:szCs w:val="24"/>
        </w:rPr>
        <w:t xml:space="preserve"> </w:t>
      </w:r>
      <w:r w:rsidRPr="00270264">
        <w:rPr>
          <w:szCs w:val="24"/>
        </w:rPr>
        <w:t>having</w:t>
      </w:r>
      <w:r w:rsidR="00286E6E" w:rsidRPr="00270264">
        <w:rPr>
          <w:szCs w:val="24"/>
        </w:rPr>
        <w:t xml:space="preserve"> </w:t>
      </w:r>
      <w:r w:rsidRPr="00270264">
        <w:rPr>
          <w:szCs w:val="24"/>
        </w:rPr>
        <w:t>any</w:t>
      </w:r>
      <w:r w:rsidR="00286E6E" w:rsidRPr="00270264">
        <w:rPr>
          <w:szCs w:val="24"/>
        </w:rPr>
        <w:t xml:space="preserve"> </w:t>
      </w:r>
      <w:r w:rsidRPr="00270264">
        <w:rPr>
          <w:szCs w:val="24"/>
        </w:rPr>
        <w:t>social</w:t>
      </w:r>
      <w:r w:rsidR="00286E6E" w:rsidRPr="00270264">
        <w:rPr>
          <w:szCs w:val="24"/>
        </w:rPr>
        <w:t xml:space="preserve"> </w:t>
      </w:r>
      <w:r w:rsidRPr="00270264">
        <w:rPr>
          <w:szCs w:val="24"/>
        </w:rPr>
        <w:t>or</w:t>
      </w:r>
      <w:r w:rsidR="00286E6E" w:rsidRPr="00270264">
        <w:rPr>
          <w:szCs w:val="24"/>
        </w:rPr>
        <w:t xml:space="preserve"> </w:t>
      </w:r>
      <w:r w:rsidRPr="00270264">
        <w:rPr>
          <w:szCs w:val="24"/>
        </w:rPr>
        <w:t>ethical</w:t>
      </w:r>
      <w:r w:rsidR="00286E6E" w:rsidRPr="00270264">
        <w:rPr>
          <w:szCs w:val="24"/>
        </w:rPr>
        <w:t xml:space="preserve"> </w:t>
      </w:r>
      <w:r w:rsidRPr="00270264">
        <w:rPr>
          <w:szCs w:val="24"/>
        </w:rPr>
        <w:t>responsibility</w:t>
      </w:r>
      <w:r w:rsidR="00286E6E" w:rsidRPr="00270264">
        <w:rPr>
          <w:szCs w:val="24"/>
        </w:rPr>
        <w:t xml:space="preserve"> </w:t>
      </w:r>
      <w:r w:rsidRPr="00270264">
        <w:rPr>
          <w:szCs w:val="24"/>
        </w:rPr>
        <w:t>for</w:t>
      </w:r>
      <w:r w:rsidR="00286E6E" w:rsidRPr="00270264">
        <w:rPr>
          <w:szCs w:val="24"/>
        </w:rPr>
        <w:t xml:space="preserve"> </w:t>
      </w:r>
      <w:r w:rsidRPr="00270264">
        <w:rPr>
          <w:szCs w:val="24"/>
        </w:rPr>
        <w:t>their</w:t>
      </w:r>
      <w:r w:rsidR="00286E6E" w:rsidRPr="00270264">
        <w:rPr>
          <w:szCs w:val="24"/>
        </w:rPr>
        <w:t xml:space="preserve"> </w:t>
      </w:r>
      <w:r w:rsidRPr="00270264">
        <w:rPr>
          <w:szCs w:val="24"/>
        </w:rPr>
        <w:t>mathematical</w:t>
      </w:r>
      <w:r w:rsidR="00286E6E" w:rsidRPr="00270264">
        <w:rPr>
          <w:szCs w:val="24"/>
        </w:rPr>
        <w:t xml:space="preserve"> </w:t>
      </w:r>
      <w:r w:rsidRPr="00270264">
        <w:rPr>
          <w:szCs w:val="24"/>
        </w:rPr>
        <w:t>work.</w:t>
      </w:r>
      <w:r w:rsidR="00D3778D" w:rsidRPr="00270264">
        <w:rPr>
          <w:szCs w:val="24"/>
        </w:rPr>
        <w:t xml:space="preserve"> </w:t>
      </w:r>
      <w:r w:rsidR="00BC103B" w:rsidRPr="00270264">
        <w:rPr>
          <w:szCs w:val="24"/>
        </w:rPr>
        <w:t>Chiodo</w:t>
      </w:r>
      <w:r w:rsidR="00286E6E" w:rsidRPr="00270264">
        <w:rPr>
          <w:szCs w:val="24"/>
        </w:rPr>
        <w:t xml:space="preserve"> </w:t>
      </w:r>
      <w:r w:rsidR="00BC103B" w:rsidRPr="00270264">
        <w:rPr>
          <w:szCs w:val="24"/>
        </w:rPr>
        <w:t>and</w:t>
      </w:r>
      <w:r w:rsidR="00286E6E" w:rsidRPr="00270264">
        <w:rPr>
          <w:szCs w:val="24"/>
        </w:rPr>
        <w:t xml:space="preserve"> </w:t>
      </w:r>
      <w:r w:rsidR="00652719" w:rsidRPr="00270264">
        <w:rPr>
          <w:szCs w:val="24"/>
        </w:rPr>
        <w:t>Bursill-Hall</w:t>
      </w:r>
      <w:r w:rsidR="00286E6E" w:rsidRPr="00270264">
        <w:rPr>
          <w:szCs w:val="24"/>
        </w:rPr>
        <w:t xml:space="preserve"> </w:t>
      </w:r>
      <w:r w:rsidR="00BC103B" w:rsidRPr="00270264">
        <w:rPr>
          <w:szCs w:val="24"/>
        </w:rPr>
        <w:t>(2018,</w:t>
      </w:r>
      <w:r w:rsidR="00286E6E" w:rsidRPr="00270264">
        <w:rPr>
          <w:szCs w:val="24"/>
        </w:rPr>
        <w:t xml:space="preserve"> </w:t>
      </w:r>
      <w:r w:rsidR="00BC103B" w:rsidRPr="00270264">
        <w:rPr>
          <w:szCs w:val="24"/>
        </w:rPr>
        <w:t>p.</w:t>
      </w:r>
      <w:r w:rsidR="00286E6E" w:rsidRPr="00270264">
        <w:rPr>
          <w:szCs w:val="24"/>
        </w:rPr>
        <w:t xml:space="preserve"> </w:t>
      </w:r>
      <w:r w:rsidR="00BC103B" w:rsidRPr="00270264">
        <w:rPr>
          <w:szCs w:val="24"/>
        </w:rPr>
        <w:t>5)</w:t>
      </w:r>
      <w:r w:rsidR="00286E6E" w:rsidRPr="00270264">
        <w:rPr>
          <w:szCs w:val="24"/>
        </w:rPr>
        <w:t xml:space="preserve"> </w:t>
      </w:r>
      <w:r w:rsidR="00BC103B" w:rsidRPr="00270264">
        <w:rPr>
          <w:szCs w:val="24"/>
        </w:rPr>
        <w:t>summarise</w:t>
      </w:r>
      <w:r w:rsidR="00286E6E" w:rsidRPr="00270264">
        <w:rPr>
          <w:szCs w:val="24"/>
        </w:rPr>
        <w:t xml:space="preserve"> </w:t>
      </w:r>
      <w:r w:rsidR="0098528E" w:rsidRPr="00270264">
        <w:rPr>
          <w:szCs w:val="24"/>
        </w:rPr>
        <w:t>the</w:t>
      </w:r>
      <w:r w:rsidR="00286E6E" w:rsidRPr="00270264">
        <w:rPr>
          <w:szCs w:val="24"/>
        </w:rPr>
        <w:t xml:space="preserve"> </w:t>
      </w:r>
      <w:r w:rsidR="0098528E" w:rsidRPr="00270264">
        <w:rPr>
          <w:szCs w:val="24"/>
        </w:rPr>
        <w:t>beliefs</w:t>
      </w:r>
      <w:r w:rsidR="00286E6E" w:rsidRPr="00270264">
        <w:rPr>
          <w:szCs w:val="24"/>
        </w:rPr>
        <w:t xml:space="preserve"> </w:t>
      </w:r>
      <w:r w:rsidR="00BC103B" w:rsidRPr="00270264">
        <w:rPr>
          <w:szCs w:val="24"/>
        </w:rPr>
        <w:t>of</w:t>
      </w:r>
      <w:r w:rsidR="00286E6E" w:rsidRPr="00270264">
        <w:rPr>
          <w:szCs w:val="24"/>
        </w:rPr>
        <w:t xml:space="preserve"> </w:t>
      </w:r>
      <w:r w:rsidR="0098528E" w:rsidRPr="00270264">
        <w:rPr>
          <w:szCs w:val="24"/>
        </w:rPr>
        <w:t>both</w:t>
      </w:r>
      <w:r w:rsidR="00286E6E" w:rsidRPr="00270264">
        <w:rPr>
          <w:szCs w:val="24"/>
        </w:rPr>
        <w:t xml:space="preserve"> </w:t>
      </w:r>
      <w:r w:rsidR="0098528E" w:rsidRPr="00270264">
        <w:rPr>
          <w:szCs w:val="24"/>
        </w:rPr>
        <w:t>pure</w:t>
      </w:r>
      <w:r w:rsidR="00286E6E" w:rsidRPr="00270264">
        <w:rPr>
          <w:szCs w:val="24"/>
        </w:rPr>
        <w:t xml:space="preserve"> </w:t>
      </w:r>
      <w:r w:rsidR="0098528E" w:rsidRPr="00270264">
        <w:rPr>
          <w:szCs w:val="24"/>
        </w:rPr>
        <w:t>and</w:t>
      </w:r>
      <w:r w:rsidR="00286E6E" w:rsidRPr="00270264">
        <w:rPr>
          <w:szCs w:val="24"/>
        </w:rPr>
        <w:t xml:space="preserve"> </w:t>
      </w:r>
      <w:r w:rsidR="0098528E" w:rsidRPr="00270264">
        <w:rPr>
          <w:szCs w:val="24"/>
        </w:rPr>
        <w:t>applied</w:t>
      </w:r>
      <w:r w:rsidR="00286E6E" w:rsidRPr="00270264">
        <w:rPr>
          <w:szCs w:val="24"/>
        </w:rPr>
        <w:t xml:space="preserve"> </w:t>
      </w:r>
      <w:r w:rsidR="0098528E" w:rsidRPr="00270264">
        <w:rPr>
          <w:szCs w:val="24"/>
        </w:rPr>
        <w:t>mathematicians</w:t>
      </w:r>
      <w:r w:rsidR="00286E6E" w:rsidRPr="00270264">
        <w:rPr>
          <w:szCs w:val="24"/>
        </w:rPr>
        <w:t xml:space="preserve"> </w:t>
      </w:r>
      <w:r w:rsidR="00BC103B" w:rsidRPr="00270264">
        <w:rPr>
          <w:szCs w:val="24"/>
        </w:rPr>
        <w:t>as</w:t>
      </w:r>
      <w:r w:rsidR="00286E6E" w:rsidRPr="00270264">
        <w:rPr>
          <w:szCs w:val="24"/>
        </w:rPr>
        <w:t xml:space="preserve"> </w:t>
      </w:r>
      <w:r w:rsidR="00BC103B" w:rsidRPr="00270264">
        <w:rPr>
          <w:szCs w:val="24"/>
        </w:rPr>
        <w:t>“</w:t>
      </w:r>
      <w:r w:rsidR="0098528E" w:rsidRPr="00270264">
        <w:rPr>
          <w:szCs w:val="24"/>
        </w:rPr>
        <w:t>Believing</w:t>
      </w:r>
      <w:r w:rsidR="00286E6E" w:rsidRPr="00270264">
        <w:rPr>
          <w:szCs w:val="24"/>
        </w:rPr>
        <w:t xml:space="preserve"> </w:t>
      </w:r>
      <w:r w:rsidR="0098528E" w:rsidRPr="00270264">
        <w:rPr>
          <w:szCs w:val="24"/>
        </w:rPr>
        <w:t>there</w:t>
      </w:r>
      <w:r w:rsidR="00286E6E" w:rsidRPr="00270264">
        <w:rPr>
          <w:szCs w:val="24"/>
        </w:rPr>
        <w:t xml:space="preserve"> </w:t>
      </w:r>
      <w:r w:rsidR="0098528E" w:rsidRPr="00270264">
        <w:rPr>
          <w:szCs w:val="24"/>
        </w:rPr>
        <w:t>is</w:t>
      </w:r>
      <w:r w:rsidR="00286E6E" w:rsidRPr="00270264">
        <w:rPr>
          <w:szCs w:val="24"/>
        </w:rPr>
        <w:t xml:space="preserve"> </w:t>
      </w:r>
      <w:r w:rsidR="0098528E" w:rsidRPr="00270264">
        <w:rPr>
          <w:szCs w:val="24"/>
        </w:rPr>
        <w:t>no</w:t>
      </w:r>
      <w:r w:rsidR="00286E6E" w:rsidRPr="00270264">
        <w:rPr>
          <w:szCs w:val="24"/>
        </w:rPr>
        <w:t xml:space="preserve"> </w:t>
      </w:r>
      <w:r w:rsidR="0098528E" w:rsidRPr="00270264">
        <w:rPr>
          <w:szCs w:val="24"/>
        </w:rPr>
        <w:t>ethics</w:t>
      </w:r>
      <w:r w:rsidR="00286E6E" w:rsidRPr="00270264">
        <w:rPr>
          <w:szCs w:val="24"/>
        </w:rPr>
        <w:t xml:space="preserve"> </w:t>
      </w:r>
      <w:r w:rsidR="0098528E" w:rsidRPr="00270264">
        <w:rPr>
          <w:szCs w:val="24"/>
        </w:rPr>
        <w:t>in</w:t>
      </w:r>
      <w:r w:rsidR="00286E6E" w:rsidRPr="00270264">
        <w:rPr>
          <w:szCs w:val="24"/>
        </w:rPr>
        <w:t xml:space="preserve"> </w:t>
      </w:r>
      <w:r w:rsidR="0098528E" w:rsidRPr="00270264">
        <w:rPr>
          <w:szCs w:val="24"/>
        </w:rPr>
        <w:t>mathematics</w:t>
      </w:r>
      <w:r w:rsidR="00286E6E" w:rsidRPr="00270264">
        <w:rPr>
          <w:szCs w:val="24"/>
        </w:rPr>
        <w:t xml:space="preserve"> </w:t>
      </w:r>
      <w:r w:rsidR="00BC103B" w:rsidRPr="00270264">
        <w:rPr>
          <w:szCs w:val="24"/>
        </w:rPr>
        <w:t>-</w:t>
      </w:r>
      <w:r w:rsidR="00286E6E" w:rsidRPr="00270264">
        <w:rPr>
          <w:szCs w:val="24"/>
        </w:rPr>
        <w:t xml:space="preserve"> </w:t>
      </w:r>
      <w:r w:rsidR="0098528E" w:rsidRPr="00270264">
        <w:rPr>
          <w:szCs w:val="24"/>
        </w:rPr>
        <w:t>This</w:t>
      </w:r>
      <w:r w:rsidR="00286E6E" w:rsidRPr="00270264">
        <w:rPr>
          <w:szCs w:val="24"/>
        </w:rPr>
        <w:t xml:space="preserve"> </w:t>
      </w:r>
      <w:r w:rsidR="0098528E" w:rsidRPr="00270264">
        <w:rPr>
          <w:szCs w:val="24"/>
        </w:rPr>
        <w:t>is</w:t>
      </w:r>
      <w:r w:rsidR="00286E6E" w:rsidRPr="00270264">
        <w:rPr>
          <w:szCs w:val="24"/>
        </w:rPr>
        <w:t xml:space="preserve"> </w:t>
      </w:r>
      <w:r w:rsidR="0098528E" w:rsidRPr="00270264">
        <w:rPr>
          <w:szCs w:val="24"/>
        </w:rPr>
        <w:t>where</w:t>
      </w:r>
      <w:r w:rsidR="00286E6E" w:rsidRPr="00270264">
        <w:rPr>
          <w:szCs w:val="24"/>
        </w:rPr>
        <w:t xml:space="preserve"> </w:t>
      </w:r>
      <w:r w:rsidR="0098528E" w:rsidRPr="00270264">
        <w:rPr>
          <w:szCs w:val="24"/>
        </w:rPr>
        <w:t>most</w:t>
      </w:r>
      <w:r w:rsidR="00286E6E" w:rsidRPr="00270264">
        <w:rPr>
          <w:szCs w:val="24"/>
        </w:rPr>
        <w:t xml:space="preserve"> </w:t>
      </w:r>
      <w:r w:rsidR="0098528E" w:rsidRPr="00270264">
        <w:rPr>
          <w:szCs w:val="24"/>
        </w:rPr>
        <w:t>mathematicians</w:t>
      </w:r>
      <w:r w:rsidR="00286E6E" w:rsidRPr="00270264">
        <w:rPr>
          <w:szCs w:val="24"/>
        </w:rPr>
        <w:t xml:space="preserve"> </w:t>
      </w:r>
      <w:r w:rsidR="0098528E" w:rsidRPr="00270264">
        <w:rPr>
          <w:szCs w:val="24"/>
        </w:rPr>
        <w:t>are</w:t>
      </w:r>
      <w:r w:rsidR="00286E6E" w:rsidRPr="00270264">
        <w:rPr>
          <w:szCs w:val="24"/>
        </w:rPr>
        <w:t xml:space="preserve"> </w:t>
      </w:r>
      <w:r w:rsidR="0098528E" w:rsidRPr="00270264">
        <w:rPr>
          <w:szCs w:val="24"/>
        </w:rPr>
        <w:t>today.</w:t>
      </w:r>
      <w:r w:rsidR="00BC103B" w:rsidRPr="00270264">
        <w:rPr>
          <w:szCs w:val="24"/>
        </w:rPr>
        <w:t>”</w:t>
      </w:r>
      <w:r w:rsidR="00286E6E" w:rsidRPr="00270264">
        <w:rPr>
          <w:szCs w:val="24"/>
        </w:rPr>
        <w:t xml:space="preserve"> </w:t>
      </w:r>
      <w:r w:rsidRPr="00270264">
        <w:rPr>
          <w:szCs w:val="24"/>
        </w:rPr>
        <w:t>If</w:t>
      </w:r>
      <w:r w:rsidR="00286E6E" w:rsidRPr="00270264">
        <w:rPr>
          <w:szCs w:val="24"/>
        </w:rPr>
        <w:t xml:space="preserve"> </w:t>
      </w:r>
      <w:r w:rsidRPr="00270264">
        <w:rPr>
          <w:szCs w:val="24"/>
        </w:rPr>
        <w:t>an</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mathematician</w:t>
      </w:r>
      <w:r w:rsidR="00286E6E" w:rsidRPr="00270264">
        <w:rPr>
          <w:szCs w:val="24"/>
        </w:rPr>
        <w:t xml:space="preserve"> </w:t>
      </w:r>
      <w:r w:rsidRPr="00270264">
        <w:rPr>
          <w:szCs w:val="24"/>
        </w:rPr>
        <w:t>declines</w:t>
      </w:r>
      <w:r w:rsidR="00286E6E" w:rsidRPr="00270264">
        <w:rPr>
          <w:szCs w:val="24"/>
        </w:rPr>
        <w:t xml:space="preserve"> </w:t>
      </w:r>
      <w:r w:rsidR="004B424A" w:rsidRPr="00270264">
        <w:rPr>
          <w:szCs w:val="24"/>
        </w:rPr>
        <w:t xml:space="preserve">on ethical grounds </w:t>
      </w:r>
      <w:r w:rsidRPr="00270264">
        <w:rPr>
          <w:szCs w:val="24"/>
        </w:rPr>
        <w:t>to</w:t>
      </w:r>
      <w:r w:rsidR="00286E6E" w:rsidRPr="00270264">
        <w:rPr>
          <w:szCs w:val="24"/>
        </w:rPr>
        <w:t xml:space="preserve"> </w:t>
      </w:r>
      <w:r w:rsidRPr="00270264">
        <w:rPr>
          <w:szCs w:val="24"/>
        </w:rPr>
        <w:t>work</w:t>
      </w:r>
      <w:r w:rsidR="00286E6E" w:rsidRPr="00270264">
        <w:rPr>
          <w:szCs w:val="24"/>
        </w:rPr>
        <w:t xml:space="preserve"> </w:t>
      </w:r>
      <w:r w:rsidRPr="00270264">
        <w:rPr>
          <w:szCs w:val="24"/>
        </w:rPr>
        <w:t>on</w:t>
      </w:r>
      <w:r w:rsidR="00286E6E" w:rsidRPr="00270264">
        <w:rPr>
          <w:szCs w:val="24"/>
        </w:rPr>
        <w:t xml:space="preserve"> </w:t>
      </w:r>
      <w:r w:rsidRPr="00270264">
        <w:rPr>
          <w:szCs w:val="24"/>
        </w:rPr>
        <w:t>developing</w:t>
      </w:r>
      <w:r w:rsidR="00286E6E" w:rsidRPr="00270264">
        <w:rPr>
          <w:szCs w:val="24"/>
        </w:rPr>
        <w:t xml:space="preserve"> </w:t>
      </w:r>
      <w:r w:rsidRPr="00270264">
        <w:rPr>
          <w:szCs w:val="24"/>
        </w:rPr>
        <w:t>a</w:t>
      </w:r>
      <w:r w:rsidR="00286E6E" w:rsidRPr="00270264">
        <w:rPr>
          <w:szCs w:val="24"/>
        </w:rPr>
        <w:t xml:space="preserve"> </w:t>
      </w:r>
      <w:r w:rsidRPr="00270264">
        <w:rPr>
          <w:szCs w:val="24"/>
        </w:rPr>
        <w:t>missile</w:t>
      </w:r>
      <w:r w:rsidR="00286E6E" w:rsidRPr="00270264">
        <w:rPr>
          <w:szCs w:val="24"/>
        </w:rPr>
        <w:t xml:space="preserve"> </w:t>
      </w:r>
      <w:r w:rsidRPr="00270264">
        <w:rPr>
          <w:szCs w:val="24"/>
        </w:rPr>
        <w:t>guidance</w:t>
      </w:r>
      <w:r w:rsidR="00286E6E" w:rsidRPr="00270264">
        <w:rPr>
          <w:szCs w:val="24"/>
        </w:rPr>
        <w:t xml:space="preserve"> </w:t>
      </w:r>
      <w:r w:rsidRPr="00270264">
        <w:rPr>
          <w:szCs w:val="24"/>
        </w:rPr>
        <w:t>system</w:t>
      </w:r>
      <w:r w:rsidR="00286E6E" w:rsidRPr="00270264">
        <w:rPr>
          <w:szCs w:val="24"/>
        </w:rPr>
        <w:t xml:space="preserve"> </w:t>
      </w:r>
      <w:r w:rsidRPr="00270264">
        <w:rPr>
          <w:szCs w:val="24"/>
        </w:rPr>
        <w:t>or</w:t>
      </w:r>
      <w:r w:rsidR="00286E6E" w:rsidRPr="00270264">
        <w:rPr>
          <w:szCs w:val="24"/>
        </w:rPr>
        <w:t xml:space="preserve"> </w:t>
      </w:r>
      <w:r w:rsidRPr="00270264">
        <w:rPr>
          <w:szCs w:val="24"/>
        </w:rPr>
        <w:t>an</w:t>
      </w:r>
      <w:r w:rsidR="00286E6E" w:rsidRPr="00270264">
        <w:rPr>
          <w:szCs w:val="24"/>
        </w:rPr>
        <w:t xml:space="preserve"> </w:t>
      </w:r>
      <w:r w:rsidRPr="00270264">
        <w:rPr>
          <w:szCs w:val="24"/>
        </w:rPr>
        <w:t>App</w:t>
      </w:r>
      <w:r w:rsidR="00286E6E" w:rsidRPr="00270264">
        <w:rPr>
          <w:szCs w:val="24"/>
        </w:rPr>
        <w:t xml:space="preserve"> </w:t>
      </w:r>
      <w:r w:rsidRPr="00270264">
        <w:rPr>
          <w:szCs w:val="24"/>
        </w:rPr>
        <w:t>that</w:t>
      </w:r>
      <w:r w:rsidR="00286E6E" w:rsidRPr="00270264">
        <w:rPr>
          <w:szCs w:val="24"/>
        </w:rPr>
        <w:t xml:space="preserve"> </w:t>
      </w:r>
      <w:r w:rsidRPr="00270264">
        <w:rPr>
          <w:szCs w:val="24"/>
        </w:rPr>
        <w:t>invades</w:t>
      </w:r>
      <w:r w:rsidR="00286E6E" w:rsidRPr="00270264">
        <w:rPr>
          <w:szCs w:val="24"/>
        </w:rPr>
        <w:t xml:space="preserve"> </w:t>
      </w:r>
      <w:r w:rsidRPr="00270264">
        <w:rPr>
          <w:szCs w:val="24"/>
        </w:rPr>
        <w:t>people’s</w:t>
      </w:r>
      <w:r w:rsidR="00286E6E" w:rsidRPr="00270264">
        <w:rPr>
          <w:szCs w:val="24"/>
        </w:rPr>
        <w:t xml:space="preserve"> </w:t>
      </w:r>
      <w:r w:rsidRPr="00270264">
        <w:rPr>
          <w:szCs w:val="24"/>
        </w:rPr>
        <w:t>privacy,</w:t>
      </w:r>
      <w:r w:rsidR="00286E6E" w:rsidRPr="00270264">
        <w:rPr>
          <w:szCs w:val="24"/>
        </w:rPr>
        <w:t xml:space="preserve"> </w:t>
      </w:r>
      <w:r w:rsidRPr="00270264">
        <w:rPr>
          <w:szCs w:val="24"/>
        </w:rPr>
        <w:t>it</w:t>
      </w:r>
      <w:r w:rsidR="00286E6E" w:rsidRPr="00270264">
        <w:rPr>
          <w:szCs w:val="24"/>
        </w:rPr>
        <w:t xml:space="preserve"> </w:t>
      </w:r>
      <w:r w:rsidRPr="00270264">
        <w:rPr>
          <w:szCs w:val="24"/>
        </w:rPr>
        <w:t>is</w:t>
      </w:r>
      <w:r w:rsidR="00286E6E" w:rsidRPr="00270264">
        <w:rPr>
          <w:szCs w:val="24"/>
        </w:rPr>
        <w:t xml:space="preserve"> </w:t>
      </w:r>
      <w:r w:rsidRPr="00270264">
        <w:rPr>
          <w:szCs w:val="24"/>
        </w:rPr>
        <w:t>seen</w:t>
      </w:r>
      <w:r w:rsidR="00286E6E" w:rsidRPr="00270264">
        <w:rPr>
          <w:szCs w:val="24"/>
        </w:rPr>
        <w:t xml:space="preserve"> </w:t>
      </w:r>
      <w:r w:rsidRPr="00270264">
        <w:rPr>
          <w:szCs w:val="24"/>
        </w:rPr>
        <w:t>as</w:t>
      </w:r>
      <w:r w:rsidR="00286E6E" w:rsidRPr="00270264">
        <w:rPr>
          <w:szCs w:val="24"/>
        </w:rPr>
        <w:t xml:space="preserve"> </w:t>
      </w:r>
      <w:r w:rsidRPr="00270264">
        <w:rPr>
          <w:szCs w:val="24"/>
        </w:rPr>
        <w:t>a</w:t>
      </w:r>
      <w:r w:rsidR="00286E6E" w:rsidRPr="00270264">
        <w:rPr>
          <w:szCs w:val="24"/>
        </w:rPr>
        <w:t xml:space="preserve"> </w:t>
      </w:r>
      <w:r w:rsidRPr="00270264">
        <w:rPr>
          <w:szCs w:val="24"/>
        </w:rPr>
        <w:t>personal</w:t>
      </w:r>
      <w:r w:rsidR="00286E6E" w:rsidRPr="00270264">
        <w:rPr>
          <w:szCs w:val="24"/>
        </w:rPr>
        <w:t xml:space="preserve"> </w:t>
      </w:r>
      <w:r w:rsidRPr="00270264">
        <w:rPr>
          <w:szCs w:val="24"/>
        </w:rPr>
        <w:t>choice.</w:t>
      </w:r>
      <w:r w:rsidR="00286E6E" w:rsidRPr="00270264">
        <w:rPr>
          <w:szCs w:val="24"/>
        </w:rPr>
        <w:t xml:space="preserve"> </w:t>
      </w:r>
      <w:r w:rsidRPr="00270264">
        <w:rPr>
          <w:szCs w:val="24"/>
        </w:rPr>
        <w:t>Likewise,</w:t>
      </w:r>
      <w:r w:rsidR="00286E6E" w:rsidRPr="00270264">
        <w:rPr>
          <w:szCs w:val="24"/>
        </w:rPr>
        <w:t xml:space="preserve"> </w:t>
      </w:r>
      <w:r w:rsidRPr="00270264">
        <w:rPr>
          <w:szCs w:val="24"/>
        </w:rPr>
        <w:t>a</w:t>
      </w:r>
      <w:r w:rsidR="00286E6E" w:rsidRPr="00270264">
        <w:rPr>
          <w:szCs w:val="24"/>
        </w:rPr>
        <w:t xml:space="preserve"> </w:t>
      </w:r>
      <w:r w:rsidRPr="00270264">
        <w:rPr>
          <w:szCs w:val="24"/>
        </w:rPr>
        <w:t>vegetarian</w:t>
      </w:r>
      <w:r w:rsidR="00286E6E" w:rsidRPr="00270264">
        <w:rPr>
          <w:szCs w:val="24"/>
        </w:rPr>
        <w:t xml:space="preserve"> </w:t>
      </w:r>
      <w:r w:rsidRPr="00270264">
        <w:rPr>
          <w:szCs w:val="24"/>
        </w:rPr>
        <w:t>might</w:t>
      </w:r>
      <w:r w:rsidR="00286E6E" w:rsidRPr="00270264">
        <w:rPr>
          <w:szCs w:val="24"/>
        </w:rPr>
        <w:t xml:space="preserve"> </w:t>
      </w:r>
      <w:r w:rsidRPr="00270264">
        <w:rPr>
          <w:szCs w:val="24"/>
        </w:rPr>
        <w:t>object</w:t>
      </w:r>
      <w:r w:rsidR="00286E6E" w:rsidRPr="00270264">
        <w:rPr>
          <w:szCs w:val="24"/>
        </w:rPr>
        <w:t xml:space="preserve"> </w:t>
      </w:r>
      <w:r w:rsidRPr="00270264">
        <w:rPr>
          <w:szCs w:val="24"/>
        </w:rPr>
        <w:t>to</w:t>
      </w:r>
      <w:r w:rsidR="00286E6E" w:rsidRPr="00270264">
        <w:rPr>
          <w:szCs w:val="24"/>
        </w:rPr>
        <w:t xml:space="preserve"> </w:t>
      </w:r>
      <w:r w:rsidRPr="00270264">
        <w:rPr>
          <w:szCs w:val="24"/>
        </w:rPr>
        <w:t>working</w:t>
      </w:r>
      <w:r w:rsidR="00286E6E" w:rsidRPr="00270264">
        <w:rPr>
          <w:szCs w:val="24"/>
        </w:rPr>
        <w:t xml:space="preserve"> </w:t>
      </w:r>
      <w:r w:rsidRPr="00270264">
        <w:rPr>
          <w:szCs w:val="24"/>
        </w:rPr>
        <w:t>in</w:t>
      </w:r>
      <w:r w:rsidR="00286E6E" w:rsidRPr="00270264">
        <w:rPr>
          <w:szCs w:val="24"/>
        </w:rPr>
        <w:t xml:space="preserve"> </w:t>
      </w:r>
      <w:r w:rsidRPr="00270264">
        <w:rPr>
          <w:szCs w:val="24"/>
        </w:rPr>
        <w:t>a</w:t>
      </w:r>
      <w:r w:rsidR="00286E6E" w:rsidRPr="00270264">
        <w:rPr>
          <w:szCs w:val="24"/>
        </w:rPr>
        <w:t xml:space="preserve"> </w:t>
      </w:r>
      <w:r w:rsidRPr="00270264">
        <w:rPr>
          <w:szCs w:val="24"/>
        </w:rPr>
        <w:t>slaughterhouse</w:t>
      </w:r>
      <w:r w:rsidR="00286E6E" w:rsidRPr="00270264">
        <w:rPr>
          <w:szCs w:val="24"/>
        </w:rPr>
        <w:t xml:space="preserve"> </w:t>
      </w:r>
      <w:r w:rsidRPr="00270264">
        <w:rPr>
          <w:szCs w:val="24"/>
        </w:rPr>
        <w:t>or</w:t>
      </w:r>
      <w:r w:rsidR="00286E6E" w:rsidRPr="00270264">
        <w:rPr>
          <w:szCs w:val="24"/>
        </w:rPr>
        <w:t xml:space="preserve"> </w:t>
      </w:r>
      <w:r w:rsidRPr="00270264">
        <w:rPr>
          <w:szCs w:val="24"/>
        </w:rPr>
        <w:t>meat</w:t>
      </w:r>
      <w:r w:rsidR="00286E6E" w:rsidRPr="00270264">
        <w:rPr>
          <w:szCs w:val="24"/>
        </w:rPr>
        <w:t xml:space="preserve"> </w:t>
      </w:r>
      <w:r w:rsidRPr="00270264">
        <w:rPr>
          <w:szCs w:val="24"/>
        </w:rPr>
        <w:t>packing</w:t>
      </w:r>
      <w:r w:rsidR="00286E6E" w:rsidRPr="00270264">
        <w:rPr>
          <w:szCs w:val="24"/>
        </w:rPr>
        <w:t xml:space="preserve"> </w:t>
      </w:r>
      <w:r w:rsidRPr="00270264">
        <w:rPr>
          <w:szCs w:val="24"/>
        </w:rPr>
        <w:t>plant</w:t>
      </w:r>
      <w:r w:rsidR="00286E6E" w:rsidRPr="00270264">
        <w:rPr>
          <w:szCs w:val="24"/>
        </w:rPr>
        <w:t xml:space="preserve"> </w:t>
      </w:r>
      <w:r w:rsidRPr="00270264">
        <w:rPr>
          <w:szCs w:val="24"/>
        </w:rPr>
        <w:t>on</w:t>
      </w:r>
      <w:r w:rsidR="00286E6E" w:rsidRPr="00270264">
        <w:rPr>
          <w:szCs w:val="24"/>
        </w:rPr>
        <w:t xml:space="preserve"> </w:t>
      </w:r>
      <w:r w:rsidRPr="00270264">
        <w:rPr>
          <w:szCs w:val="24"/>
        </w:rPr>
        <w:t>ethical</w:t>
      </w:r>
      <w:r w:rsidR="00286E6E" w:rsidRPr="00270264">
        <w:rPr>
          <w:szCs w:val="24"/>
        </w:rPr>
        <w:t xml:space="preserve"> </w:t>
      </w:r>
      <w:r w:rsidRPr="00270264">
        <w:rPr>
          <w:szCs w:val="24"/>
        </w:rPr>
        <w:t>grounds,</w:t>
      </w:r>
      <w:r w:rsidR="00286E6E" w:rsidRPr="00270264">
        <w:rPr>
          <w:szCs w:val="24"/>
        </w:rPr>
        <w:t xml:space="preserve"> </w:t>
      </w:r>
      <w:r w:rsidRPr="00270264">
        <w:rPr>
          <w:szCs w:val="24"/>
        </w:rPr>
        <w:t>but</w:t>
      </w:r>
      <w:r w:rsidR="00286E6E" w:rsidRPr="00270264">
        <w:rPr>
          <w:szCs w:val="24"/>
        </w:rPr>
        <w:t xml:space="preserve"> </w:t>
      </w:r>
      <w:r w:rsidRPr="00270264">
        <w:rPr>
          <w:szCs w:val="24"/>
        </w:rPr>
        <w:t>that</w:t>
      </w:r>
      <w:r w:rsidR="00286E6E" w:rsidRPr="00270264">
        <w:rPr>
          <w:szCs w:val="24"/>
        </w:rPr>
        <w:t xml:space="preserve"> </w:t>
      </w:r>
      <w:r w:rsidRPr="00270264">
        <w:rPr>
          <w:szCs w:val="24"/>
        </w:rPr>
        <w:t>is</w:t>
      </w:r>
      <w:r w:rsidR="00286E6E" w:rsidRPr="00270264">
        <w:rPr>
          <w:szCs w:val="24"/>
        </w:rPr>
        <w:t xml:space="preserve"> </w:t>
      </w:r>
      <w:r w:rsidRPr="00270264">
        <w:rPr>
          <w:szCs w:val="24"/>
        </w:rPr>
        <w:t>seen</w:t>
      </w:r>
      <w:r w:rsidR="00286E6E" w:rsidRPr="00270264">
        <w:rPr>
          <w:szCs w:val="24"/>
        </w:rPr>
        <w:t xml:space="preserve"> </w:t>
      </w:r>
      <w:r w:rsidRPr="00270264">
        <w:rPr>
          <w:szCs w:val="24"/>
        </w:rPr>
        <w:t>as</w:t>
      </w:r>
      <w:r w:rsidR="00286E6E" w:rsidRPr="00270264">
        <w:rPr>
          <w:szCs w:val="24"/>
        </w:rPr>
        <w:t xml:space="preserve"> </w:t>
      </w:r>
      <w:r w:rsidRPr="00270264">
        <w:rPr>
          <w:szCs w:val="24"/>
        </w:rPr>
        <w:t>a</w:t>
      </w:r>
      <w:r w:rsidR="00286E6E" w:rsidRPr="00270264">
        <w:rPr>
          <w:szCs w:val="24"/>
        </w:rPr>
        <w:t xml:space="preserve"> </w:t>
      </w:r>
      <w:r w:rsidRPr="00270264">
        <w:rPr>
          <w:szCs w:val="24"/>
        </w:rPr>
        <w:t>personal</w:t>
      </w:r>
      <w:r w:rsidR="00286E6E" w:rsidRPr="00270264">
        <w:rPr>
          <w:szCs w:val="24"/>
        </w:rPr>
        <w:t xml:space="preserve"> </w:t>
      </w:r>
      <w:r w:rsidRPr="00270264">
        <w:rPr>
          <w:szCs w:val="24"/>
        </w:rPr>
        <w:t>choice</w:t>
      </w:r>
      <w:r w:rsidR="00286E6E" w:rsidRPr="00270264">
        <w:rPr>
          <w:szCs w:val="24"/>
        </w:rPr>
        <w:t xml:space="preserve"> </w:t>
      </w:r>
      <w:r w:rsidRPr="00270264">
        <w:rPr>
          <w:szCs w:val="24"/>
        </w:rPr>
        <w:t>based</w:t>
      </w:r>
      <w:r w:rsidR="00286E6E" w:rsidRPr="00270264">
        <w:rPr>
          <w:szCs w:val="24"/>
        </w:rPr>
        <w:t xml:space="preserve"> </w:t>
      </w:r>
      <w:r w:rsidRPr="00270264">
        <w:rPr>
          <w:szCs w:val="24"/>
        </w:rPr>
        <w:t>on</w:t>
      </w:r>
      <w:r w:rsidR="00286E6E" w:rsidRPr="00270264">
        <w:rPr>
          <w:szCs w:val="24"/>
        </w:rPr>
        <w:t xml:space="preserve"> </w:t>
      </w:r>
      <w:r w:rsidRPr="00270264">
        <w:rPr>
          <w:szCs w:val="24"/>
        </w:rPr>
        <w:t>personal</w:t>
      </w:r>
      <w:r w:rsidR="00286E6E" w:rsidRPr="00270264">
        <w:rPr>
          <w:szCs w:val="24"/>
        </w:rPr>
        <w:t xml:space="preserve"> </w:t>
      </w:r>
      <w:r w:rsidRPr="00270264">
        <w:rPr>
          <w:szCs w:val="24"/>
        </w:rPr>
        <w:t>values</w:t>
      </w:r>
      <w:r w:rsidR="00286E6E" w:rsidRPr="00270264">
        <w:rPr>
          <w:szCs w:val="24"/>
        </w:rPr>
        <w:t xml:space="preserve"> </w:t>
      </w:r>
      <w:r w:rsidRPr="00270264">
        <w:rPr>
          <w:szCs w:val="24"/>
        </w:rPr>
        <w:t>rather</w:t>
      </w:r>
      <w:r w:rsidR="00286E6E" w:rsidRPr="00270264">
        <w:rPr>
          <w:szCs w:val="24"/>
        </w:rPr>
        <w:t xml:space="preserve"> </w:t>
      </w:r>
      <w:r w:rsidRPr="00270264">
        <w:rPr>
          <w:szCs w:val="24"/>
        </w:rPr>
        <w:t>than</w:t>
      </w:r>
      <w:r w:rsidR="00286E6E" w:rsidRPr="00270264">
        <w:rPr>
          <w:szCs w:val="24"/>
        </w:rPr>
        <w:t xml:space="preserve"> </w:t>
      </w:r>
      <w:r w:rsidRPr="00270264">
        <w:rPr>
          <w:szCs w:val="24"/>
        </w:rPr>
        <w:t>a</w:t>
      </w:r>
      <w:r w:rsidR="00286E6E" w:rsidRPr="00270264">
        <w:rPr>
          <w:szCs w:val="24"/>
        </w:rPr>
        <w:t xml:space="preserve"> </w:t>
      </w:r>
      <w:r w:rsidRPr="00270264">
        <w:rPr>
          <w:szCs w:val="24"/>
        </w:rPr>
        <w:t>society</w:t>
      </w:r>
      <w:r w:rsidR="00286E6E" w:rsidRPr="00270264">
        <w:rPr>
          <w:szCs w:val="24"/>
        </w:rPr>
        <w:t xml:space="preserve"> </w:t>
      </w:r>
      <w:r w:rsidRPr="00270264">
        <w:rPr>
          <w:szCs w:val="24"/>
        </w:rPr>
        <w:t>wide</w:t>
      </w:r>
      <w:r w:rsidR="00286E6E" w:rsidRPr="00270264">
        <w:rPr>
          <w:szCs w:val="24"/>
        </w:rPr>
        <w:t xml:space="preserve"> </w:t>
      </w:r>
      <w:r w:rsidRPr="00270264">
        <w:rPr>
          <w:szCs w:val="24"/>
        </w:rPr>
        <w:t>ethical</w:t>
      </w:r>
      <w:r w:rsidR="00286E6E" w:rsidRPr="00270264">
        <w:rPr>
          <w:szCs w:val="24"/>
        </w:rPr>
        <w:t xml:space="preserve"> </w:t>
      </w:r>
      <w:r w:rsidRPr="00270264">
        <w:rPr>
          <w:szCs w:val="24"/>
        </w:rPr>
        <w:t>imperative.</w:t>
      </w:r>
    </w:p>
    <w:p w:rsidR="001E45B4" w:rsidRPr="00270264" w:rsidRDefault="001E45B4" w:rsidP="001E45B4">
      <w:pPr>
        <w:rPr>
          <w:szCs w:val="24"/>
        </w:rPr>
      </w:pPr>
    </w:p>
    <w:p w:rsidR="001E45B4" w:rsidRPr="00270264" w:rsidRDefault="001E45B4" w:rsidP="001E45B4">
      <w:pPr>
        <w:rPr>
          <w:szCs w:val="24"/>
        </w:rPr>
      </w:pPr>
      <w:r w:rsidRPr="00270264">
        <w:rPr>
          <w:szCs w:val="24"/>
        </w:rPr>
        <w:t>As</w:t>
      </w:r>
      <w:r w:rsidR="00286E6E" w:rsidRPr="00270264">
        <w:rPr>
          <w:szCs w:val="24"/>
        </w:rPr>
        <w:t xml:space="preserve"> </w:t>
      </w:r>
      <w:r w:rsidRPr="00270264">
        <w:rPr>
          <w:szCs w:val="24"/>
        </w:rPr>
        <w:t>a</w:t>
      </w:r>
      <w:r w:rsidR="00286E6E" w:rsidRPr="00270264">
        <w:rPr>
          <w:szCs w:val="24"/>
        </w:rPr>
        <w:t xml:space="preserve"> </w:t>
      </w:r>
      <w:r w:rsidRPr="00270264">
        <w:rPr>
          <w:szCs w:val="24"/>
        </w:rPr>
        <w:t>technical</w:t>
      </w:r>
      <w:r w:rsidR="00286E6E" w:rsidRPr="00270264">
        <w:rPr>
          <w:szCs w:val="24"/>
        </w:rPr>
        <w:t xml:space="preserve"> </w:t>
      </w:r>
      <w:r w:rsidRPr="00270264">
        <w:rPr>
          <w:szCs w:val="24"/>
        </w:rPr>
        <w:t>parallel,</w:t>
      </w:r>
      <w:r w:rsidR="00286E6E" w:rsidRPr="00270264">
        <w:rPr>
          <w:szCs w:val="24"/>
        </w:rPr>
        <w:t xml:space="preserve"> </w:t>
      </w:r>
      <w:r w:rsidRPr="00270264">
        <w:rPr>
          <w:szCs w:val="24"/>
        </w:rPr>
        <w:t>you</w:t>
      </w:r>
      <w:r w:rsidR="00286E6E" w:rsidRPr="00270264">
        <w:rPr>
          <w:szCs w:val="24"/>
        </w:rPr>
        <w:t xml:space="preserve"> </w:t>
      </w:r>
      <w:r w:rsidRPr="00270264">
        <w:rPr>
          <w:szCs w:val="24"/>
        </w:rPr>
        <w:t>would</w:t>
      </w:r>
      <w:r w:rsidR="00286E6E" w:rsidRPr="00270264">
        <w:rPr>
          <w:szCs w:val="24"/>
        </w:rPr>
        <w:t xml:space="preserve"> </w:t>
      </w:r>
      <w:r w:rsidRPr="00270264">
        <w:rPr>
          <w:szCs w:val="24"/>
        </w:rPr>
        <w:t>expect</w:t>
      </w:r>
      <w:r w:rsidR="00286E6E" w:rsidRPr="00270264">
        <w:rPr>
          <w:szCs w:val="24"/>
        </w:rPr>
        <w:t xml:space="preserve"> </w:t>
      </w:r>
      <w:r w:rsidRPr="00270264">
        <w:rPr>
          <w:szCs w:val="24"/>
        </w:rPr>
        <w:t>a</w:t>
      </w:r>
      <w:r w:rsidR="00286E6E" w:rsidRPr="00270264">
        <w:rPr>
          <w:szCs w:val="24"/>
        </w:rPr>
        <w:t xml:space="preserve"> </w:t>
      </w:r>
      <w:r w:rsidRPr="00270264">
        <w:rPr>
          <w:szCs w:val="24"/>
        </w:rPr>
        <w:t>mechanic</w:t>
      </w:r>
      <w:r w:rsidR="00286E6E" w:rsidRPr="00270264">
        <w:rPr>
          <w:szCs w:val="24"/>
        </w:rPr>
        <w:t xml:space="preserve"> </w:t>
      </w:r>
      <w:r w:rsidRPr="00270264">
        <w:rPr>
          <w:szCs w:val="24"/>
        </w:rPr>
        <w:t>to</w:t>
      </w:r>
      <w:r w:rsidR="00286E6E" w:rsidRPr="00270264">
        <w:rPr>
          <w:szCs w:val="24"/>
        </w:rPr>
        <w:t xml:space="preserve"> </w:t>
      </w:r>
      <w:r w:rsidRPr="00270264">
        <w:rPr>
          <w:szCs w:val="24"/>
        </w:rPr>
        <w:t>locate</w:t>
      </w:r>
      <w:r w:rsidR="00286E6E" w:rsidRPr="00270264">
        <w:rPr>
          <w:szCs w:val="24"/>
        </w:rPr>
        <w:t xml:space="preserve"> </w:t>
      </w:r>
      <w:r w:rsidRPr="00270264">
        <w:rPr>
          <w:szCs w:val="24"/>
        </w:rPr>
        <w:t>and</w:t>
      </w:r>
      <w:r w:rsidR="00286E6E" w:rsidRPr="00270264">
        <w:rPr>
          <w:szCs w:val="24"/>
        </w:rPr>
        <w:t xml:space="preserve"> </w:t>
      </w:r>
      <w:r w:rsidRPr="00270264">
        <w:rPr>
          <w:szCs w:val="24"/>
        </w:rPr>
        <w:t>fix</w:t>
      </w:r>
      <w:r w:rsidR="00286E6E" w:rsidRPr="00270264">
        <w:rPr>
          <w:szCs w:val="24"/>
        </w:rPr>
        <w:t xml:space="preserve"> </w:t>
      </w:r>
      <w:r w:rsidRPr="00270264">
        <w:rPr>
          <w:szCs w:val="24"/>
        </w:rPr>
        <w:t>a</w:t>
      </w:r>
      <w:r w:rsidR="00286E6E" w:rsidRPr="00270264">
        <w:rPr>
          <w:szCs w:val="24"/>
        </w:rPr>
        <w:t xml:space="preserve"> </w:t>
      </w:r>
      <w:r w:rsidRPr="00270264">
        <w:rPr>
          <w:szCs w:val="24"/>
        </w:rPr>
        <w:t>problem</w:t>
      </w:r>
      <w:r w:rsidR="00286E6E" w:rsidRPr="00270264">
        <w:rPr>
          <w:szCs w:val="24"/>
        </w:rPr>
        <w:t xml:space="preserve"> </w:t>
      </w:r>
      <w:r w:rsidR="00130B84">
        <w:rPr>
          <w:szCs w:val="24"/>
        </w:rPr>
        <w:t xml:space="preserve">with </w:t>
      </w:r>
      <w:r w:rsidRPr="00270264">
        <w:rPr>
          <w:szCs w:val="24"/>
        </w:rPr>
        <w:t>your</w:t>
      </w:r>
      <w:r w:rsidR="00286E6E" w:rsidRPr="00270264">
        <w:rPr>
          <w:szCs w:val="24"/>
        </w:rPr>
        <w:t xml:space="preserve"> </w:t>
      </w:r>
      <w:r w:rsidR="00D3778D" w:rsidRPr="00270264">
        <w:rPr>
          <w:szCs w:val="24"/>
        </w:rPr>
        <w:t>diesel</w:t>
      </w:r>
      <w:r w:rsidR="00286E6E" w:rsidRPr="00270264">
        <w:rPr>
          <w:szCs w:val="24"/>
        </w:rPr>
        <w:t xml:space="preserve"> </w:t>
      </w:r>
      <w:r w:rsidRPr="00270264">
        <w:rPr>
          <w:szCs w:val="24"/>
        </w:rPr>
        <w:t>car.</w:t>
      </w:r>
      <w:r w:rsidR="00286E6E" w:rsidRPr="00270264">
        <w:rPr>
          <w:szCs w:val="24"/>
        </w:rPr>
        <w:t xml:space="preserve"> </w:t>
      </w:r>
      <w:r w:rsidRPr="00270264">
        <w:rPr>
          <w:szCs w:val="24"/>
        </w:rPr>
        <w:t>However,</w:t>
      </w:r>
      <w:r w:rsidR="00286E6E" w:rsidRPr="00270264">
        <w:rPr>
          <w:szCs w:val="24"/>
        </w:rPr>
        <w:t xml:space="preserve"> </w:t>
      </w:r>
      <w:r w:rsidRPr="00270264">
        <w:rPr>
          <w:szCs w:val="24"/>
        </w:rPr>
        <w:t>if</w:t>
      </w:r>
      <w:r w:rsidR="00286E6E" w:rsidRPr="00270264">
        <w:rPr>
          <w:szCs w:val="24"/>
        </w:rPr>
        <w:t xml:space="preserve"> </w:t>
      </w:r>
      <w:r w:rsidRPr="00270264">
        <w:rPr>
          <w:szCs w:val="24"/>
        </w:rPr>
        <w:t>they</w:t>
      </w:r>
      <w:r w:rsidR="00286E6E" w:rsidRPr="00270264">
        <w:rPr>
          <w:szCs w:val="24"/>
        </w:rPr>
        <w:t xml:space="preserve"> </w:t>
      </w:r>
      <w:r w:rsidRPr="00270264">
        <w:rPr>
          <w:szCs w:val="24"/>
        </w:rPr>
        <w:t>took</w:t>
      </w:r>
      <w:r w:rsidR="00286E6E" w:rsidRPr="00270264">
        <w:rPr>
          <w:szCs w:val="24"/>
        </w:rPr>
        <w:t xml:space="preserve"> </w:t>
      </w:r>
      <w:r w:rsidRPr="00270264">
        <w:rPr>
          <w:szCs w:val="24"/>
        </w:rPr>
        <w:t>you</w:t>
      </w:r>
      <w:r w:rsidR="00286E6E" w:rsidRPr="00270264">
        <w:rPr>
          <w:szCs w:val="24"/>
        </w:rPr>
        <w:t xml:space="preserve"> </w:t>
      </w:r>
      <w:r w:rsidRPr="00270264">
        <w:rPr>
          <w:szCs w:val="24"/>
        </w:rPr>
        <w:t>to</w:t>
      </w:r>
      <w:r w:rsidR="00286E6E" w:rsidRPr="00270264">
        <w:rPr>
          <w:szCs w:val="24"/>
        </w:rPr>
        <w:t xml:space="preserve"> </w:t>
      </w:r>
      <w:r w:rsidRPr="00270264">
        <w:rPr>
          <w:szCs w:val="24"/>
        </w:rPr>
        <w:t>task</w:t>
      </w:r>
      <w:r w:rsidR="00286E6E" w:rsidRPr="00270264">
        <w:rPr>
          <w:szCs w:val="24"/>
        </w:rPr>
        <w:t xml:space="preserve"> </w:t>
      </w:r>
      <w:r w:rsidRPr="00270264">
        <w:rPr>
          <w:szCs w:val="24"/>
        </w:rPr>
        <w:t>for</w:t>
      </w:r>
      <w:r w:rsidR="00286E6E" w:rsidRPr="00270264">
        <w:rPr>
          <w:szCs w:val="24"/>
        </w:rPr>
        <w:t xml:space="preserve"> </w:t>
      </w:r>
      <w:r w:rsidRPr="00270264">
        <w:rPr>
          <w:szCs w:val="24"/>
        </w:rPr>
        <w:t>driving</w:t>
      </w:r>
      <w:r w:rsidR="00286E6E" w:rsidRPr="00270264">
        <w:rPr>
          <w:szCs w:val="24"/>
        </w:rPr>
        <w:t xml:space="preserve"> </w:t>
      </w:r>
      <w:r w:rsidRPr="00270264">
        <w:rPr>
          <w:szCs w:val="24"/>
        </w:rPr>
        <w:t>an</w:t>
      </w:r>
      <w:r w:rsidR="00286E6E" w:rsidRPr="00270264">
        <w:rPr>
          <w:szCs w:val="24"/>
        </w:rPr>
        <w:t xml:space="preserve"> </w:t>
      </w:r>
      <w:r w:rsidRPr="00270264">
        <w:rPr>
          <w:szCs w:val="24"/>
        </w:rPr>
        <w:t>environmentally</w:t>
      </w:r>
      <w:r w:rsidR="00286E6E" w:rsidRPr="00270264">
        <w:rPr>
          <w:szCs w:val="24"/>
        </w:rPr>
        <w:t xml:space="preserve"> </w:t>
      </w:r>
      <w:r w:rsidRPr="00270264">
        <w:rPr>
          <w:szCs w:val="24"/>
        </w:rPr>
        <w:t>damaging</w:t>
      </w:r>
      <w:r w:rsidR="00286E6E" w:rsidRPr="00270264">
        <w:rPr>
          <w:szCs w:val="24"/>
        </w:rPr>
        <w:t xml:space="preserve"> </w:t>
      </w:r>
      <w:r w:rsidRPr="00270264">
        <w:rPr>
          <w:szCs w:val="24"/>
        </w:rPr>
        <w:t>vehicle</w:t>
      </w:r>
      <w:r w:rsidR="00286E6E" w:rsidRPr="00270264">
        <w:rPr>
          <w:szCs w:val="24"/>
        </w:rPr>
        <w:t xml:space="preserve"> </w:t>
      </w:r>
      <w:r w:rsidRPr="00270264">
        <w:rPr>
          <w:szCs w:val="24"/>
        </w:rPr>
        <w:t>you</w:t>
      </w:r>
      <w:r w:rsidR="00286E6E" w:rsidRPr="00270264">
        <w:rPr>
          <w:szCs w:val="24"/>
        </w:rPr>
        <w:t xml:space="preserve"> </w:t>
      </w:r>
      <w:r w:rsidRPr="00270264">
        <w:rPr>
          <w:szCs w:val="24"/>
        </w:rPr>
        <w:t>might</w:t>
      </w:r>
      <w:r w:rsidR="00286E6E" w:rsidRPr="00270264">
        <w:rPr>
          <w:szCs w:val="24"/>
        </w:rPr>
        <w:t xml:space="preserve"> </w:t>
      </w:r>
      <w:r w:rsidRPr="00270264">
        <w:rPr>
          <w:szCs w:val="24"/>
        </w:rPr>
        <w:t>counter</w:t>
      </w:r>
      <w:r w:rsidR="00286E6E" w:rsidRPr="00270264">
        <w:rPr>
          <w:szCs w:val="24"/>
        </w:rPr>
        <w:t xml:space="preserve"> </w:t>
      </w:r>
      <w:r w:rsidRPr="00270264">
        <w:rPr>
          <w:szCs w:val="24"/>
        </w:rPr>
        <w:t>that</w:t>
      </w:r>
      <w:r w:rsidR="00286E6E" w:rsidRPr="00270264">
        <w:rPr>
          <w:szCs w:val="24"/>
        </w:rPr>
        <w:t xml:space="preserve"> </w:t>
      </w:r>
      <w:r w:rsidRPr="00270264">
        <w:rPr>
          <w:szCs w:val="24"/>
        </w:rPr>
        <w:t>this</w:t>
      </w:r>
      <w:r w:rsidR="00286E6E" w:rsidRPr="00270264">
        <w:rPr>
          <w:szCs w:val="24"/>
        </w:rPr>
        <w:t xml:space="preserve"> </w:t>
      </w:r>
      <w:r w:rsidRPr="00270264">
        <w:rPr>
          <w:szCs w:val="24"/>
        </w:rPr>
        <w:t>is</w:t>
      </w:r>
      <w:r w:rsidR="00286E6E" w:rsidRPr="00270264">
        <w:rPr>
          <w:szCs w:val="24"/>
        </w:rPr>
        <w:t xml:space="preserve"> </w:t>
      </w:r>
      <w:r w:rsidRPr="00270264">
        <w:rPr>
          <w:szCs w:val="24"/>
        </w:rPr>
        <w:t>none</w:t>
      </w:r>
      <w:r w:rsidR="00286E6E" w:rsidRPr="00270264">
        <w:rPr>
          <w:szCs w:val="24"/>
        </w:rPr>
        <w:t xml:space="preserve"> </w:t>
      </w:r>
      <w:r w:rsidRPr="00270264">
        <w:rPr>
          <w:szCs w:val="24"/>
        </w:rPr>
        <w:t>of</w:t>
      </w:r>
      <w:r w:rsidR="00286E6E" w:rsidRPr="00270264">
        <w:rPr>
          <w:szCs w:val="24"/>
        </w:rPr>
        <w:t xml:space="preserve"> </w:t>
      </w:r>
      <w:r w:rsidRPr="00270264">
        <w:rPr>
          <w:szCs w:val="24"/>
        </w:rPr>
        <w:t>their</w:t>
      </w:r>
      <w:r w:rsidR="00286E6E" w:rsidRPr="00270264">
        <w:rPr>
          <w:szCs w:val="24"/>
        </w:rPr>
        <w:t xml:space="preserve"> </w:t>
      </w:r>
      <w:r w:rsidRPr="00270264">
        <w:rPr>
          <w:szCs w:val="24"/>
        </w:rPr>
        <w:t>business</w:t>
      </w:r>
      <w:r w:rsidR="00286E6E" w:rsidRPr="00270264">
        <w:rPr>
          <w:szCs w:val="24"/>
        </w:rPr>
        <w:t xml:space="preserve"> </w:t>
      </w:r>
      <w:r w:rsidRPr="00270264">
        <w:rPr>
          <w:szCs w:val="24"/>
        </w:rPr>
        <w:t>and</w:t>
      </w:r>
      <w:r w:rsidR="00286E6E" w:rsidRPr="00270264">
        <w:rPr>
          <w:szCs w:val="24"/>
        </w:rPr>
        <w:t xml:space="preserve"> </w:t>
      </w:r>
      <w:r w:rsidRPr="00270264">
        <w:rPr>
          <w:szCs w:val="24"/>
        </w:rPr>
        <w:t>that</w:t>
      </w:r>
      <w:r w:rsidR="00286E6E" w:rsidRPr="00270264">
        <w:rPr>
          <w:szCs w:val="24"/>
        </w:rPr>
        <w:t xml:space="preserve"> </w:t>
      </w:r>
      <w:r w:rsidRPr="00270264">
        <w:rPr>
          <w:szCs w:val="24"/>
        </w:rPr>
        <w:t>they</w:t>
      </w:r>
      <w:r w:rsidR="00286E6E" w:rsidRPr="00270264">
        <w:rPr>
          <w:szCs w:val="24"/>
        </w:rPr>
        <w:t xml:space="preserve"> </w:t>
      </w:r>
      <w:r w:rsidRPr="00270264">
        <w:rPr>
          <w:szCs w:val="24"/>
        </w:rPr>
        <w:t>are</w:t>
      </w:r>
      <w:r w:rsidR="00286E6E" w:rsidRPr="00270264">
        <w:rPr>
          <w:szCs w:val="24"/>
        </w:rPr>
        <w:t xml:space="preserve"> </w:t>
      </w:r>
      <w:r w:rsidRPr="00270264">
        <w:rPr>
          <w:szCs w:val="24"/>
        </w:rPr>
        <w:t>overstepping</w:t>
      </w:r>
      <w:r w:rsidR="00286E6E" w:rsidRPr="00270264">
        <w:rPr>
          <w:szCs w:val="24"/>
        </w:rPr>
        <w:t xml:space="preserve"> </w:t>
      </w:r>
      <w:r w:rsidRPr="00270264">
        <w:rPr>
          <w:szCs w:val="24"/>
        </w:rPr>
        <w:t>the</w:t>
      </w:r>
      <w:r w:rsidR="00286E6E" w:rsidRPr="00270264">
        <w:rPr>
          <w:szCs w:val="24"/>
        </w:rPr>
        <w:t xml:space="preserve"> </w:t>
      </w:r>
      <w:r w:rsidRPr="00270264">
        <w:rPr>
          <w:szCs w:val="24"/>
        </w:rPr>
        <w:t>limits</w:t>
      </w:r>
      <w:r w:rsidR="00286E6E" w:rsidRPr="00270264">
        <w:rPr>
          <w:szCs w:val="24"/>
        </w:rPr>
        <w:t xml:space="preserve"> </w:t>
      </w:r>
      <w:r w:rsidRPr="00270264">
        <w:rPr>
          <w:szCs w:val="24"/>
        </w:rPr>
        <w:t>of</w:t>
      </w:r>
      <w:r w:rsidR="00286E6E" w:rsidRPr="00270264">
        <w:rPr>
          <w:szCs w:val="24"/>
        </w:rPr>
        <w:t xml:space="preserve"> </w:t>
      </w:r>
      <w:r w:rsidRPr="00270264">
        <w:rPr>
          <w:szCs w:val="24"/>
        </w:rPr>
        <w:t>their</w:t>
      </w:r>
      <w:r w:rsidR="00286E6E" w:rsidRPr="00270264">
        <w:rPr>
          <w:szCs w:val="24"/>
        </w:rPr>
        <w:t xml:space="preserve"> </w:t>
      </w:r>
      <w:r w:rsidRPr="00270264">
        <w:rPr>
          <w:szCs w:val="24"/>
        </w:rPr>
        <w:t>professional</w:t>
      </w:r>
      <w:r w:rsidR="00286E6E" w:rsidRPr="00270264">
        <w:rPr>
          <w:szCs w:val="24"/>
        </w:rPr>
        <w:t xml:space="preserve"> </w:t>
      </w:r>
      <w:r w:rsidRPr="00270264">
        <w:rPr>
          <w:szCs w:val="24"/>
        </w:rPr>
        <w:t>role,</w:t>
      </w:r>
      <w:r w:rsidR="00286E6E" w:rsidRPr="00270264">
        <w:rPr>
          <w:szCs w:val="24"/>
        </w:rPr>
        <w:t xml:space="preserve"> </w:t>
      </w:r>
      <w:r w:rsidRPr="00270264">
        <w:rPr>
          <w:szCs w:val="24"/>
        </w:rPr>
        <w:t>which</w:t>
      </w:r>
      <w:r w:rsidR="00286E6E" w:rsidRPr="00270264">
        <w:rPr>
          <w:szCs w:val="24"/>
        </w:rPr>
        <w:t xml:space="preserve"> </w:t>
      </w:r>
      <w:r w:rsidRPr="00270264">
        <w:rPr>
          <w:szCs w:val="24"/>
        </w:rPr>
        <w:t>is</w:t>
      </w:r>
      <w:r w:rsidR="00286E6E" w:rsidRPr="00270264">
        <w:rPr>
          <w:szCs w:val="24"/>
        </w:rPr>
        <w:t xml:space="preserve"> </w:t>
      </w:r>
      <w:r w:rsidRPr="00270264">
        <w:rPr>
          <w:szCs w:val="24"/>
        </w:rPr>
        <w:t>technical.</w:t>
      </w:r>
      <w:r w:rsidRPr="007C4A44">
        <w:rPr>
          <w:rStyle w:val="FootnoteReference"/>
          <w:sz w:val="20"/>
        </w:rPr>
        <w:footnoteReference w:id="10"/>
      </w:r>
      <w:r w:rsidR="00286E6E" w:rsidRPr="007C4A44">
        <w:rPr>
          <w:sz w:val="20"/>
        </w:rPr>
        <w:t xml:space="preserve"> </w:t>
      </w:r>
      <w:r w:rsidR="00286E6E" w:rsidRPr="00270264">
        <w:rPr>
          <w:szCs w:val="24"/>
        </w:rPr>
        <w:t xml:space="preserve">  </w:t>
      </w:r>
    </w:p>
    <w:p w:rsidR="00B03A88" w:rsidRPr="00270264" w:rsidRDefault="00B03A88" w:rsidP="001E45B4">
      <w:pPr>
        <w:rPr>
          <w:szCs w:val="24"/>
        </w:rPr>
      </w:pPr>
    </w:p>
    <w:p w:rsidR="0085463A" w:rsidRPr="00270264" w:rsidRDefault="001E45B4" w:rsidP="001E45B4">
      <w:pPr>
        <w:rPr>
          <w:szCs w:val="24"/>
        </w:rPr>
      </w:pPr>
      <w:r w:rsidRPr="00270264">
        <w:rPr>
          <w:szCs w:val="24"/>
        </w:rPr>
        <w:t>It</w:t>
      </w:r>
      <w:r w:rsidR="00286E6E" w:rsidRPr="00270264">
        <w:rPr>
          <w:szCs w:val="24"/>
        </w:rPr>
        <w:t xml:space="preserve"> </w:t>
      </w:r>
      <w:r w:rsidRPr="00270264">
        <w:rPr>
          <w:szCs w:val="24"/>
        </w:rPr>
        <w:t>is</w:t>
      </w:r>
      <w:r w:rsidR="00286E6E" w:rsidRPr="00270264">
        <w:rPr>
          <w:szCs w:val="24"/>
        </w:rPr>
        <w:t xml:space="preserve"> </w:t>
      </w:r>
      <w:r w:rsidRPr="00270264">
        <w:rPr>
          <w:szCs w:val="24"/>
        </w:rPr>
        <w:t>informative</w:t>
      </w:r>
      <w:r w:rsidR="00286E6E" w:rsidRPr="00270264">
        <w:rPr>
          <w:szCs w:val="24"/>
        </w:rPr>
        <w:t xml:space="preserve"> </w:t>
      </w:r>
      <w:r w:rsidRPr="00270264">
        <w:rPr>
          <w:szCs w:val="24"/>
        </w:rPr>
        <w:t>to</w:t>
      </w:r>
      <w:r w:rsidR="00286E6E" w:rsidRPr="00270264">
        <w:rPr>
          <w:szCs w:val="24"/>
        </w:rPr>
        <w:t xml:space="preserve"> </w:t>
      </w:r>
      <w:r w:rsidRPr="00270264">
        <w:rPr>
          <w:szCs w:val="24"/>
        </w:rPr>
        <w:t>contrast</w:t>
      </w:r>
      <w:r w:rsidR="00286E6E" w:rsidRPr="00270264">
        <w:rPr>
          <w:szCs w:val="24"/>
        </w:rPr>
        <w:t xml:space="preserve"> </w:t>
      </w:r>
      <w:r w:rsidRPr="00270264">
        <w:rPr>
          <w:szCs w:val="24"/>
        </w:rPr>
        <w:t>the</w:t>
      </w:r>
      <w:r w:rsidR="00286E6E" w:rsidRPr="00270264">
        <w:rPr>
          <w:szCs w:val="24"/>
        </w:rPr>
        <w:t xml:space="preserve"> </w:t>
      </w:r>
      <w:r w:rsidRPr="00270264">
        <w:rPr>
          <w:szCs w:val="24"/>
        </w:rPr>
        <w:t>received</w:t>
      </w:r>
      <w:r w:rsidR="00286E6E" w:rsidRPr="00270264">
        <w:rPr>
          <w:szCs w:val="24"/>
        </w:rPr>
        <w:t xml:space="preserve"> </w:t>
      </w:r>
      <w:r w:rsidRPr="00270264">
        <w:rPr>
          <w:szCs w:val="24"/>
        </w:rPr>
        <w:t>views</w:t>
      </w:r>
      <w:r w:rsidR="00286E6E" w:rsidRPr="00270264">
        <w:rPr>
          <w:szCs w:val="24"/>
        </w:rPr>
        <w:t xml:space="preserve"> </w:t>
      </w:r>
      <w:r w:rsidRPr="00270264">
        <w:rPr>
          <w:szCs w:val="24"/>
        </w:rPr>
        <w:t>about</w:t>
      </w:r>
      <w:r w:rsidR="00286E6E" w:rsidRPr="00270264">
        <w:rPr>
          <w:szCs w:val="24"/>
        </w:rPr>
        <w:t xml:space="preserve"> </w:t>
      </w:r>
      <w:r w:rsidRPr="00270264">
        <w:rPr>
          <w:szCs w:val="24"/>
        </w:rPr>
        <w:t>the</w:t>
      </w:r>
      <w:r w:rsidR="00286E6E" w:rsidRPr="00270264">
        <w:rPr>
          <w:szCs w:val="24"/>
        </w:rPr>
        <w:t xml:space="preserve"> </w:t>
      </w:r>
      <w:r w:rsidRPr="00270264">
        <w:rPr>
          <w:szCs w:val="24"/>
        </w:rPr>
        <w:t>responsibilities</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and</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with</w:t>
      </w:r>
      <w:r w:rsidR="00286E6E" w:rsidRPr="00270264">
        <w:rPr>
          <w:szCs w:val="24"/>
        </w:rPr>
        <w:t xml:space="preserve"> </w:t>
      </w:r>
      <w:r w:rsidRPr="00270264">
        <w:rPr>
          <w:szCs w:val="24"/>
        </w:rPr>
        <w:t>parallel</w:t>
      </w:r>
      <w:r w:rsidR="00286E6E" w:rsidRPr="00270264">
        <w:rPr>
          <w:szCs w:val="24"/>
        </w:rPr>
        <w:t xml:space="preserve"> </w:t>
      </w:r>
      <w:r w:rsidRPr="00270264">
        <w:rPr>
          <w:szCs w:val="24"/>
        </w:rPr>
        <w:t>views</w:t>
      </w:r>
      <w:r w:rsidR="00286E6E" w:rsidRPr="00270264">
        <w:rPr>
          <w:szCs w:val="24"/>
        </w:rPr>
        <w:t xml:space="preserve"> </w:t>
      </w:r>
      <w:r w:rsidRPr="00270264">
        <w:rPr>
          <w:szCs w:val="24"/>
        </w:rPr>
        <w:t>about</w:t>
      </w:r>
      <w:r w:rsidR="00286E6E" w:rsidRPr="00270264">
        <w:rPr>
          <w:szCs w:val="24"/>
        </w:rPr>
        <w:t xml:space="preserve"> </w:t>
      </w:r>
      <w:r w:rsidRPr="00270264">
        <w:rPr>
          <w:szCs w:val="24"/>
        </w:rPr>
        <w:t>the</w:t>
      </w:r>
      <w:r w:rsidR="00286E6E" w:rsidRPr="00270264">
        <w:rPr>
          <w:szCs w:val="24"/>
        </w:rPr>
        <w:t xml:space="preserve"> </w:t>
      </w:r>
      <w:r w:rsidRPr="00270264">
        <w:rPr>
          <w:szCs w:val="24"/>
        </w:rPr>
        <w:t>social</w:t>
      </w:r>
      <w:r w:rsidR="00286E6E" w:rsidRPr="00270264">
        <w:rPr>
          <w:szCs w:val="24"/>
        </w:rPr>
        <w:t xml:space="preserve"> </w:t>
      </w:r>
      <w:r w:rsidRPr="00270264">
        <w:rPr>
          <w:szCs w:val="24"/>
        </w:rPr>
        <w:t>responsibilities</w:t>
      </w:r>
      <w:r w:rsidR="00286E6E" w:rsidRPr="00270264">
        <w:rPr>
          <w:szCs w:val="24"/>
        </w:rPr>
        <w:t xml:space="preserve"> </w:t>
      </w:r>
      <w:r w:rsidRPr="00270264">
        <w:rPr>
          <w:szCs w:val="24"/>
        </w:rPr>
        <w:t>of</w:t>
      </w:r>
      <w:r w:rsidR="00286E6E" w:rsidRPr="00270264">
        <w:rPr>
          <w:szCs w:val="24"/>
        </w:rPr>
        <w:t xml:space="preserve"> </w:t>
      </w:r>
      <w:r w:rsidRPr="00270264">
        <w:rPr>
          <w:szCs w:val="24"/>
        </w:rPr>
        <w:t>science</w:t>
      </w:r>
      <w:r w:rsidR="00286E6E" w:rsidRPr="00270264">
        <w:rPr>
          <w:szCs w:val="24"/>
        </w:rPr>
        <w:t xml:space="preserve"> </w:t>
      </w:r>
      <w:r w:rsidRPr="00270264">
        <w:rPr>
          <w:szCs w:val="24"/>
        </w:rPr>
        <w:t>and</w:t>
      </w:r>
      <w:r w:rsidR="00286E6E" w:rsidRPr="00270264">
        <w:rPr>
          <w:szCs w:val="24"/>
        </w:rPr>
        <w:t xml:space="preserve"> </w:t>
      </w:r>
      <w:r w:rsidRPr="00270264">
        <w:rPr>
          <w:szCs w:val="24"/>
        </w:rPr>
        <w:t>scientists.</w:t>
      </w:r>
      <w:r w:rsidR="00286E6E" w:rsidRPr="00270264">
        <w:rPr>
          <w:szCs w:val="24"/>
        </w:rPr>
        <w:t xml:space="preserve"> </w:t>
      </w:r>
      <w:r w:rsidRPr="00270264">
        <w:rPr>
          <w:szCs w:val="24"/>
        </w:rPr>
        <w:t>In</w:t>
      </w:r>
      <w:r w:rsidR="00286E6E" w:rsidRPr="00270264">
        <w:rPr>
          <w:szCs w:val="24"/>
        </w:rPr>
        <w:t xml:space="preserve"> </w:t>
      </w:r>
      <w:r w:rsidR="00CC451B">
        <w:rPr>
          <w:szCs w:val="24"/>
        </w:rPr>
        <w:t>Ernest</w:t>
      </w:r>
      <w:r w:rsidR="00286E6E" w:rsidRPr="00270264">
        <w:rPr>
          <w:szCs w:val="24"/>
        </w:rPr>
        <w:t xml:space="preserve"> </w:t>
      </w:r>
      <w:r w:rsidRPr="00270264">
        <w:rPr>
          <w:szCs w:val="24"/>
        </w:rPr>
        <w:t>(2018)</w:t>
      </w:r>
      <w:r w:rsidR="00286E6E" w:rsidRPr="00270264">
        <w:rPr>
          <w:szCs w:val="24"/>
        </w:rPr>
        <w:t xml:space="preserve"> </w:t>
      </w:r>
      <w:r w:rsidRPr="00270264">
        <w:rPr>
          <w:szCs w:val="24"/>
        </w:rPr>
        <w:t>I</w:t>
      </w:r>
      <w:r w:rsidR="00286E6E" w:rsidRPr="00270264">
        <w:rPr>
          <w:szCs w:val="24"/>
        </w:rPr>
        <w:t xml:space="preserve"> </w:t>
      </w:r>
      <w:r w:rsidRPr="00270264">
        <w:rPr>
          <w:szCs w:val="24"/>
        </w:rPr>
        <w:t>document</w:t>
      </w:r>
      <w:r w:rsidR="00286E6E" w:rsidRPr="00270264">
        <w:rPr>
          <w:szCs w:val="24"/>
        </w:rPr>
        <w:t xml:space="preserve"> </w:t>
      </w:r>
      <w:r w:rsidRPr="00270264">
        <w:rPr>
          <w:szCs w:val="24"/>
        </w:rPr>
        <w:t>the</w:t>
      </w:r>
      <w:r w:rsidR="00286E6E" w:rsidRPr="00270264">
        <w:rPr>
          <w:szCs w:val="24"/>
        </w:rPr>
        <w:t xml:space="preserve"> </w:t>
      </w:r>
      <w:r w:rsidRPr="00270264">
        <w:rPr>
          <w:szCs w:val="24"/>
        </w:rPr>
        <w:t>widespread</w:t>
      </w:r>
      <w:r w:rsidR="00286E6E" w:rsidRPr="00270264">
        <w:rPr>
          <w:szCs w:val="24"/>
        </w:rPr>
        <w:t xml:space="preserve"> </w:t>
      </w:r>
      <w:r w:rsidRPr="00270264">
        <w:rPr>
          <w:szCs w:val="24"/>
        </w:rPr>
        <w:t>if</w:t>
      </w:r>
      <w:r w:rsidR="00286E6E" w:rsidRPr="00270264">
        <w:rPr>
          <w:szCs w:val="24"/>
        </w:rPr>
        <w:t xml:space="preserve"> </w:t>
      </w:r>
      <w:r w:rsidRPr="00270264">
        <w:rPr>
          <w:szCs w:val="24"/>
        </w:rPr>
        <w:t>not</w:t>
      </w:r>
      <w:r w:rsidR="00286E6E" w:rsidRPr="00270264">
        <w:rPr>
          <w:szCs w:val="24"/>
        </w:rPr>
        <w:t xml:space="preserve"> </w:t>
      </w:r>
      <w:r w:rsidRPr="00270264">
        <w:rPr>
          <w:szCs w:val="24"/>
        </w:rPr>
        <w:t>universal</w:t>
      </w:r>
      <w:r w:rsidR="00286E6E" w:rsidRPr="00270264">
        <w:rPr>
          <w:szCs w:val="24"/>
        </w:rPr>
        <w:t xml:space="preserve"> </w:t>
      </w:r>
      <w:r w:rsidRPr="00270264">
        <w:rPr>
          <w:szCs w:val="24"/>
        </w:rPr>
        <w:t>agreement</w:t>
      </w:r>
      <w:r w:rsidR="00286E6E" w:rsidRPr="00270264">
        <w:rPr>
          <w:szCs w:val="24"/>
        </w:rPr>
        <w:t xml:space="preserve"> </w:t>
      </w:r>
      <w:r w:rsidRPr="00270264">
        <w:rPr>
          <w:szCs w:val="24"/>
        </w:rPr>
        <w:t>on</w:t>
      </w:r>
      <w:r w:rsidR="00286E6E" w:rsidRPr="00270264">
        <w:rPr>
          <w:szCs w:val="24"/>
        </w:rPr>
        <w:t xml:space="preserve"> </w:t>
      </w:r>
      <w:r w:rsidRPr="00270264">
        <w:rPr>
          <w:szCs w:val="24"/>
        </w:rPr>
        <w:t>the</w:t>
      </w:r>
      <w:r w:rsidR="00286E6E" w:rsidRPr="00270264">
        <w:rPr>
          <w:szCs w:val="24"/>
        </w:rPr>
        <w:t xml:space="preserve"> </w:t>
      </w:r>
      <w:r w:rsidRPr="00270264">
        <w:rPr>
          <w:szCs w:val="24"/>
        </w:rPr>
        <w:t>social</w:t>
      </w:r>
      <w:r w:rsidR="00286E6E" w:rsidRPr="00270264">
        <w:rPr>
          <w:szCs w:val="24"/>
        </w:rPr>
        <w:t xml:space="preserve"> </w:t>
      </w:r>
      <w:r w:rsidRPr="00270264">
        <w:rPr>
          <w:szCs w:val="24"/>
        </w:rPr>
        <w:t>responsibility</w:t>
      </w:r>
      <w:r w:rsidR="00286E6E" w:rsidRPr="00270264">
        <w:rPr>
          <w:szCs w:val="24"/>
        </w:rPr>
        <w:t xml:space="preserve"> </w:t>
      </w:r>
      <w:r w:rsidRPr="00270264">
        <w:rPr>
          <w:szCs w:val="24"/>
        </w:rPr>
        <w:t>of</w:t>
      </w:r>
      <w:r w:rsidR="00286E6E" w:rsidRPr="00270264">
        <w:rPr>
          <w:szCs w:val="24"/>
        </w:rPr>
        <w:t xml:space="preserve"> </w:t>
      </w:r>
      <w:r w:rsidRPr="00270264">
        <w:rPr>
          <w:szCs w:val="24"/>
        </w:rPr>
        <w:t>science.</w:t>
      </w:r>
      <w:r w:rsidR="00286E6E" w:rsidRPr="00270264">
        <w:rPr>
          <w:szCs w:val="24"/>
        </w:rPr>
        <w:t xml:space="preserve"> </w:t>
      </w:r>
      <w:r w:rsidR="00D75D89" w:rsidRPr="00270264">
        <w:rPr>
          <w:szCs w:val="24"/>
        </w:rPr>
        <w:t>Resnik</w:t>
      </w:r>
      <w:r w:rsidR="00286E6E" w:rsidRPr="00270264">
        <w:rPr>
          <w:szCs w:val="24"/>
        </w:rPr>
        <w:t xml:space="preserve"> </w:t>
      </w:r>
      <w:r w:rsidR="00D75D89" w:rsidRPr="00270264">
        <w:rPr>
          <w:szCs w:val="24"/>
        </w:rPr>
        <w:t>and</w:t>
      </w:r>
      <w:r w:rsidR="00286E6E" w:rsidRPr="00270264">
        <w:rPr>
          <w:szCs w:val="24"/>
        </w:rPr>
        <w:t xml:space="preserve"> </w:t>
      </w:r>
      <w:r w:rsidR="00D75D89" w:rsidRPr="00270264">
        <w:rPr>
          <w:szCs w:val="24"/>
        </w:rPr>
        <w:t>Elliott</w:t>
      </w:r>
      <w:r w:rsidR="00286E6E" w:rsidRPr="00270264">
        <w:rPr>
          <w:szCs w:val="24"/>
        </w:rPr>
        <w:t xml:space="preserve"> </w:t>
      </w:r>
      <w:r w:rsidR="00D75D89" w:rsidRPr="00270264">
        <w:rPr>
          <w:szCs w:val="24"/>
        </w:rPr>
        <w:t>(2015</w:t>
      </w:r>
      <w:r w:rsidR="005C604B" w:rsidRPr="00270264">
        <w:rPr>
          <w:szCs w:val="24"/>
        </w:rPr>
        <w:t>,</w:t>
      </w:r>
      <w:r w:rsidR="00286E6E" w:rsidRPr="00270264">
        <w:rPr>
          <w:szCs w:val="24"/>
        </w:rPr>
        <w:t xml:space="preserve"> </w:t>
      </w:r>
      <w:r w:rsidR="005C604B" w:rsidRPr="00270264">
        <w:rPr>
          <w:szCs w:val="24"/>
        </w:rPr>
        <w:t>p.</w:t>
      </w:r>
      <w:r w:rsidR="00286E6E" w:rsidRPr="00270264">
        <w:rPr>
          <w:szCs w:val="24"/>
        </w:rPr>
        <w:t xml:space="preserve"> </w:t>
      </w:r>
      <w:r w:rsidR="005C604B" w:rsidRPr="00270264">
        <w:rPr>
          <w:szCs w:val="24"/>
        </w:rPr>
        <w:t>1</w:t>
      </w:r>
      <w:r w:rsidR="00D75D89" w:rsidRPr="00270264">
        <w:rPr>
          <w:szCs w:val="24"/>
        </w:rPr>
        <w:t>)</w:t>
      </w:r>
      <w:r w:rsidR="00286E6E" w:rsidRPr="00270264">
        <w:rPr>
          <w:szCs w:val="24"/>
        </w:rPr>
        <w:t xml:space="preserve"> </w:t>
      </w:r>
      <w:r w:rsidR="005C604B" w:rsidRPr="00270264">
        <w:rPr>
          <w:szCs w:val="24"/>
        </w:rPr>
        <w:t>support</w:t>
      </w:r>
      <w:r w:rsidR="00286E6E" w:rsidRPr="00270264">
        <w:rPr>
          <w:szCs w:val="24"/>
        </w:rPr>
        <w:t xml:space="preserve"> </w:t>
      </w:r>
      <w:r w:rsidR="005C604B" w:rsidRPr="00270264">
        <w:rPr>
          <w:szCs w:val="24"/>
        </w:rPr>
        <w:t>their</w:t>
      </w:r>
      <w:r w:rsidR="00286E6E" w:rsidRPr="00270264">
        <w:rPr>
          <w:szCs w:val="24"/>
        </w:rPr>
        <w:t xml:space="preserve"> </w:t>
      </w:r>
      <w:r w:rsidR="005C604B" w:rsidRPr="00270264">
        <w:rPr>
          <w:szCs w:val="24"/>
        </w:rPr>
        <w:t>claim</w:t>
      </w:r>
      <w:r w:rsidR="00286E6E" w:rsidRPr="00270264">
        <w:rPr>
          <w:szCs w:val="24"/>
        </w:rPr>
        <w:t xml:space="preserve"> </w:t>
      </w:r>
      <w:r w:rsidR="005C604B" w:rsidRPr="00270264">
        <w:rPr>
          <w:szCs w:val="24"/>
        </w:rPr>
        <w:t>that</w:t>
      </w:r>
      <w:r w:rsidR="00286E6E" w:rsidRPr="00270264">
        <w:rPr>
          <w:szCs w:val="24"/>
        </w:rPr>
        <w:t xml:space="preserve"> </w:t>
      </w:r>
      <w:r w:rsidR="005C604B" w:rsidRPr="00270264">
        <w:rPr>
          <w:szCs w:val="24"/>
        </w:rPr>
        <w:t>“</w:t>
      </w:r>
      <w:r w:rsidR="00D75D89" w:rsidRPr="00270264">
        <w:t>Numerous</w:t>
      </w:r>
      <w:r w:rsidR="00286E6E" w:rsidRPr="00270264">
        <w:t xml:space="preserve"> </w:t>
      </w:r>
      <w:r w:rsidR="00D75D89" w:rsidRPr="00270264">
        <w:t>scientist</w:t>
      </w:r>
      <w:r w:rsidR="00712463" w:rsidRPr="00270264">
        <w:t>s</w:t>
      </w:r>
      <w:r w:rsidR="00286E6E" w:rsidRPr="00270264">
        <w:t xml:space="preserve"> </w:t>
      </w:r>
      <w:r w:rsidR="00D75D89" w:rsidRPr="00270264">
        <w:t>and</w:t>
      </w:r>
      <w:r w:rsidR="00286E6E" w:rsidRPr="00270264">
        <w:t xml:space="preserve"> </w:t>
      </w:r>
      <w:r w:rsidR="00D75D89" w:rsidRPr="00270264">
        <w:t>philosophers</w:t>
      </w:r>
      <w:r w:rsidR="00286E6E" w:rsidRPr="00270264">
        <w:t xml:space="preserve"> </w:t>
      </w:r>
      <w:r w:rsidR="00D75D89" w:rsidRPr="00270264">
        <w:t>have</w:t>
      </w:r>
      <w:r w:rsidR="00286E6E" w:rsidRPr="00270264">
        <w:t xml:space="preserve"> </w:t>
      </w:r>
      <w:r w:rsidR="00D75D89" w:rsidRPr="00270264">
        <w:t>argued</w:t>
      </w:r>
      <w:r w:rsidR="00286E6E" w:rsidRPr="00270264">
        <w:t xml:space="preserve"> </w:t>
      </w:r>
      <w:r w:rsidR="00D75D89" w:rsidRPr="00270264">
        <w:t>that</w:t>
      </w:r>
      <w:r w:rsidR="00286E6E" w:rsidRPr="00270264">
        <w:t xml:space="preserve"> </w:t>
      </w:r>
      <w:r w:rsidR="00D75D89" w:rsidRPr="00270264">
        <w:t>scientists</w:t>
      </w:r>
      <w:r w:rsidR="00286E6E" w:rsidRPr="00270264">
        <w:t xml:space="preserve"> </w:t>
      </w:r>
      <w:r w:rsidR="00D75D89" w:rsidRPr="00270264">
        <w:t>have</w:t>
      </w:r>
      <w:r w:rsidR="00286E6E" w:rsidRPr="00270264">
        <w:t xml:space="preserve"> </w:t>
      </w:r>
      <w:r w:rsidR="00D75D89" w:rsidRPr="00270264">
        <w:t>a</w:t>
      </w:r>
      <w:r w:rsidR="00286E6E" w:rsidRPr="00270264">
        <w:t xml:space="preserve"> </w:t>
      </w:r>
      <w:r w:rsidR="00D75D89" w:rsidRPr="00270264">
        <w:t>responsibility</w:t>
      </w:r>
      <w:r w:rsidR="00286E6E" w:rsidRPr="00270264">
        <w:t xml:space="preserve"> </w:t>
      </w:r>
      <w:r w:rsidR="00D75D89" w:rsidRPr="00270264">
        <w:t>to</w:t>
      </w:r>
      <w:r w:rsidR="00286E6E" w:rsidRPr="00270264">
        <w:t xml:space="preserve"> </w:t>
      </w:r>
      <w:r w:rsidR="00D75D89" w:rsidRPr="00270264">
        <w:t>address</w:t>
      </w:r>
      <w:r w:rsidR="00286E6E" w:rsidRPr="00270264">
        <w:t xml:space="preserve"> </w:t>
      </w:r>
      <w:r w:rsidR="00D75D89" w:rsidRPr="00270264">
        <w:t>the</w:t>
      </w:r>
      <w:r w:rsidR="00286E6E" w:rsidRPr="00270264">
        <w:t xml:space="preserve"> </w:t>
      </w:r>
      <w:r w:rsidR="00D75D89" w:rsidRPr="00270264">
        <w:t>social</w:t>
      </w:r>
      <w:r w:rsidR="00286E6E" w:rsidRPr="00270264">
        <w:t xml:space="preserve"> </w:t>
      </w:r>
      <w:r w:rsidR="00D75D89" w:rsidRPr="00270264">
        <w:t>implications</w:t>
      </w:r>
      <w:r w:rsidR="00286E6E" w:rsidRPr="00270264">
        <w:t xml:space="preserve"> </w:t>
      </w:r>
      <w:r w:rsidR="00D75D89" w:rsidRPr="00270264">
        <w:t>of</w:t>
      </w:r>
      <w:r w:rsidR="00286E6E" w:rsidRPr="00270264">
        <w:t xml:space="preserve"> </w:t>
      </w:r>
      <w:r w:rsidR="00D75D89" w:rsidRPr="00270264">
        <w:t>their</w:t>
      </w:r>
      <w:r w:rsidR="00286E6E" w:rsidRPr="00270264">
        <w:t xml:space="preserve"> </w:t>
      </w:r>
      <w:r w:rsidR="00D75D89" w:rsidRPr="00270264">
        <w:t>research</w:t>
      </w:r>
      <w:r w:rsidR="005C604B" w:rsidRPr="00270264">
        <w:t>”</w:t>
      </w:r>
      <w:r w:rsidR="00286E6E" w:rsidRPr="00270264">
        <w:t xml:space="preserve"> </w:t>
      </w:r>
      <w:r w:rsidR="005C604B" w:rsidRPr="00270264">
        <w:t>with</w:t>
      </w:r>
      <w:r w:rsidR="00286E6E" w:rsidRPr="00270264">
        <w:t xml:space="preserve"> </w:t>
      </w:r>
      <w:r w:rsidR="005C604B" w:rsidRPr="00270264">
        <w:t>reference</w:t>
      </w:r>
      <w:r w:rsidR="00286E6E" w:rsidRPr="00270264">
        <w:t xml:space="preserve"> </w:t>
      </w:r>
      <w:r w:rsidR="005C604B" w:rsidRPr="00270264">
        <w:t>to</w:t>
      </w:r>
      <w:r w:rsidR="00286E6E" w:rsidRPr="00270264">
        <w:t xml:space="preserve"> </w:t>
      </w:r>
      <w:r w:rsidR="005C604B" w:rsidRPr="00270264">
        <w:t>17</w:t>
      </w:r>
      <w:r w:rsidR="00286E6E" w:rsidRPr="00270264">
        <w:t xml:space="preserve"> </w:t>
      </w:r>
      <w:r w:rsidR="0085463A" w:rsidRPr="00270264">
        <w:t>further</w:t>
      </w:r>
      <w:r w:rsidR="00286E6E" w:rsidRPr="00270264">
        <w:t xml:space="preserve"> </w:t>
      </w:r>
      <w:r w:rsidR="005C604B" w:rsidRPr="00270264">
        <w:t>publications</w:t>
      </w:r>
      <w:r w:rsidR="004B424A" w:rsidRPr="00270264">
        <w:t xml:space="preserve">, and the </w:t>
      </w:r>
      <w:r w:rsidR="004B424A" w:rsidRPr="00270264">
        <w:lastRenderedPageBreak/>
        <w:t>literature extend</w:t>
      </w:r>
      <w:r w:rsidR="007C4A44">
        <w:t>s</w:t>
      </w:r>
      <w:r w:rsidR="004B424A" w:rsidRPr="00270264">
        <w:t xml:space="preserve"> well beyond this</w:t>
      </w:r>
      <w:r w:rsidR="005C604B" w:rsidRPr="00270264">
        <w:t>.</w:t>
      </w:r>
      <w:r w:rsidR="00286E6E" w:rsidRPr="00270264">
        <w:t xml:space="preserve"> </w:t>
      </w:r>
      <w:r w:rsidR="0085463A" w:rsidRPr="00270264">
        <w:rPr>
          <w:szCs w:val="24"/>
        </w:rPr>
        <w:t>Thus</w:t>
      </w:r>
      <w:r w:rsidR="00286E6E" w:rsidRPr="00270264">
        <w:rPr>
          <w:szCs w:val="24"/>
        </w:rPr>
        <w:t xml:space="preserve"> </w:t>
      </w:r>
      <w:r w:rsidR="0085463A" w:rsidRPr="00270264">
        <w:rPr>
          <w:szCs w:val="24"/>
        </w:rPr>
        <w:t>m</w:t>
      </w:r>
      <w:r w:rsidRPr="00270264">
        <w:rPr>
          <w:szCs w:val="24"/>
        </w:rPr>
        <w:t>any</w:t>
      </w:r>
      <w:r w:rsidR="00286E6E" w:rsidRPr="00270264">
        <w:rPr>
          <w:szCs w:val="24"/>
        </w:rPr>
        <w:t xml:space="preserve"> </w:t>
      </w:r>
      <w:r w:rsidRPr="00270264">
        <w:rPr>
          <w:szCs w:val="24"/>
        </w:rPr>
        <w:t>argue</w:t>
      </w:r>
      <w:r w:rsidR="00286E6E" w:rsidRPr="00270264">
        <w:rPr>
          <w:szCs w:val="24"/>
        </w:rPr>
        <w:t xml:space="preserve"> </w:t>
      </w:r>
      <w:r w:rsidRPr="00270264">
        <w:rPr>
          <w:szCs w:val="24"/>
        </w:rPr>
        <w:t>that</w:t>
      </w:r>
      <w:r w:rsidR="00286E6E" w:rsidRPr="00270264">
        <w:rPr>
          <w:szCs w:val="24"/>
        </w:rPr>
        <w:t xml:space="preserve"> </w:t>
      </w:r>
      <w:r w:rsidRPr="00270264">
        <w:rPr>
          <w:szCs w:val="24"/>
        </w:rPr>
        <w:t>the</w:t>
      </w:r>
      <w:r w:rsidR="00286E6E" w:rsidRPr="00270264">
        <w:rPr>
          <w:szCs w:val="24"/>
        </w:rPr>
        <w:t xml:space="preserve"> </w:t>
      </w:r>
      <w:r w:rsidRPr="00270264">
        <w:rPr>
          <w:szCs w:val="24"/>
        </w:rPr>
        <w:t>Promethean</w:t>
      </w:r>
      <w:r w:rsidR="00286E6E" w:rsidRPr="00270264">
        <w:rPr>
          <w:szCs w:val="24"/>
        </w:rPr>
        <w:t xml:space="preserve"> </w:t>
      </w:r>
      <w:r w:rsidRPr="00270264">
        <w:rPr>
          <w:szCs w:val="24"/>
        </w:rPr>
        <w:t>power</w:t>
      </w:r>
      <w:r w:rsidR="00286E6E" w:rsidRPr="00270264">
        <w:rPr>
          <w:szCs w:val="24"/>
        </w:rPr>
        <w:t xml:space="preserve"> </w:t>
      </w:r>
      <w:r w:rsidRPr="00270264">
        <w:rPr>
          <w:szCs w:val="24"/>
        </w:rPr>
        <w:t>of</w:t>
      </w:r>
      <w:r w:rsidR="00286E6E" w:rsidRPr="00270264">
        <w:rPr>
          <w:szCs w:val="24"/>
        </w:rPr>
        <w:t xml:space="preserve"> </w:t>
      </w:r>
      <w:r w:rsidRPr="00270264">
        <w:rPr>
          <w:szCs w:val="24"/>
        </w:rPr>
        <w:t>modern</w:t>
      </w:r>
      <w:r w:rsidR="00286E6E" w:rsidRPr="00270264">
        <w:rPr>
          <w:szCs w:val="24"/>
        </w:rPr>
        <w:t xml:space="preserve"> </w:t>
      </w:r>
      <w:r w:rsidRPr="00270264">
        <w:rPr>
          <w:szCs w:val="24"/>
        </w:rPr>
        <w:t>science</w:t>
      </w:r>
      <w:r w:rsidR="00286E6E" w:rsidRPr="00270264">
        <w:rPr>
          <w:szCs w:val="24"/>
        </w:rPr>
        <w:t xml:space="preserve"> </w:t>
      </w:r>
      <w:r w:rsidRPr="00270264">
        <w:rPr>
          <w:szCs w:val="24"/>
        </w:rPr>
        <w:t>and</w:t>
      </w:r>
      <w:r w:rsidR="00286E6E" w:rsidRPr="00270264">
        <w:rPr>
          <w:szCs w:val="24"/>
        </w:rPr>
        <w:t xml:space="preserve"> </w:t>
      </w:r>
      <w:r w:rsidRPr="00270264">
        <w:rPr>
          <w:szCs w:val="24"/>
        </w:rPr>
        <w:t>technology</w:t>
      </w:r>
      <w:r w:rsidR="00286E6E" w:rsidRPr="00270264">
        <w:rPr>
          <w:szCs w:val="24"/>
        </w:rPr>
        <w:t xml:space="preserve"> </w:t>
      </w:r>
      <w:r w:rsidRPr="00270264">
        <w:rPr>
          <w:szCs w:val="24"/>
        </w:rPr>
        <w:t>warrants</w:t>
      </w:r>
      <w:r w:rsidR="00286E6E" w:rsidRPr="00270264">
        <w:rPr>
          <w:szCs w:val="24"/>
        </w:rPr>
        <w:t xml:space="preserve"> </w:t>
      </w:r>
      <w:r w:rsidRPr="00270264">
        <w:rPr>
          <w:szCs w:val="24"/>
        </w:rPr>
        <w:t>an</w:t>
      </w:r>
      <w:r w:rsidR="00286E6E" w:rsidRPr="00270264">
        <w:rPr>
          <w:szCs w:val="24"/>
        </w:rPr>
        <w:t xml:space="preserve"> </w:t>
      </w:r>
      <w:r w:rsidRPr="00270264">
        <w:rPr>
          <w:szCs w:val="24"/>
        </w:rPr>
        <w:t>extended</w:t>
      </w:r>
      <w:r w:rsidR="00286E6E" w:rsidRPr="00270264">
        <w:rPr>
          <w:szCs w:val="24"/>
        </w:rPr>
        <w:t xml:space="preserve"> </w:t>
      </w:r>
      <w:r w:rsidRPr="00270264">
        <w:rPr>
          <w:szCs w:val="24"/>
        </w:rPr>
        <w:t>ethic</w:t>
      </w:r>
      <w:r w:rsidR="00286E6E" w:rsidRPr="00270264">
        <w:rPr>
          <w:szCs w:val="24"/>
        </w:rPr>
        <w:t xml:space="preserve"> </w:t>
      </w:r>
      <w:r w:rsidRPr="00270264">
        <w:rPr>
          <w:szCs w:val="24"/>
        </w:rPr>
        <w:t>of</w:t>
      </w:r>
      <w:r w:rsidR="00286E6E" w:rsidRPr="00270264">
        <w:rPr>
          <w:szCs w:val="24"/>
        </w:rPr>
        <w:t xml:space="preserve"> </w:t>
      </w:r>
      <w:r w:rsidRPr="00270264">
        <w:rPr>
          <w:szCs w:val="24"/>
        </w:rPr>
        <w:t>social</w:t>
      </w:r>
      <w:r w:rsidR="00286E6E" w:rsidRPr="00270264">
        <w:rPr>
          <w:szCs w:val="24"/>
        </w:rPr>
        <w:t xml:space="preserve"> </w:t>
      </w:r>
      <w:r w:rsidRPr="00270264">
        <w:rPr>
          <w:szCs w:val="24"/>
        </w:rPr>
        <w:t>responsibility</w:t>
      </w:r>
      <w:r w:rsidR="00286E6E" w:rsidRPr="00270264">
        <w:rPr>
          <w:szCs w:val="24"/>
        </w:rPr>
        <w:t xml:space="preserve"> </w:t>
      </w:r>
      <w:r w:rsidRPr="00270264">
        <w:rPr>
          <w:szCs w:val="24"/>
        </w:rPr>
        <w:t>on</w:t>
      </w:r>
      <w:r w:rsidR="00286E6E" w:rsidRPr="00270264">
        <w:rPr>
          <w:szCs w:val="24"/>
        </w:rPr>
        <w:t xml:space="preserve"> </w:t>
      </w:r>
      <w:r w:rsidRPr="00270264">
        <w:rPr>
          <w:szCs w:val="24"/>
        </w:rPr>
        <w:t>the</w:t>
      </w:r>
      <w:r w:rsidR="00286E6E" w:rsidRPr="00270264">
        <w:rPr>
          <w:szCs w:val="24"/>
        </w:rPr>
        <w:t xml:space="preserve"> </w:t>
      </w:r>
      <w:r w:rsidRPr="00270264">
        <w:rPr>
          <w:szCs w:val="24"/>
        </w:rPr>
        <w:t>part</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scientists</w:t>
      </w:r>
      <w:r w:rsidR="00286E6E" w:rsidRPr="00270264">
        <w:rPr>
          <w:szCs w:val="24"/>
        </w:rPr>
        <w:t xml:space="preserve"> </w:t>
      </w:r>
      <w:r w:rsidRPr="00270264">
        <w:rPr>
          <w:szCs w:val="24"/>
        </w:rPr>
        <w:t>and</w:t>
      </w:r>
      <w:r w:rsidR="00286E6E" w:rsidRPr="00270264">
        <w:rPr>
          <w:szCs w:val="24"/>
        </w:rPr>
        <w:t xml:space="preserve"> </w:t>
      </w:r>
      <w:r w:rsidRPr="00270264">
        <w:rPr>
          <w:szCs w:val="24"/>
        </w:rPr>
        <w:t>technologists.</w:t>
      </w:r>
      <w:r w:rsidR="00286E6E" w:rsidRPr="00270264">
        <w:rPr>
          <w:szCs w:val="24"/>
        </w:rPr>
        <w:t xml:space="preserve"> </w:t>
      </w:r>
    </w:p>
    <w:p w:rsidR="0085463A" w:rsidRPr="00270264" w:rsidRDefault="0085463A" w:rsidP="001E45B4">
      <w:pPr>
        <w:rPr>
          <w:szCs w:val="24"/>
        </w:rPr>
      </w:pPr>
    </w:p>
    <w:p w:rsidR="001E45B4" w:rsidRPr="00270264" w:rsidRDefault="001E45B4" w:rsidP="001E45B4">
      <w:pPr>
        <w:rPr>
          <w:szCs w:val="24"/>
        </w:rPr>
      </w:pPr>
      <w:r w:rsidRPr="00270264">
        <w:rPr>
          <w:szCs w:val="24"/>
        </w:rPr>
        <w:t>The</w:t>
      </w:r>
      <w:r w:rsidR="00286E6E" w:rsidRPr="00270264">
        <w:rPr>
          <w:szCs w:val="24"/>
        </w:rPr>
        <w:t xml:space="preserve"> </w:t>
      </w:r>
      <w:r w:rsidRPr="00270264">
        <w:rPr>
          <w:szCs w:val="24"/>
        </w:rPr>
        <w:t>situation</w:t>
      </w:r>
      <w:r w:rsidR="00286E6E" w:rsidRPr="00270264">
        <w:rPr>
          <w:szCs w:val="24"/>
        </w:rPr>
        <w:t xml:space="preserve"> </w:t>
      </w:r>
      <w:r w:rsidRPr="00270264">
        <w:rPr>
          <w:szCs w:val="24"/>
        </w:rPr>
        <w:t>is</w:t>
      </w:r>
      <w:r w:rsidR="00286E6E" w:rsidRPr="00270264">
        <w:rPr>
          <w:szCs w:val="24"/>
        </w:rPr>
        <w:t xml:space="preserve"> </w:t>
      </w:r>
      <w:r w:rsidRPr="00270264">
        <w:rPr>
          <w:szCs w:val="24"/>
        </w:rPr>
        <w:t>very</w:t>
      </w:r>
      <w:r w:rsidR="00286E6E" w:rsidRPr="00270264">
        <w:rPr>
          <w:szCs w:val="24"/>
        </w:rPr>
        <w:t xml:space="preserve"> </w:t>
      </w:r>
      <w:r w:rsidRPr="00270264">
        <w:rPr>
          <w:szCs w:val="24"/>
        </w:rPr>
        <w:t>different</w:t>
      </w:r>
      <w:r w:rsidR="00286E6E" w:rsidRPr="00270264">
        <w:rPr>
          <w:szCs w:val="24"/>
        </w:rPr>
        <w:t xml:space="preserve"> </w:t>
      </w:r>
      <w:r w:rsidRPr="00270264">
        <w:rPr>
          <w:szCs w:val="24"/>
        </w:rPr>
        <w:t>in</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Very</w:t>
      </w:r>
      <w:r w:rsidR="00286E6E" w:rsidRPr="00270264">
        <w:rPr>
          <w:szCs w:val="24"/>
        </w:rPr>
        <w:t xml:space="preserve"> </w:t>
      </w:r>
      <w:r w:rsidRPr="00270264">
        <w:rPr>
          <w:szCs w:val="24"/>
        </w:rPr>
        <w:t>few</w:t>
      </w:r>
      <w:r w:rsidR="00286E6E" w:rsidRPr="00270264">
        <w:rPr>
          <w:szCs w:val="24"/>
        </w:rPr>
        <w:t xml:space="preserve"> </w:t>
      </w:r>
      <w:r w:rsidRPr="00270264">
        <w:rPr>
          <w:szCs w:val="24"/>
        </w:rPr>
        <w:t>voices</w:t>
      </w:r>
      <w:r w:rsidR="00286E6E" w:rsidRPr="00270264">
        <w:rPr>
          <w:szCs w:val="24"/>
        </w:rPr>
        <w:t xml:space="preserve"> </w:t>
      </w:r>
      <w:r w:rsidRPr="00270264">
        <w:rPr>
          <w:szCs w:val="24"/>
        </w:rPr>
        <w:t>are</w:t>
      </w:r>
      <w:r w:rsidR="00286E6E" w:rsidRPr="00270264">
        <w:rPr>
          <w:szCs w:val="24"/>
        </w:rPr>
        <w:t xml:space="preserve"> </w:t>
      </w:r>
      <w:r w:rsidRPr="00270264">
        <w:rPr>
          <w:szCs w:val="24"/>
        </w:rPr>
        <w:t>raised</w:t>
      </w:r>
      <w:r w:rsidR="00286E6E" w:rsidRPr="00270264">
        <w:rPr>
          <w:szCs w:val="24"/>
        </w:rPr>
        <w:t xml:space="preserve"> </w:t>
      </w:r>
      <w:r w:rsidRPr="00270264">
        <w:rPr>
          <w:szCs w:val="24"/>
        </w:rPr>
        <w:t>calling</w:t>
      </w:r>
      <w:r w:rsidR="00286E6E" w:rsidRPr="00270264">
        <w:rPr>
          <w:szCs w:val="24"/>
        </w:rPr>
        <w:t xml:space="preserve"> </w:t>
      </w:r>
      <w:r w:rsidRPr="00270264">
        <w:rPr>
          <w:szCs w:val="24"/>
        </w:rPr>
        <w:t>for</w:t>
      </w:r>
      <w:r w:rsidR="00286E6E" w:rsidRPr="00270264">
        <w:rPr>
          <w:szCs w:val="24"/>
        </w:rPr>
        <w:t xml:space="preserve"> </w:t>
      </w:r>
      <w:r w:rsidR="00D3778D" w:rsidRPr="00270264">
        <w:rPr>
          <w:szCs w:val="24"/>
        </w:rPr>
        <w:t>an</w:t>
      </w:r>
      <w:r w:rsidR="00286E6E" w:rsidRPr="00270264">
        <w:rPr>
          <w:szCs w:val="24"/>
        </w:rPr>
        <w:t xml:space="preserve"> </w:t>
      </w:r>
      <w:r w:rsidRPr="00270264">
        <w:rPr>
          <w:szCs w:val="24"/>
        </w:rPr>
        <w:t>ethic</w:t>
      </w:r>
      <w:r w:rsidR="00286E6E" w:rsidRPr="00270264">
        <w:rPr>
          <w:szCs w:val="24"/>
        </w:rPr>
        <w:t xml:space="preserve"> </w:t>
      </w:r>
      <w:r w:rsidRPr="00270264">
        <w:rPr>
          <w:szCs w:val="24"/>
        </w:rPr>
        <w:t>of</w:t>
      </w:r>
      <w:r w:rsidR="00286E6E" w:rsidRPr="00270264">
        <w:rPr>
          <w:szCs w:val="24"/>
        </w:rPr>
        <w:t xml:space="preserve"> </w:t>
      </w:r>
      <w:r w:rsidRPr="00270264">
        <w:rPr>
          <w:szCs w:val="24"/>
        </w:rPr>
        <w:t>social</w:t>
      </w:r>
      <w:r w:rsidR="00286E6E" w:rsidRPr="00270264">
        <w:rPr>
          <w:szCs w:val="24"/>
        </w:rPr>
        <w:t xml:space="preserve"> </w:t>
      </w:r>
      <w:r w:rsidRPr="00270264">
        <w:rPr>
          <w:szCs w:val="24"/>
        </w:rPr>
        <w:t>responsibility</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pure</w:t>
      </w:r>
      <w:r w:rsidR="00286E6E" w:rsidRPr="00270264">
        <w:rPr>
          <w:szCs w:val="24"/>
        </w:rPr>
        <w:t xml:space="preserve"> </w:t>
      </w:r>
      <w:r w:rsidRPr="00270264">
        <w:rPr>
          <w:szCs w:val="24"/>
        </w:rPr>
        <w:t>or</w:t>
      </w:r>
      <w:r w:rsidR="00286E6E" w:rsidRPr="00270264">
        <w:rPr>
          <w:szCs w:val="24"/>
        </w:rPr>
        <w:t xml:space="preserve"> </w:t>
      </w:r>
      <w:r w:rsidRPr="00270264">
        <w:rPr>
          <w:szCs w:val="24"/>
        </w:rPr>
        <w:t>applied</w:t>
      </w:r>
      <w:r w:rsidR="00286E6E" w:rsidRPr="00270264">
        <w:rPr>
          <w:szCs w:val="24"/>
        </w:rPr>
        <w:t xml:space="preserve"> </w:t>
      </w:r>
      <w:r w:rsidRPr="00270264">
        <w:rPr>
          <w:szCs w:val="24"/>
        </w:rPr>
        <w:t>(</w:t>
      </w:r>
      <w:r w:rsidR="00CC451B">
        <w:rPr>
          <w:szCs w:val="24"/>
        </w:rPr>
        <w:t>Ernest</w:t>
      </w:r>
      <w:r w:rsidR="00286E6E" w:rsidRPr="00270264">
        <w:rPr>
          <w:szCs w:val="24"/>
        </w:rPr>
        <w:t xml:space="preserve"> </w:t>
      </w:r>
      <w:r w:rsidRPr="00270264">
        <w:rPr>
          <w:szCs w:val="24"/>
        </w:rPr>
        <w:t>2018).</w:t>
      </w:r>
      <w:r w:rsidR="00232E73" w:rsidRPr="007C4A44">
        <w:rPr>
          <w:rStyle w:val="FootnoteReference"/>
          <w:sz w:val="20"/>
        </w:rPr>
        <w:footnoteReference w:id="11"/>
      </w:r>
      <w:r w:rsidR="00286E6E" w:rsidRPr="00270264">
        <w:rPr>
          <w:szCs w:val="24"/>
        </w:rPr>
        <w:t xml:space="preserve"> </w:t>
      </w:r>
      <w:r w:rsidRPr="00270264">
        <w:rPr>
          <w:szCs w:val="24"/>
        </w:rPr>
        <w:t>In</w:t>
      </w:r>
      <w:r w:rsidR="00286E6E" w:rsidRPr="00270264">
        <w:rPr>
          <w:szCs w:val="24"/>
        </w:rPr>
        <w:t xml:space="preserve"> </w:t>
      </w:r>
      <w:r w:rsidRPr="00270264">
        <w:rPr>
          <w:szCs w:val="24"/>
        </w:rPr>
        <w:t>science,</w:t>
      </w:r>
      <w:r w:rsidR="00286E6E" w:rsidRPr="00270264">
        <w:rPr>
          <w:szCs w:val="24"/>
        </w:rPr>
        <w:t xml:space="preserve"> </w:t>
      </w:r>
      <w:r w:rsidRPr="00270264">
        <w:rPr>
          <w:szCs w:val="24"/>
        </w:rPr>
        <w:t>technology</w:t>
      </w:r>
      <w:r w:rsidR="00286E6E" w:rsidRPr="00270264">
        <w:rPr>
          <w:szCs w:val="24"/>
        </w:rPr>
        <w:t xml:space="preserve"> </w:t>
      </w:r>
      <w:r w:rsidRPr="00270264">
        <w:rPr>
          <w:szCs w:val="24"/>
        </w:rPr>
        <w:t>and</w:t>
      </w:r>
      <w:r w:rsidR="00286E6E" w:rsidRPr="00270264">
        <w:rPr>
          <w:szCs w:val="24"/>
        </w:rPr>
        <w:t xml:space="preserve"> </w:t>
      </w:r>
      <w:r w:rsidRPr="00270264">
        <w:rPr>
          <w:szCs w:val="24"/>
        </w:rPr>
        <w:t>other</w:t>
      </w:r>
      <w:r w:rsidR="00286E6E" w:rsidRPr="00270264">
        <w:rPr>
          <w:szCs w:val="24"/>
        </w:rPr>
        <w:t xml:space="preserve"> </w:t>
      </w:r>
      <w:r w:rsidRPr="00270264">
        <w:rPr>
          <w:szCs w:val="24"/>
        </w:rPr>
        <w:t>areas</w:t>
      </w:r>
      <w:r w:rsidR="00286E6E" w:rsidRPr="00270264">
        <w:rPr>
          <w:szCs w:val="24"/>
        </w:rPr>
        <w:t xml:space="preserve"> </w:t>
      </w:r>
      <w:r w:rsidRPr="00270264">
        <w:rPr>
          <w:szCs w:val="24"/>
        </w:rPr>
        <w:t>of</w:t>
      </w:r>
      <w:r w:rsidR="00286E6E" w:rsidRPr="00270264">
        <w:rPr>
          <w:szCs w:val="24"/>
        </w:rPr>
        <w:t xml:space="preserve"> </w:t>
      </w:r>
      <w:r w:rsidRPr="00270264">
        <w:rPr>
          <w:szCs w:val="24"/>
        </w:rPr>
        <w:t>use</w:t>
      </w:r>
      <w:r w:rsidR="00286E6E" w:rsidRPr="00270264">
        <w:rPr>
          <w:szCs w:val="24"/>
        </w:rPr>
        <w:t xml:space="preserve"> </w:t>
      </w:r>
      <w:r w:rsidRPr="00270264">
        <w:rPr>
          <w:szCs w:val="24"/>
        </w:rPr>
        <w:t>across</w:t>
      </w:r>
      <w:r w:rsidR="00286E6E" w:rsidRPr="00270264">
        <w:rPr>
          <w:szCs w:val="24"/>
        </w:rPr>
        <w:t xml:space="preserve"> </w:t>
      </w:r>
      <w:r w:rsidRPr="00270264">
        <w:rPr>
          <w:szCs w:val="24"/>
        </w:rPr>
        <w:t>society,</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is</w:t>
      </w:r>
      <w:r w:rsidR="00286E6E" w:rsidRPr="00270264">
        <w:rPr>
          <w:szCs w:val="24"/>
        </w:rPr>
        <w:t xml:space="preserve"> </w:t>
      </w:r>
      <w:r w:rsidRPr="00270264">
        <w:rPr>
          <w:szCs w:val="24"/>
        </w:rPr>
        <w:t>seen</w:t>
      </w:r>
      <w:r w:rsidR="00286E6E" w:rsidRPr="00270264">
        <w:rPr>
          <w:szCs w:val="24"/>
        </w:rPr>
        <w:t xml:space="preserve"> </w:t>
      </w:r>
      <w:r w:rsidRPr="00270264">
        <w:rPr>
          <w:szCs w:val="24"/>
        </w:rPr>
        <w:t>as</w:t>
      </w:r>
      <w:r w:rsidR="00286E6E" w:rsidRPr="00270264">
        <w:rPr>
          <w:szCs w:val="24"/>
        </w:rPr>
        <w:t xml:space="preserve"> </w:t>
      </w:r>
      <w:r w:rsidRPr="00270264">
        <w:rPr>
          <w:szCs w:val="24"/>
        </w:rPr>
        <w:t>the</w:t>
      </w:r>
      <w:r w:rsidR="00286E6E" w:rsidRPr="00270264">
        <w:rPr>
          <w:szCs w:val="24"/>
        </w:rPr>
        <w:t xml:space="preserve"> </w:t>
      </w:r>
      <w:r w:rsidRPr="00270264">
        <w:rPr>
          <w:szCs w:val="24"/>
        </w:rPr>
        <w:t>servant,</w:t>
      </w:r>
      <w:r w:rsidR="00286E6E" w:rsidRPr="00270264">
        <w:rPr>
          <w:szCs w:val="24"/>
        </w:rPr>
        <w:t xml:space="preserve"> </w:t>
      </w:r>
      <w:r w:rsidRPr="00270264">
        <w:rPr>
          <w:szCs w:val="24"/>
        </w:rPr>
        <w:t>the</w:t>
      </w:r>
      <w:r w:rsidR="00286E6E" w:rsidRPr="00270264">
        <w:rPr>
          <w:szCs w:val="24"/>
        </w:rPr>
        <w:t xml:space="preserve"> </w:t>
      </w:r>
      <w:r w:rsidR="00D3778D" w:rsidRPr="00270264">
        <w:rPr>
          <w:szCs w:val="24"/>
        </w:rPr>
        <w:t>under labourer</w:t>
      </w:r>
      <w:r w:rsidR="00286E6E" w:rsidRPr="00270264">
        <w:rPr>
          <w:szCs w:val="24"/>
        </w:rPr>
        <w:t xml:space="preserve"> </w:t>
      </w:r>
      <w:r w:rsidRPr="00270264">
        <w:rPr>
          <w:szCs w:val="24"/>
        </w:rPr>
        <w:t>whose</w:t>
      </w:r>
      <w:r w:rsidR="00286E6E" w:rsidRPr="00270264">
        <w:rPr>
          <w:szCs w:val="24"/>
        </w:rPr>
        <w:t xml:space="preserve"> </w:t>
      </w:r>
      <w:r w:rsidRPr="00270264">
        <w:rPr>
          <w:szCs w:val="24"/>
        </w:rPr>
        <w:t>job</w:t>
      </w:r>
      <w:r w:rsidR="00286E6E" w:rsidRPr="00270264">
        <w:rPr>
          <w:szCs w:val="24"/>
        </w:rPr>
        <w:t xml:space="preserve"> </w:t>
      </w:r>
      <w:r w:rsidRPr="00270264">
        <w:rPr>
          <w:szCs w:val="24"/>
        </w:rPr>
        <w:t>is</w:t>
      </w:r>
      <w:r w:rsidR="00286E6E" w:rsidRPr="00270264">
        <w:rPr>
          <w:szCs w:val="24"/>
        </w:rPr>
        <w:t xml:space="preserve"> </w:t>
      </w:r>
      <w:r w:rsidRPr="00270264">
        <w:rPr>
          <w:szCs w:val="24"/>
        </w:rPr>
        <w:t>to</w:t>
      </w:r>
      <w:r w:rsidR="00286E6E" w:rsidRPr="00270264">
        <w:rPr>
          <w:szCs w:val="24"/>
        </w:rPr>
        <w:t xml:space="preserve"> </w:t>
      </w:r>
      <w:r w:rsidRPr="00270264">
        <w:rPr>
          <w:szCs w:val="24"/>
        </w:rPr>
        <w:t>do</w:t>
      </w:r>
      <w:r w:rsidR="00286E6E" w:rsidRPr="00270264">
        <w:rPr>
          <w:szCs w:val="24"/>
        </w:rPr>
        <w:t xml:space="preserve"> </w:t>
      </w:r>
      <w:r w:rsidRPr="00270264">
        <w:rPr>
          <w:szCs w:val="24"/>
        </w:rPr>
        <w:t>the</w:t>
      </w:r>
      <w:r w:rsidR="00286E6E" w:rsidRPr="00270264">
        <w:rPr>
          <w:szCs w:val="24"/>
        </w:rPr>
        <w:t xml:space="preserve"> </w:t>
      </w:r>
      <w:r w:rsidRPr="00270264">
        <w:rPr>
          <w:szCs w:val="24"/>
        </w:rPr>
        <w:t>work,</w:t>
      </w:r>
      <w:r w:rsidR="00286E6E" w:rsidRPr="00270264">
        <w:rPr>
          <w:szCs w:val="24"/>
        </w:rPr>
        <w:t xml:space="preserve"> </w:t>
      </w:r>
      <w:r w:rsidRPr="00270264">
        <w:rPr>
          <w:szCs w:val="24"/>
        </w:rPr>
        <w:t>not</w:t>
      </w:r>
      <w:r w:rsidR="00286E6E" w:rsidRPr="00270264">
        <w:rPr>
          <w:szCs w:val="24"/>
        </w:rPr>
        <w:t xml:space="preserve"> </w:t>
      </w:r>
      <w:r w:rsidRPr="00270264">
        <w:rPr>
          <w:szCs w:val="24"/>
        </w:rPr>
        <w:t>to</w:t>
      </w:r>
      <w:r w:rsidR="00286E6E" w:rsidRPr="00270264">
        <w:rPr>
          <w:szCs w:val="24"/>
        </w:rPr>
        <w:t xml:space="preserve"> </w:t>
      </w:r>
      <w:r w:rsidRPr="00270264">
        <w:rPr>
          <w:szCs w:val="24"/>
        </w:rPr>
        <w:t>question</w:t>
      </w:r>
      <w:r w:rsidR="00286E6E" w:rsidRPr="00270264">
        <w:rPr>
          <w:szCs w:val="24"/>
        </w:rPr>
        <w:t xml:space="preserve"> </w:t>
      </w:r>
      <w:r w:rsidRPr="00270264">
        <w:rPr>
          <w:szCs w:val="24"/>
        </w:rPr>
        <w:t>the</w:t>
      </w:r>
      <w:r w:rsidR="00286E6E" w:rsidRPr="00270264">
        <w:rPr>
          <w:szCs w:val="24"/>
        </w:rPr>
        <w:t xml:space="preserve"> </w:t>
      </w:r>
      <w:r w:rsidRPr="00270264">
        <w:rPr>
          <w:szCs w:val="24"/>
        </w:rPr>
        <w:t>task.</w:t>
      </w:r>
      <w:r w:rsidR="00286E6E" w:rsidRPr="00270264">
        <w:rPr>
          <w:szCs w:val="24"/>
        </w:rPr>
        <w:t xml:space="preserve"> </w:t>
      </w:r>
      <w:r w:rsidRPr="00270264">
        <w:rPr>
          <w:szCs w:val="24"/>
        </w:rPr>
        <w:t>Thus</w:t>
      </w:r>
      <w:r w:rsidR="00286E6E" w:rsidRPr="00270264">
        <w:rPr>
          <w:szCs w:val="24"/>
        </w:rPr>
        <w:t xml:space="preserve"> </w:t>
      </w:r>
      <w:r w:rsidRPr="00270264">
        <w:rPr>
          <w:szCs w:val="24"/>
        </w:rPr>
        <w:t>perceptions</w:t>
      </w:r>
      <w:r w:rsidR="00286E6E" w:rsidRPr="00270264">
        <w:rPr>
          <w:szCs w:val="24"/>
        </w:rPr>
        <w:t xml:space="preserve"> </w:t>
      </w:r>
      <w:r w:rsidRPr="00270264">
        <w:rPr>
          <w:szCs w:val="24"/>
        </w:rPr>
        <w:t>of</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do</w:t>
      </w:r>
      <w:r w:rsidR="00286E6E" w:rsidRPr="00270264">
        <w:rPr>
          <w:szCs w:val="24"/>
        </w:rPr>
        <w:t xml:space="preserve"> </w:t>
      </w:r>
      <w:r w:rsidRPr="00270264">
        <w:rPr>
          <w:szCs w:val="24"/>
        </w:rPr>
        <w:t>not</w:t>
      </w:r>
      <w:r w:rsidR="00286E6E" w:rsidRPr="00270264">
        <w:rPr>
          <w:szCs w:val="24"/>
        </w:rPr>
        <w:t xml:space="preserve"> </w:t>
      </w:r>
      <w:r w:rsidRPr="00270264">
        <w:rPr>
          <w:szCs w:val="24"/>
        </w:rPr>
        <w:t>challenge</w:t>
      </w:r>
      <w:r w:rsidR="00286E6E" w:rsidRPr="00270264">
        <w:rPr>
          <w:szCs w:val="24"/>
        </w:rPr>
        <w:t xml:space="preserve"> </w:t>
      </w:r>
      <w:r w:rsidRPr="00270264">
        <w:rPr>
          <w:szCs w:val="24"/>
        </w:rPr>
        <w:t>the</w:t>
      </w:r>
      <w:r w:rsidR="00286E6E" w:rsidRPr="00270264">
        <w:rPr>
          <w:szCs w:val="24"/>
        </w:rPr>
        <w:t xml:space="preserve"> </w:t>
      </w:r>
      <w:r w:rsidRPr="00270264">
        <w:rPr>
          <w:szCs w:val="24"/>
        </w:rPr>
        <w:t>denial</w:t>
      </w:r>
      <w:r w:rsidR="00286E6E" w:rsidRPr="00270264">
        <w:rPr>
          <w:szCs w:val="24"/>
        </w:rPr>
        <w:t xml:space="preserve"> </w:t>
      </w:r>
      <w:r w:rsidRPr="00270264">
        <w:rPr>
          <w:szCs w:val="24"/>
        </w:rPr>
        <w:t>of</w:t>
      </w:r>
      <w:r w:rsidR="00286E6E" w:rsidRPr="00270264">
        <w:rPr>
          <w:szCs w:val="24"/>
        </w:rPr>
        <w:t xml:space="preserve"> </w:t>
      </w:r>
      <w:r w:rsidRPr="00270264">
        <w:rPr>
          <w:szCs w:val="24"/>
        </w:rPr>
        <w:t>ethical</w:t>
      </w:r>
      <w:r w:rsidR="00286E6E" w:rsidRPr="00270264">
        <w:rPr>
          <w:szCs w:val="24"/>
        </w:rPr>
        <w:t xml:space="preserve"> </w:t>
      </w:r>
      <w:r w:rsidRPr="00270264">
        <w:rPr>
          <w:szCs w:val="24"/>
        </w:rPr>
        <w:t>responsibility</w:t>
      </w:r>
      <w:r w:rsidR="00286E6E" w:rsidRPr="00270264">
        <w:rPr>
          <w:szCs w:val="24"/>
        </w:rPr>
        <w:t xml:space="preserve"> </w:t>
      </w:r>
      <w:r w:rsidRPr="00270264">
        <w:rPr>
          <w:szCs w:val="24"/>
        </w:rPr>
        <w:t>associated</w:t>
      </w:r>
      <w:r w:rsidR="00286E6E" w:rsidRPr="00270264">
        <w:rPr>
          <w:szCs w:val="24"/>
        </w:rPr>
        <w:t xml:space="preserve"> </w:t>
      </w:r>
      <w:r w:rsidRPr="00270264">
        <w:rPr>
          <w:szCs w:val="24"/>
        </w:rPr>
        <w:t>with</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For</w:t>
      </w:r>
      <w:r w:rsidR="00286E6E" w:rsidRPr="00270264">
        <w:rPr>
          <w:szCs w:val="24"/>
        </w:rPr>
        <w:t xml:space="preserve"> </w:t>
      </w:r>
      <w:r w:rsidRPr="00270264">
        <w:rPr>
          <w:szCs w:val="24"/>
        </w:rPr>
        <w:t>different</w:t>
      </w:r>
      <w:r w:rsidR="00286E6E" w:rsidRPr="00270264">
        <w:rPr>
          <w:szCs w:val="24"/>
        </w:rPr>
        <w:t xml:space="preserve"> </w:t>
      </w:r>
      <w:r w:rsidRPr="00270264">
        <w:rPr>
          <w:szCs w:val="24"/>
        </w:rPr>
        <w:t>reasons,</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is</w:t>
      </w:r>
      <w:r w:rsidR="00286E6E" w:rsidRPr="00270264">
        <w:rPr>
          <w:szCs w:val="24"/>
        </w:rPr>
        <w:t xml:space="preserve"> </w:t>
      </w:r>
      <w:r w:rsidRPr="00270264">
        <w:rPr>
          <w:szCs w:val="24"/>
        </w:rPr>
        <w:t>also</w:t>
      </w:r>
      <w:r w:rsidR="00286E6E" w:rsidRPr="00270264">
        <w:rPr>
          <w:szCs w:val="24"/>
        </w:rPr>
        <w:t xml:space="preserve"> </w:t>
      </w:r>
      <w:r w:rsidRPr="00270264">
        <w:rPr>
          <w:szCs w:val="24"/>
        </w:rPr>
        <w:t>regarded</w:t>
      </w:r>
      <w:r w:rsidR="00286E6E" w:rsidRPr="00270264">
        <w:rPr>
          <w:szCs w:val="24"/>
        </w:rPr>
        <w:t xml:space="preserve"> </w:t>
      </w:r>
      <w:r w:rsidRPr="00270264">
        <w:rPr>
          <w:szCs w:val="24"/>
        </w:rPr>
        <w:t>as</w:t>
      </w:r>
      <w:r w:rsidR="00286E6E" w:rsidRPr="00270264">
        <w:rPr>
          <w:szCs w:val="24"/>
        </w:rPr>
        <w:t xml:space="preserve"> </w:t>
      </w:r>
      <w:r w:rsidRPr="00270264">
        <w:rPr>
          <w:szCs w:val="24"/>
        </w:rPr>
        <w:t>neutral</w:t>
      </w:r>
      <w:r w:rsidR="00286E6E" w:rsidRPr="00270264">
        <w:rPr>
          <w:szCs w:val="24"/>
        </w:rPr>
        <w:t xml:space="preserve"> </w:t>
      </w:r>
      <w:r w:rsidRPr="00270264">
        <w:rPr>
          <w:szCs w:val="24"/>
        </w:rPr>
        <w:t>and</w:t>
      </w:r>
      <w:r w:rsidR="00286E6E" w:rsidRPr="00270264">
        <w:rPr>
          <w:szCs w:val="24"/>
        </w:rPr>
        <w:t xml:space="preserve"> </w:t>
      </w:r>
      <w:r w:rsidRPr="00270264">
        <w:rPr>
          <w:szCs w:val="24"/>
        </w:rPr>
        <w:t>free</w:t>
      </w:r>
      <w:r w:rsidR="00286E6E" w:rsidRPr="00270264">
        <w:rPr>
          <w:szCs w:val="24"/>
        </w:rPr>
        <w:t xml:space="preserve"> </w:t>
      </w:r>
      <w:r w:rsidRPr="00270264">
        <w:rPr>
          <w:szCs w:val="24"/>
        </w:rPr>
        <w:t>from</w:t>
      </w:r>
      <w:r w:rsidR="00286E6E" w:rsidRPr="00270264">
        <w:rPr>
          <w:szCs w:val="24"/>
        </w:rPr>
        <w:t xml:space="preserve"> </w:t>
      </w:r>
      <w:r w:rsidRPr="00270264">
        <w:rPr>
          <w:szCs w:val="24"/>
        </w:rPr>
        <w:t>social</w:t>
      </w:r>
      <w:r w:rsidR="00286E6E" w:rsidRPr="00270264">
        <w:rPr>
          <w:szCs w:val="24"/>
        </w:rPr>
        <w:t xml:space="preserve"> </w:t>
      </w:r>
      <w:r w:rsidRPr="00270264">
        <w:rPr>
          <w:szCs w:val="24"/>
        </w:rPr>
        <w:t>responsibility,</w:t>
      </w:r>
      <w:r w:rsidR="00286E6E" w:rsidRPr="00270264">
        <w:rPr>
          <w:szCs w:val="24"/>
        </w:rPr>
        <w:t xml:space="preserve"> </w:t>
      </w:r>
      <w:r w:rsidRPr="00270264">
        <w:rPr>
          <w:szCs w:val="24"/>
        </w:rPr>
        <w:t>merely</w:t>
      </w:r>
      <w:r w:rsidR="00286E6E" w:rsidRPr="00270264">
        <w:rPr>
          <w:szCs w:val="24"/>
        </w:rPr>
        <w:t xml:space="preserve"> </w:t>
      </w:r>
      <w:r w:rsidRPr="00270264">
        <w:rPr>
          <w:szCs w:val="24"/>
        </w:rPr>
        <w:t>a</w:t>
      </w:r>
      <w:r w:rsidR="00286E6E" w:rsidRPr="00270264">
        <w:rPr>
          <w:szCs w:val="24"/>
        </w:rPr>
        <w:t xml:space="preserve"> </w:t>
      </w:r>
      <w:r w:rsidRPr="00270264">
        <w:rPr>
          <w:szCs w:val="24"/>
        </w:rPr>
        <w:t>set</w:t>
      </w:r>
      <w:r w:rsidR="00286E6E" w:rsidRPr="00270264">
        <w:rPr>
          <w:szCs w:val="24"/>
        </w:rPr>
        <w:t xml:space="preserve"> </w:t>
      </w:r>
      <w:r w:rsidRPr="00270264">
        <w:rPr>
          <w:szCs w:val="24"/>
        </w:rPr>
        <w:t>of</w:t>
      </w:r>
      <w:r w:rsidR="00286E6E" w:rsidRPr="00270264">
        <w:rPr>
          <w:szCs w:val="24"/>
        </w:rPr>
        <w:t xml:space="preserve"> </w:t>
      </w:r>
      <w:r w:rsidRPr="00270264">
        <w:rPr>
          <w:szCs w:val="24"/>
        </w:rPr>
        <w:t>tools</w:t>
      </w:r>
      <w:r w:rsidR="00286E6E" w:rsidRPr="00270264">
        <w:rPr>
          <w:szCs w:val="24"/>
        </w:rPr>
        <w:t xml:space="preserve"> </w:t>
      </w:r>
      <w:r w:rsidRPr="00270264">
        <w:rPr>
          <w:szCs w:val="24"/>
        </w:rPr>
        <w:t>used</w:t>
      </w:r>
      <w:r w:rsidR="00286E6E" w:rsidRPr="00270264">
        <w:rPr>
          <w:szCs w:val="24"/>
        </w:rPr>
        <w:t xml:space="preserve"> </w:t>
      </w:r>
      <w:r w:rsidRPr="00270264">
        <w:rPr>
          <w:szCs w:val="24"/>
        </w:rPr>
        <w:t>by</w:t>
      </w:r>
      <w:r w:rsidR="00286E6E" w:rsidRPr="00270264">
        <w:rPr>
          <w:szCs w:val="24"/>
        </w:rPr>
        <w:t xml:space="preserve"> </w:t>
      </w:r>
      <w:r w:rsidRPr="00270264">
        <w:rPr>
          <w:szCs w:val="24"/>
        </w:rPr>
        <w:t>others.</w:t>
      </w:r>
      <w:r w:rsidR="00286E6E" w:rsidRPr="00270264">
        <w:rPr>
          <w:szCs w:val="24"/>
        </w:rPr>
        <w:t xml:space="preserve"> </w:t>
      </w:r>
      <w:r w:rsidRPr="00270264">
        <w:rPr>
          <w:szCs w:val="24"/>
        </w:rPr>
        <w:t>It</w:t>
      </w:r>
      <w:r w:rsidR="00286E6E" w:rsidRPr="00270264">
        <w:rPr>
          <w:szCs w:val="24"/>
        </w:rPr>
        <w:t xml:space="preserve"> </w:t>
      </w:r>
      <w:r w:rsidRPr="00270264">
        <w:rPr>
          <w:szCs w:val="24"/>
        </w:rPr>
        <w:t>is</w:t>
      </w:r>
      <w:r w:rsidR="00286E6E" w:rsidRPr="00270264">
        <w:rPr>
          <w:szCs w:val="24"/>
        </w:rPr>
        <w:t xml:space="preserve"> </w:t>
      </w:r>
      <w:r w:rsidRPr="00270264">
        <w:rPr>
          <w:szCs w:val="24"/>
        </w:rPr>
        <w:t>a</w:t>
      </w:r>
      <w:r w:rsidR="00286E6E" w:rsidRPr="00270264">
        <w:rPr>
          <w:szCs w:val="24"/>
        </w:rPr>
        <w:t xml:space="preserve"> </w:t>
      </w:r>
      <w:r w:rsidRPr="00270264">
        <w:rPr>
          <w:szCs w:val="24"/>
        </w:rPr>
        <w:t>technical</w:t>
      </w:r>
      <w:r w:rsidR="00286E6E" w:rsidRPr="00270264">
        <w:rPr>
          <w:szCs w:val="24"/>
        </w:rPr>
        <w:t xml:space="preserve"> </w:t>
      </w:r>
      <w:r w:rsidRPr="00270264">
        <w:rPr>
          <w:szCs w:val="24"/>
        </w:rPr>
        <w:t>activity,</w:t>
      </w:r>
      <w:r w:rsidR="00286E6E" w:rsidRPr="00270264">
        <w:rPr>
          <w:szCs w:val="24"/>
        </w:rPr>
        <w:t xml:space="preserve"> </w:t>
      </w:r>
      <w:r w:rsidRPr="00270264">
        <w:rPr>
          <w:szCs w:val="24"/>
        </w:rPr>
        <w:t>judged</w:t>
      </w:r>
      <w:r w:rsidR="00286E6E" w:rsidRPr="00270264">
        <w:rPr>
          <w:szCs w:val="24"/>
        </w:rPr>
        <w:t xml:space="preserve"> </w:t>
      </w:r>
      <w:r w:rsidRPr="00270264">
        <w:rPr>
          <w:szCs w:val="24"/>
        </w:rPr>
        <w:t>solely</w:t>
      </w:r>
      <w:r w:rsidR="00286E6E" w:rsidRPr="00270264">
        <w:rPr>
          <w:szCs w:val="24"/>
        </w:rPr>
        <w:t xml:space="preserve"> </w:t>
      </w:r>
      <w:r w:rsidRPr="00270264">
        <w:rPr>
          <w:szCs w:val="24"/>
        </w:rPr>
        <w:t>on</w:t>
      </w:r>
      <w:r w:rsidR="00286E6E" w:rsidRPr="00270264">
        <w:rPr>
          <w:szCs w:val="24"/>
        </w:rPr>
        <w:t xml:space="preserve"> </w:t>
      </w:r>
      <w:r w:rsidRPr="00270264">
        <w:rPr>
          <w:szCs w:val="24"/>
        </w:rPr>
        <w:t>its</w:t>
      </w:r>
      <w:r w:rsidR="00286E6E" w:rsidRPr="00270264">
        <w:rPr>
          <w:szCs w:val="24"/>
        </w:rPr>
        <w:t xml:space="preserve"> </w:t>
      </w:r>
      <w:r w:rsidRPr="00270264">
        <w:rPr>
          <w:szCs w:val="24"/>
        </w:rPr>
        <w:t>utility</w:t>
      </w:r>
      <w:r w:rsidR="00286E6E" w:rsidRPr="00270264">
        <w:rPr>
          <w:szCs w:val="24"/>
        </w:rPr>
        <w:t xml:space="preserve"> </w:t>
      </w:r>
      <w:r w:rsidRPr="00270264">
        <w:rPr>
          <w:szCs w:val="24"/>
        </w:rPr>
        <w:t>and</w:t>
      </w:r>
      <w:r w:rsidR="00286E6E" w:rsidRPr="00270264">
        <w:rPr>
          <w:szCs w:val="24"/>
        </w:rPr>
        <w:t xml:space="preserve"> </w:t>
      </w:r>
      <w:r w:rsidRPr="00270264">
        <w:rPr>
          <w:szCs w:val="24"/>
        </w:rPr>
        <w:t>effectiveness.</w:t>
      </w:r>
    </w:p>
    <w:p w:rsidR="001E45B4" w:rsidRPr="00270264" w:rsidRDefault="001E45B4" w:rsidP="001E45B4">
      <w:pPr>
        <w:rPr>
          <w:szCs w:val="24"/>
        </w:rPr>
      </w:pPr>
    </w:p>
    <w:p w:rsidR="001E45B4" w:rsidRPr="00270264" w:rsidRDefault="001E45B4" w:rsidP="001E45B4">
      <w:pPr>
        <w:rPr>
          <w:szCs w:val="24"/>
        </w:rPr>
      </w:pPr>
      <w:r w:rsidRPr="00270264">
        <w:rPr>
          <w:szCs w:val="24"/>
        </w:rPr>
        <w:t>MacIntyre’s</w:t>
      </w:r>
      <w:r w:rsidR="00286E6E" w:rsidRPr="00270264">
        <w:rPr>
          <w:szCs w:val="24"/>
        </w:rPr>
        <w:t xml:space="preserve"> </w:t>
      </w:r>
      <w:r w:rsidRPr="00270264">
        <w:rPr>
          <w:szCs w:val="24"/>
        </w:rPr>
        <w:t>theory</w:t>
      </w:r>
      <w:r w:rsidR="00286E6E" w:rsidRPr="00270264">
        <w:rPr>
          <w:szCs w:val="24"/>
        </w:rPr>
        <w:t xml:space="preserve"> </w:t>
      </w:r>
      <w:r w:rsidRPr="00270264">
        <w:rPr>
          <w:szCs w:val="24"/>
        </w:rPr>
        <w:t>of</w:t>
      </w:r>
      <w:r w:rsidR="00286E6E" w:rsidRPr="00270264">
        <w:rPr>
          <w:szCs w:val="24"/>
        </w:rPr>
        <w:t xml:space="preserve"> </w:t>
      </w:r>
      <w:r w:rsidRPr="00270264">
        <w:rPr>
          <w:szCs w:val="24"/>
        </w:rPr>
        <w:t>ethics</w:t>
      </w:r>
      <w:r w:rsidR="00286E6E" w:rsidRPr="00270264">
        <w:rPr>
          <w:szCs w:val="24"/>
        </w:rPr>
        <w:t xml:space="preserve"> </w:t>
      </w:r>
      <w:r w:rsidRPr="00270264">
        <w:rPr>
          <w:szCs w:val="24"/>
        </w:rPr>
        <w:t>provides</w:t>
      </w:r>
      <w:r w:rsidR="00286E6E" w:rsidRPr="00270264">
        <w:rPr>
          <w:szCs w:val="24"/>
        </w:rPr>
        <w:t xml:space="preserve"> </w:t>
      </w:r>
      <w:r w:rsidRPr="00270264">
        <w:rPr>
          <w:szCs w:val="24"/>
        </w:rPr>
        <w:t>a</w:t>
      </w:r>
      <w:r w:rsidR="00286E6E" w:rsidRPr="00270264">
        <w:rPr>
          <w:szCs w:val="24"/>
        </w:rPr>
        <w:t xml:space="preserve"> </w:t>
      </w:r>
      <w:r w:rsidRPr="00270264">
        <w:rPr>
          <w:szCs w:val="24"/>
        </w:rPr>
        <w:t>way</w:t>
      </w:r>
      <w:r w:rsidR="00286E6E" w:rsidRPr="00270264">
        <w:rPr>
          <w:szCs w:val="24"/>
        </w:rPr>
        <w:t xml:space="preserve"> </w:t>
      </w:r>
      <w:r w:rsidRPr="00270264">
        <w:rPr>
          <w:szCs w:val="24"/>
        </w:rPr>
        <w:t>of</w:t>
      </w:r>
      <w:r w:rsidR="00286E6E" w:rsidRPr="00270264">
        <w:rPr>
          <w:szCs w:val="24"/>
        </w:rPr>
        <w:t xml:space="preserve"> </w:t>
      </w:r>
      <w:r w:rsidRPr="00270264">
        <w:rPr>
          <w:szCs w:val="24"/>
        </w:rPr>
        <w:t>maintaining</w:t>
      </w:r>
      <w:r w:rsidR="00286E6E" w:rsidRPr="00270264">
        <w:rPr>
          <w:szCs w:val="24"/>
        </w:rPr>
        <w:t xml:space="preserve"> </w:t>
      </w:r>
      <w:r w:rsidRPr="00270264">
        <w:rPr>
          <w:szCs w:val="24"/>
        </w:rPr>
        <w:t>the</w:t>
      </w:r>
      <w:r w:rsidR="00286E6E" w:rsidRPr="00270264">
        <w:rPr>
          <w:szCs w:val="24"/>
        </w:rPr>
        <w:t xml:space="preserve"> </w:t>
      </w:r>
      <w:r w:rsidRPr="00270264">
        <w:rPr>
          <w:szCs w:val="24"/>
        </w:rPr>
        <w:t>purity</w:t>
      </w:r>
      <w:r w:rsidR="00286E6E" w:rsidRPr="00270264">
        <w:rPr>
          <w:szCs w:val="24"/>
        </w:rPr>
        <w:t xml:space="preserve"> </w:t>
      </w:r>
      <w:r w:rsidRPr="00270264">
        <w:rPr>
          <w:szCs w:val="24"/>
        </w:rPr>
        <w:t>of</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and</w:t>
      </w:r>
      <w:r w:rsidR="00286E6E" w:rsidRPr="00270264">
        <w:rPr>
          <w:szCs w:val="24"/>
        </w:rPr>
        <w:t xml:space="preserve"> </w:t>
      </w:r>
      <w:r w:rsidRPr="00270264">
        <w:rPr>
          <w:szCs w:val="24"/>
        </w:rPr>
        <w:t>the</w:t>
      </w:r>
      <w:r w:rsidR="00286E6E" w:rsidRPr="00270264">
        <w:rPr>
          <w:szCs w:val="24"/>
        </w:rPr>
        <w:t xml:space="preserve"> </w:t>
      </w:r>
      <w:r w:rsidRPr="00270264">
        <w:rPr>
          <w:szCs w:val="24"/>
        </w:rPr>
        <w:t>ethical</w:t>
      </w:r>
      <w:r w:rsidR="00286E6E" w:rsidRPr="00270264">
        <w:rPr>
          <w:szCs w:val="24"/>
        </w:rPr>
        <w:t xml:space="preserve"> </w:t>
      </w:r>
      <w:r w:rsidRPr="00270264">
        <w:rPr>
          <w:szCs w:val="24"/>
        </w:rPr>
        <w:t>neutrality</w:t>
      </w:r>
      <w:r w:rsidR="00286E6E" w:rsidRPr="00270264">
        <w:rPr>
          <w:szCs w:val="24"/>
        </w:rPr>
        <w:t xml:space="preserve"> </w:t>
      </w:r>
      <w:r w:rsidRPr="00270264">
        <w:rPr>
          <w:szCs w:val="24"/>
        </w:rPr>
        <w:t>of</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within</w:t>
      </w:r>
      <w:r w:rsidR="00286E6E" w:rsidRPr="00270264">
        <w:rPr>
          <w:szCs w:val="24"/>
        </w:rPr>
        <w:t xml:space="preserve"> </w:t>
      </w:r>
      <w:r w:rsidRPr="00270264">
        <w:rPr>
          <w:szCs w:val="24"/>
        </w:rPr>
        <w:t>an</w:t>
      </w:r>
      <w:r w:rsidR="00286E6E" w:rsidRPr="00270264">
        <w:rPr>
          <w:szCs w:val="24"/>
        </w:rPr>
        <w:t xml:space="preserve"> </w:t>
      </w:r>
      <w:r w:rsidRPr="00270264">
        <w:rPr>
          <w:szCs w:val="24"/>
        </w:rPr>
        <w:t>ethical</w:t>
      </w:r>
      <w:r w:rsidR="00286E6E" w:rsidRPr="00270264">
        <w:rPr>
          <w:szCs w:val="24"/>
        </w:rPr>
        <w:t xml:space="preserve"> </w:t>
      </w:r>
      <w:r w:rsidRPr="00270264">
        <w:rPr>
          <w:szCs w:val="24"/>
        </w:rPr>
        <w:t>system.</w:t>
      </w:r>
      <w:r w:rsidR="00286E6E" w:rsidRPr="00270264">
        <w:rPr>
          <w:szCs w:val="24"/>
        </w:rPr>
        <w:t xml:space="preserve"> </w:t>
      </w:r>
      <w:r w:rsidRPr="00270264">
        <w:rPr>
          <w:szCs w:val="24"/>
        </w:rPr>
        <w:t>Both</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practices</w:t>
      </w:r>
      <w:r w:rsidR="00286E6E" w:rsidRPr="00270264">
        <w:rPr>
          <w:szCs w:val="24"/>
        </w:rPr>
        <w:t xml:space="preserve"> </w:t>
      </w:r>
      <w:r w:rsidRPr="00270264">
        <w:rPr>
          <w:szCs w:val="24"/>
        </w:rPr>
        <w:t>have</w:t>
      </w:r>
      <w:r w:rsidR="00286E6E" w:rsidRPr="00270264">
        <w:rPr>
          <w:szCs w:val="24"/>
        </w:rPr>
        <w:t xml:space="preserve"> </w:t>
      </w:r>
      <w:r w:rsidRPr="00270264">
        <w:rPr>
          <w:szCs w:val="24"/>
        </w:rPr>
        <w:t>internal</w:t>
      </w:r>
      <w:r w:rsidR="00286E6E" w:rsidRPr="00270264">
        <w:rPr>
          <w:szCs w:val="24"/>
        </w:rPr>
        <w:t xml:space="preserve"> </w:t>
      </w:r>
      <w:r w:rsidRPr="00270264">
        <w:rPr>
          <w:szCs w:val="24"/>
        </w:rPr>
        <w:t>goods</w:t>
      </w:r>
      <w:r w:rsidR="00286E6E" w:rsidRPr="00270264">
        <w:rPr>
          <w:szCs w:val="24"/>
        </w:rPr>
        <w:t xml:space="preserve"> </w:t>
      </w:r>
      <w:r w:rsidRPr="00270264">
        <w:rPr>
          <w:szCs w:val="24"/>
        </w:rPr>
        <w:t>that</w:t>
      </w:r>
      <w:r w:rsidR="00286E6E" w:rsidRPr="00270264">
        <w:rPr>
          <w:szCs w:val="24"/>
        </w:rPr>
        <w:t xml:space="preserve"> </w:t>
      </w:r>
      <w:r w:rsidRPr="00270264">
        <w:rPr>
          <w:szCs w:val="24"/>
        </w:rPr>
        <w:t>can</w:t>
      </w:r>
      <w:r w:rsidR="00286E6E" w:rsidRPr="00270264">
        <w:rPr>
          <w:szCs w:val="24"/>
        </w:rPr>
        <w:t xml:space="preserve"> </w:t>
      </w:r>
      <w:r w:rsidRPr="00270264">
        <w:rPr>
          <w:szCs w:val="24"/>
        </w:rPr>
        <w:t>be</w:t>
      </w:r>
      <w:r w:rsidR="00286E6E" w:rsidRPr="00270264">
        <w:rPr>
          <w:szCs w:val="24"/>
        </w:rPr>
        <w:t xml:space="preserve"> </w:t>
      </w:r>
      <w:r w:rsidR="00D3778D" w:rsidRPr="00270264">
        <w:rPr>
          <w:szCs w:val="24"/>
        </w:rPr>
        <w:t>construed</w:t>
      </w:r>
      <w:r w:rsidR="00286E6E" w:rsidRPr="00270264">
        <w:rPr>
          <w:szCs w:val="24"/>
        </w:rPr>
        <w:t xml:space="preserve"> </w:t>
      </w:r>
      <w:r w:rsidRPr="00270264">
        <w:rPr>
          <w:szCs w:val="24"/>
        </w:rPr>
        <w:t>as</w:t>
      </w:r>
      <w:r w:rsidR="00286E6E" w:rsidRPr="00270264">
        <w:rPr>
          <w:szCs w:val="24"/>
        </w:rPr>
        <w:t xml:space="preserve"> </w:t>
      </w:r>
      <w:r w:rsidRPr="00270264">
        <w:rPr>
          <w:szCs w:val="24"/>
        </w:rPr>
        <w:t>the</w:t>
      </w:r>
      <w:r w:rsidR="00286E6E" w:rsidRPr="00270264">
        <w:rPr>
          <w:szCs w:val="24"/>
        </w:rPr>
        <w:t xml:space="preserve"> </w:t>
      </w:r>
      <w:r w:rsidRPr="00270264">
        <w:rPr>
          <w:szCs w:val="24"/>
        </w:rPr>
        <w:t>goals</w:t>
      </w:r>
      <w:r w:rsidR="00286E6E" w:rsidRPr="00270264">
        <w:rPr>
          <w:szCs w:val="24"/>
        </w:rPr>
        <w:t xml:space="preserve"> </w:t>
      </w:r>
      <w:r w:rsidRPr="00270264">
        <w:rPr>
          <w:szCs w:val="24"/>
        </w:rPr>
        <w:t>or</w:t>
      </w:r>
      <w:r w:rsidR="00286E6E" w:rsidRPr="00270264">
        <w:rPr>
          <w:szCs w:val="24"/>
        </w:rPr>
        <w:t xml:space="preserve"> </w:t>
      </w:r>
      <w:r w:rsidRPr="00270264">
        <w:rPr>
          <w:szCs w:val="24"/>
        </w:rPr>
        <w:t>targets</w:t>
      </w:r>
      <w:r w:rsidR="00286E6E" w:rsidRPr="00270264">
        <w:rPr>
          <w:szCs w:val="24"/>
        </w:rPr>
        <w:t xml:space="preserve"> </w:t>
      </w:r>
      <w:r w:rsidRPr="00270264">
        <w:rPr>
          <w:szCs w:val="24"/>
        </w:rPr>
        <w:t>of</w:t>
      </w:r>
      <w:r w:rsidR="00286E6E" w:rsidRPr="00270264">
        <w:rPr>
          <w:szCs w:val="24"/>
        </w:rPr>
        <w:t xml:space="preserve"> </w:t>
      </w:r>
      <w:r w:rsidRPr="00270264">
        <w:rPr>
          <w:szCs w:val="24"/>
        </w:rPr>
        <w:t>sets</w:t>
      </w:r>
      <w:r w:rsidR="00286E6E" w:rsidRPr="00270264">
        <w:rPr>
          <w:szCs w:val="24"/>
        </w:rPr>
        <w:t xml:space="preserve"> </w:t>
      </w:r>
      <w:r w:rsidRPr="00270264">
        <w:rPr>
          <w:szCs w:val="24"/>
        </w:rPr>
        <w:t>of</w:t>
      </w:r>
      <w:r w:rsidR="00286E6E" w:rsidRPr="00270264">
        <w:rPr>
          <w:szCs w:val="24"/>
        </w:rPr>
        <w:t xml:space="preserve"> </w:t>
      </w:r>
      <w:r w:rsidRPr="00270264">
        <w:rPr>
          <w:szCs w:val="24"/>
        </w:rPr>
        <w:t>virtues,</w:t>
      </w:r>
      <w:r w:rsidR="00286E6E" w:rsidRPr="00270264">
        <w:rPr>
          <w:szCs w:val="24"/>
        </w:rPr>
        <w:t xml:space="preserve"> </w:t>
      </w:r>
      <w:r w:rsidRPr="00270264">
        <w:rPr>
          <w:szCs w:val="24"/>
        </w:rPr>
        <w:t>but</w:t>
      </w:r>
      <w:r w:rsidR="00286E6E" w:rsidRPr="00270264">
        <w:rPr>
          <w:szCs w:val="24"/>
        </w:rPr>
        <w:t xml:space="preserve"> </w:t>
      </w:r>
      <w:r w:rsidRPr="00270264">
        <w:rPr>
          <w:szCs w:val="24"/>
        </w:rPr>
        <w:t>which</w:t>
      </w:r>
      <w:r w:rsidR="00286E6E" w:rsidRPr="00270264">
        <w:rPr>
          <w:szCs w:val="24"/>
        </w:rPr>
        <w:t xml:space="preserve"> </w:t>
      </w:r>
      <w:r w:rsidRPr="00270264">
        <w:rPr>
          <w:szCs w:val="24"/>
        </w:rPr>
        <w:t>exclude</w:t>
      </w:r>
      <w:r w:rsidR="00286E6E" w:rsidRPr="00270264">
        <w:rPr>
          <w:szCs w:val="24"/>
        </w:rPr>
        <w:t xml:space="preserve"> </w:t>
      </w:r>
      <w:r w:rsidRPr="00270264">
        <w:rPr>
          <w:szCs w:val="24"/>
        </w:rPr>
        <w:t>traditional</w:t>
      </w:r>
      <w:r w:rsidR="00286E6E" w:rsidRPr="00270264">
        <w:rPr>
          <w:szCs w:val="24"/>
        </w:rPr>
        <w:t xml:space="preserve"> </w:t>
      </w:r>
      <w:r w:rsidRPr="00270264">
        <w:rPr>
          <w:szCs w:val="24"/>
        </w:rPr>
        <w:t>ethical</w:t>
      </w:r>
      <w:r w:rsidR="00286E6E" w:rsidRPr="00270264">
        <w:rPr>
          <w:szCs w:val="24"/>
        </w:rPr>
        <w:t xml:space="preserve"> </w:t>
      </w:r>
      <w:r w:rsidRPr="00270264">
        <w:rPr>
          <w:szCs w:val="24"/>
        </w:rPr>
        <w:t>judgements</w:t>
      </w:r>
      <w:r w:rsidR="00286E6E" w:rsidRPr="00270264">
        <w:rPr>
          <w:szCs w:val="24"/>
        </w:rPr>
        <w:t xml:space="preserve"> </w:t>
      </w:r>
      <w:r w:rsidRPr="00270264">
        <w:rPr>
          <w:szCs w:val="24"/>
        </w:rPr>
        <w:t>about</w:t>
      </w:r>
      <w:r w:rsidR="00286E6E" w:rsidRPr="00270264">
        <w:rPr>
          <w:szCs w:val="24"/>
        </w:rPr>
        <w:t xml:space="preserve"> </w:t>
      </w:r>
      <w:r w:rsidRPr="00270264">
        <w:rPr>
          <w:szCs w:val="24"/>
        </w:rPr>
        <w:t>whether</w:t>
      </w:r>
      <w:r w:rsidR="00286E6E" w:rsidRPr="00270264">
        <w:rPr>
          <w:szCs w:val="24"/>
        </w:rPr>
        <w:t xml:space="preserve"> </w:t>
      </w:r>
      <w:r w:rsidRPr="00270264">
        <w:rPr>
          <w:szCs w:val="24"/>
        </w:rPr>
        <w:t>particular</w:t>
      </w:r>
      <w:r w:rsidR="00286E6E" w:rsidRPr="00270264">
        <w:rPr>
          <w:szCs w:val="24"/>
        </w:rPr>
        <w:t xml:space="preserve"> </w:t>
      </w:r>
      <w:r w:rsidRPr="00270264">
        <w:rPr>
          <w:kern w:val="24"/>
          <w:szCs w:val="24"/>
        </w:rPr>
        <w:t>attainments</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these</w:t>
      </w:r>
      <w:r w:rsidR="00286E6E" w:rsidRPr="00270264">
        <w:rPr>
          <w:kern w:val="24"/>
          <w:szCs w:val="24"/>
        </w:rPr>
        <w:t xml:space="preserve"> </w:t>
      </w:r>
      <w:r w:rsidRPr="00270264">
        <w:rPr>
          <w:kern w:val="24"/>
          <w:szCs w:val="24"/>
        </w:rPr>
        <w:t>targets</w:t>
      </w:r>
      <w:r w:rsidR="00286E6E" w:rsidRPr="00270264">
        <w:rPr>
          <w:kern w:val="24"/>
          <w:szCs w:val="24"/>
        </w:rPr>
        <w:t xml:space="preserve"> </w:t>
      </w:r>
      <w:r w:rsidRPr="00270264">
        <w:rPr>
          <w:kern w:val="24"/>
          <w:szCs w:val="24"/>
        </w:rPr>
        <w:t>are</w:t>
      </w:r>
      <w:r w:rsidR="00286E6E" w:rsidRPr="00270264">
        <w:rPr>
          <w:kern w:val="24"/>
          <w:szCs w:val="24"/>
        </w:rPr>
        <w:t xml:space="preserve"> </w:t>
      </w:r>
      <w:r w:rsidRPr="00270264">
        <w:rPr>
          <w:kern w:val="24"/>
          <w:szCs w:val="24"/>
        </w:rPr>
        <w:t>virtuous</w:t>
      </w:r>
      <w:r w:rsidR="00286E6E" w:rsidRPr="00270264">
        <w:rPr>
          <w:kern w:val="24"/>
          <w:szCs w:val="24"/>
        </w:rPr>
        <w:t xml:space="preserve"> </w:t>
      </w:r>
      <w:r w:rsidRPr="00270264">
        <w:rPr>
          <w:kern w:val="24"/>
          <w:szCs w:val="24"/>
        </w:rPr>
        <w:t>or</w:t>
      </w:r>
      <w:r w:rsidR="00286E6E" w:rsidRPr="00270264">
        <w:rPr>
          <w:kern w:val="24"/>
          <w:szCs w:val="24"/>
        </w:rPr>
        <w:t xml:space="preserve"> </w:t>
      </w:r>
      <w:r w:rsidRPr="00270264">
        <w:rPr>
          <w:kern w:val="24"/>
          <w:szCs w:val="24"/>
        </w:rPr>
        <w:t>vicious.</w:t>
      </w:r>
      <w:r w:rsidR="00286E6E" w:rsidRPr="00270264">
        <w:rPr>
          <w:kern w:val="24"/>
          <w:szCs w:val="24"/>
        </w:rPr>
        <w:t xml:space="preserve"> </w:t>
      </w:r>
      <w:r w:rsidRPr="00270264">
        <w:rPr>
          <w:kern w:val="24"/>
          <w:szCs w:val="24"/>
        </w:rPr>
        <w:t>Such</w:t>
      </w:r>
      <w:r w:rsidR="00286E6E" w:rsidRPr="00270264">
        <w:rPr>
          <w:kern w:val="24"/>
          <w:szCs w:val="24"/>
        </w:rPr>
        <w:t xml:space="preserve"> </w:t>
      </w:r>
      <w:r w:rsidRPr="00270264">
        <w:rPr>
          <w:kern w:val="24"/>
          <w:szCs w:val="24"/>
        </w:rPr>
        <w:t>judgements</w:t>
      </w:r>
      <w:r w:rsidR="00286E6E" w:rsidRPr="00270264">
        <w:rPr>
          <w:kern w:val="24"/>
          <w:szCs w:val="24"/>
        </w:rPr>
        <w:t xml:space="preserve"> </w:t>
      </w:r>
      <w:r w:rsidRPr="00270264">
        <w:rPr>
          <w:kern w:val="24"/>
          <w:szCs w:val="24"/>
        </w:rPr>
        <w:t>are</w:t>
      </w:r>
      <w:r w:rsidR="00286E6E" w:rsidRPr="00270264">
        <w:rPr>
          <w:kern w:val="24"/>
          <w:szCs w:val="24"/>
        </w:rPr>
        <w:t xml:space="preserve"> </w:t>
      </w:r>
      <w:r w:rsidRPr="00270264">
        <w:rPr>
          <w:kern w:val="24"/>
          <w:szCs w:val="24"/>
        </w:rPr>
        <w:t>reserved</w:t>
      </w:r>
      <w:r w:rsidR="00286E6E" w:rsidRPr="00270264">
        <w:rPr>
          <w:kern w:val="24"/>
          <w:szCs w:val="24"/>
        </w:rPr>
        <w:t xml:space="preserve"> </w:t>
      </w:r>
      <w:r w:rsidRPr="00270264">
        <w:rPr>
          <w:kern w:val="24"/>
          <w:szCs w:val="24"/>
        </w:rPr>
        <w:t>for</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second</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third</w:t>
      </w:r>
      <w:r w:rsidR="00286E6E" w:rsidRPr="00270264">
        <w:rPr>
          <w:kern w:val="24"/>
          <w:szCs w:val="24"/>
        </w:rPr>
        <w:t xml:space="preserve"> </w:t>
      </w:r>
      <w:r w:rsidRPr="00270264">
        <w:rPr>
          <w:kern w:val="24"/>
          <w:szCs w:val="24"/>
        </w:rPr>
        <w:t>levels</w:t>
      </w:r>
      <w:r w:rsidR="00286E6E" w:rsidRPr="00270264">
        <w:rPr>
          <w:kern w:val="24"/>
          <w:szCs w:val="24"/>
        </w:rPr>
        <w:t xml:space="preserve"> </w:t>
      </w:r>
      <w:r w:rsidR="00D3778D" w:rsidRPr="00270264">
        <w:rPr>
          <w:kern w:val="24"/>
          <w:szCs w:val="24"/>
        </w:rPr>
        <w:t xml:space="preserve">of </w:t>
      </w:r>
      <w:r w:rsidR="00D3778D" w:rsidRPr="00270264">
        <w:rPr>
          <w:szCs w:val="24"/>
        </w:rPr>
        <w:t>MacIntyre’s</w:t>
      </w:r>
      <w:r w:rsidR="00286E6E" w:rsidRPr="00270264">
        <w:rPr>
          <w:szCs w:val="24"/>
        </w:rPr>
        <w:t xml:space="preserve"> </w:t>
      </w:r>
      <w:r w:rsidRPr="00270264">
        <w:rPr>
          <w:szCs w:val="24"/>
        </w:rPr>
        <w:t>theory.</w:t>
      </w:r>
      <w:r w:rsidR="00286E6E" w:rsidRPr="00270264">
        <w:rPr>
          <w:szCs w:val="24"/>
        </w:rPr>
        <w:t xml:space="preserve"> </w:t>
      </w:r>
    </w:p>
    <w:p w:rsidR="001E45B4" w:rsidRPr="00270264" w:rsidRDefault="001E45B4" w:rsidP="001E45B4">
      <w:pPr>
        <w:rPr>
          <w:szCs w:val="24"/>
        </w:rPr>
      </w:pPr>
    </w:p>
    <w:p w:rsidR="001E45B4" w:rsidRPr="00270264" w:rsidRDefault="001E45B4" w:rsidP="001E45B4">
      <w:pPr>
        <w:rPr>
          <w:szCs w:val="24"/>
        </w:rPr>
      </w:pPr>
      <w:r w:rsidRPr="00270264">
        <w:rPr>
          <w:szCs w:val="24"/>
        </w:rPr>
        <w:t>Is</w:t>
      </w:r>
      <w:r w:rsidR="00286E6E" w:rsidRPr="00270264">
        <w:rPr>
          <w:szCs w:val="24"/>
        </w:rPr>
        <w:t xml:space="preserve"> </w:t>
      </w:r>
      <w:r w:rsidRPr="00270264">
        <w:rPr>
          <w:szCs w:val="24"/>
        </w:rPr>
        <w:t>this</w:t>
      </w:r>
      <w:r w:rsidR="00286E6E" w:rsidRPr="00270264">
        <w:rPr>
          <w:szCs w:val="24"/>
        </w:rPr>
        <w:t xml:space="preserve"> </w:t>
      </w:r>
      <w:r w:rsidRPr="00270264">
        <w:rPr>
          <w:szCs w:val="24"/>
        </w:rPr>
        <w:t>a</w:t>
      </w:r>
      <w:r w:rsidR="00286E6E" w:rsidRPr="00270264">
        <w:rPr>
          <w:szCs w:val="24"/>
        </w:rPr>
        <w:t xml:space="preserve"> </w:t>
      </w:r>
      <w:r w:rsidRPr="00270264">
        <w:rPr>
          <w:szCs w:val="24"/>
        </w:rPr>
        <w:t>strength</w:t>
      </w:r>
      <w:r w:rsidR="00286E6E" w:rsidRPr="00270264">
        <w:rPr>
          <w:szCs w:val="24"/>
        </w:rPr>
        <w:t xml:space="preserve"> </w:t>
      </w:r>
      <w:r w:rsidRPr="00270264">
        <w:rPr>
          <w:szCs w:val="24"/>
        </w:rPr>
        <w:t>or</w:t>
      </w:r>
      <w:r w:rsidR="00286E6E" w:rsidRPr="00270264">
        <w:rPr>
          <w:szCs w:val="24"/>
        </w:rPr>
        <w:t xml:space="preserve"> </w:t>
      </w:r>
      <w:r w:rsidRPr="00270264">
        <w:rPr>
          <w:szCs w:val="24"/>
        </w:rPr>
        <w:t>weakness</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theory?</w:t>
      </w:r>
      <w:r w:rsidR="00286E6E" w:rsidRPr="00270264">
        <w:rPr>
          <w:szCs w:val="24"/>
        </w:rPr>
        <w:t xml:space="preserve"> </w:t>
      </w:r>
      <w:r w:rsidRPr="00270264">
        <w:rPr>
          <w:szCs w:val="24"/>
        </w:rPr>
        <w:t>It</w:t>
      </w:r>
      <w:r w:rsidR="00286E6E" w:rsidRPr="00270264">
        <w:rPr>
          <w:szCs w:val="24"/>
        </w:rPr>
        <w:t xml:space="preserve"> </w:t>
      </w:r>
      <w:r w:rsidRPr="00270264">
        <w:rPr>
          <w:szCs w:val="24"/>
        </w:rPr>
        <w:t>is</w:t>
      </w:r>
      <w:r w:rsidR="00286E6E" w:rsidRPr="00270264">
        <w:rPr>
          <w:szCs w:val="24"/>
        </w:rPr>
        <w:t xml:space="preserve"> </w:t>
      </w:r>
      <w:proofErr w:type="gramStart"/>
      <w:r w:rsidRPr="00270264">
        <w:rPr>
          <w:szCs w:val="24"/>
        </w:rPr>
        <w:t>a</w:t>
      </w:r>
      <w:r w:rsidR="00286E6E" w:rsidRPr="00270264">
        <w:rPr>
          <w:szCs w:val="24"/>
        </w:rPr>
        <w:t xml:space="preserve"> </w:t>
      </w:r>
      <w:r w:rsidRPr="00270264">
        <w:rPr>
          <w:szCs w:val="24"/>
        </w:rPr>
        <w:t>strength</w:t>
      </w:r>
      <w:proofErr w:type="gramEnd"/>
      <w:r w:rsidR="00286E6E" w:rsidRPr="00270264">
        <w:rPr>
          <w:szCs w:val="24"/>
        </w:rPr>
        <w:t xml:space="preserve"> </w:t>
      </w:r>
      <w:r w:rsidRPr="00270264">
        <w:rPr>
          <w:szCs w:val="24"/>
        </w:rPr>
        <w:t>in</w:t>
      </w:r>
      <w:r w:rsidR="00286E6E" w:rsidRPr="00270264">
        <w:rPr>
          <w:szCs w:val="24"/>
        </w:rPr>
        <w:t xml:space="preserve"> </w:t>
      </w:r>
      <w:r w:rsidRPr="00270264">
        <w:rPr>
          <w:szCs w:val="24"/>
        </w:rPr>
        <w:t>allow</w:t>
      </w:r>
      <w:r w:rsidR="00043305" w:rsidRPr="00270264">
        <w:rPr>
          <w:szCs w:val="24"/>
        </w:rPr>
        <w:t>ing</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that</w:t>
      </w:r>
      <w:r w:rsidR="00286E6E" w:rsidRPr="00270264">
        <w:rPr>
          <w:szCs w:val="24"/>
        </w:rPr>
        <w:t xml:space="preserve"> </w:t>
      </w:r>
      <w:r w:rsidRPr="00270264">
        <w:rPr>
          <w:szCs w:val="24"/>
        </w:rPr>
        <w:t>focus</w:t>
      </w:r>
      <w:r w:rsidR="00286E6E" w:rsidRPr="00270264">
        <w:rPr>
          <w:szCs w:val="24"/>
        </w:rPr>
        <w:t xml:space="preserve"> </w:t>
      </w:r>
      <w:r w:rsidRPr="00270264">
        <w:rPr>
          <w:szCs w:val="24"/>
        </w:rPr>
        <w:t>exclusively</w:t>
      </w:r>
      <w:r w:rsidR="00286E6E" w:rsidRPr="00270264">
        <w:rPr>
          <w:szCs w:val="24"/>
        </w:rPr>
        <w:t xml:space="preserve"> </w:t>
      </w:r>
      <w:r w:rsidRPr="00270264">
        <w:rPr>
          <w:szCs w:val="24"/>
        </w:rPr>
        <w:t>on</w:t>
      </w:r>
      <w:r w:rsidR="00286E6E" w:rsidRPr="00270264">
        <w:rPr>
          <w:szCs w:val="24"/>
        </w:rPr>
        <w:t xml:space="preserve"> </w:t>
      </w:r>
      <w:r w:rsidRPr="00270264">
        <w:rPr>
          <w:szCs w:val="24"/>
        </w:rPr>
        <w:t>the</w:t>
      </w:r>
      <w:r w:rsidR="00286E6E" w:rsidRPr="00270264">
        <w:rPr>
          <w:szCs w:val="24"/>
        </w:rPr>
        <w:t xml:space="preserve"> </w:t>
      </w:r>
      <w:r w:rsidRPr="00270264">
        <w:rPr>
          <w:szCs w:val="24"/>
        </w:rPr>
        <w:t>internal</w:t>
      </w:r>
      <w:r w:rsidR="00286E6E" w:rsidRPr="00270264">
        <w:rPr>
          <w:szCs w:val="24"/>
        </w:rPr>
        <w:t xml:space="preserve"> </w:t>
      </w:r>
      <w:r w:rsidRPr="00270264">
        <w:rPr>
          <w:szCs w:val="24"/>
        </w:rPr>
        <w:t>goods</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practices</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to</w:t>
      </w:r>
      <w:r w:rsidR="00286E6E" w:rsidRPr="00270264">
        <w:rPr>
          <w:szCs w:val="24"/>
        </w:rPr>
        <w:t xml:space="preserve"> </w:t>
      </w:r>
      <w:r w:rsidRPr="00270264">
        <w:rPr>
          <w:szCs w:val="24"/>
        </w:rPr>
        <w:t>be</w:t>
      </w:r>
      <w:r w:rsidR="00286E6E" w:rsidRPr="00270264">
        <w:rPr>
          <w:szCs w:val="24"/>
        </w:rPr>
        <w:t xml:space="preserve"> </w:t>
      </w:r>
      <w:r w:rsidRPr="00270264">
        <w:rPr>
          <w:szCs w:val="24"/>
        </w:rPr>
        <w:t>judged</w:t>
      </w:r>
      <w:r w:rsidR="00286E6E" w:rsidRPr="00270264">
        <w:rPr>
          <w:szCs w:val="24"/>
        </w:rPr>
        <w:t xml:space="preserve"> </w:t>
      </w:r>
      <w:r w:rsidRPr="00270264">
        <w:rPr>
          <w:szCs w:val="24"/>
        </w:rPr>
        <w:t>good,</w:t>
      </w:r>
      <w:r w:rsidR="00286E6E" w:rsidRPr="00270264">
        <w:rPr>
          <w:szCs w:val="24"/>
        </w:rPr>
        <w:t xml:space="preserve"> </w:t>
      </w:r>
      <w:r w:rsidRPr="00270264">
        <w:rPr>
          <w:szCs w:val="24"/>
        </w:rPr>
        <w:t>excellent</w:t>
      </w:r>
      <w:r w:rsidR="00286E6E" w:rsidRPr="00270264">
        <w:rPr>
          <w:szCs w:val="24"/>
        </w:rPr>
        <w:t xml:space="preserve"> </w:t>
      </w:r>
      <w:r w:rsidR="00043305" w:rsidRPr="00270264">
        <w:rPr>
          <w:szCs w:val="24"/>
        </w:rPr>
        <w:t>and</w:t>
      </w:r>
      <w:r w:rsidR="00286E6E" w:rsidRPr="00270264">
        <w:rPr>
          <w:szCs w:val="24"/>
        </w:rPr>
        <w:t xml:space="preserve"> </w:t>
      </w:r>
      <w:r w:rsidRPr="00270264">
        <w:rPr>
          <w:szCs w:val="24"/>
        </w:rPr>
        <w:t>virtuous.</w:t>
      </w:r>
      <w:r w:rsidR="00286E6E" w:rsidRPr="00270264">
        <w:rPr>
          <w:szCs w:val="24"/>
        </w:rPr>
        <w:t xml:space="preserve"> </w:t>
      </w:r>
      <w:r w:rsidR="00043305" w:rsidRPr="00270264">
        <w:t xml:space="preserve">Restivo </w:t>
      </w:r>
      <w:r w:rsidR="00043305" w:rsidRPr="00270264">
        <w:rPr>
          <w:szCs w:val="24"/>
        </w:rPr>
        <w:t>(1994)</w:t>
      </w:r>
      <w:r w:rsidR="00043305" w:rsidRPr="00270264">
        <w:t xml:space="preserve"> argues that Purism is an intellectual strategy serving social goals including the demarcation of knowledge and defending the pursuit of knowledge for its own sake from</w:t>
      </w:r>
      <w:r w:rsidR="00043305" w:rsidRPr="00270264">
        <w:rPr>
          <w:szCs w:val="24"/>
          <w:lang w:eastAsia="en-GB"/>
        </w:rPr>
        <w:t xml:space="preserve"> outside interests. This can be useful in protecting the interests of a discipline such as mathematics from political interests that might seek to bend it towards more immediately useful applications</w:t>
      </w:r>
      <w:r w:rsidR="005E7550" w:rsidRPr="00270264">
        <w:rPr>
          <w:szCs w:val="24"/>
          <w:lang w:eastAsia="en-GB"/>
        </w:rPr>
        <w:t>, as was witnessed in Soviet Russia under Stalin (</w:t>
      </w:r>
      <w:r w:rsidR="005E7550" w:rsidRPr="00270264">
        <w:rPr>
          <w:szCs w:val="24"/>
        </w:rPr>
        <w:t>Grossman 1980)</w:t>
      </w:r>
      <w:r w:rsidR="00043305" w:rsidRPr="00270264">
        <w:rPr>
          <w:szCs w:val="24"/>
          <w:lang w:eastAsia="en-GB"/>
        </w:rPr>
        <w:t xml:space="preserve">. </w:t>
      </w:r>
      <w:r w:rsidRPr="00270264">
        <w:rPr>
          <w:szCs w:val="24"/>
        </w:rPr>
        <w:t>If</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were</w:t>
      </w:r>
      <w:r w:rsidR="00286E6E" w:rsidRPr="00270264">
        <w:rPr>
          <w:szCs w:val="24"/>
        </w:rPr>
        <w:t xml:space="preserve"> </w:t>
      </w:r>
      <w:r w:rsidRPr="00270264">
        <w:rPr>
          <w:szCs w:val="24"/>
        </w:rPr>
        <w:t>to</w:t>
      </w:r>
      <w:r w:rsidR="00286E6E" w:rsidRPr="00270264">
        <w:rPr>
          <w:szCs w:val="24"/>
        </w:rPr>
        <w:t xml:space="preserve"> </w:t>
      </w:r>
      <w:r w:rsidRPr="00270264">
        <w:rPr>
          <w:szCs w:val="24"/>
        </w:rPr>
        <w:t>be</w:t>
      </w:r>
      <w:r w:rsidR="00286E6E" w:rsidRPr="00270264">
        <w:rPr>
          <w:szCs w:val="24"/>
        </w:rPr>
        <w:t xml:space="preserve"> </w:t>
      </w:r>
      <w:r w:rsidRPr="00270264">
        <w:rPr>
          <w:szCs w:val="24"/>
        </w:rPr>
        <w:t>judged</w:t>
      </w:r>
      <w:r w:rsidR="00286E6E" w:rsidRPr="00270264">
        <w:rPr>
          <w:szCs w:val="24"/>
        </w:rPr>
        <w:t xml:space="preserve"> </w:t>
      </w:r>
      <w:r w:rsidRPr="00270264">
        <w:rPr>
          <w:szCs w:val="24"/>
        </w:rPr>
        <w:t>virtuous</w:t>
      </w:r>
      <w:r w:rsidR="00286E6E" w:rsidRPr="00270264">
        <w:rPr>
          <w:szCs w:val="24"/>
        </w:rPr>
        <w:t xml:space="preserve"> </w:t>
      </w:r>
      <w:r w:rsidRPr="00270264">
        <w:rPr>
          <w:szCs w:val="24"/>
        </w:rPr>
        <w:t>for</w:t>
      </w:r>
      <w:r w:rsidR="00286E6E" w:rsidRPr="00270264">
        <w:rPr>
          <w:szCs w:val="24"/>
        </w:rPr>
        <w:t xml:space="preserve"> </w:t>
      </w:r>
      <w:r w:rsidRPr="00270264">
        <w:rPr>
          <w:szCs w:val="24"/>
        </w:rPr>
        <w:t>including</w:t>
      </w:r>
      <w:r w:rsidR="00286E6E" w:rsidRPr="00270264">
        <w:rPr>
          <w:szCs w:val="24"/>
        </w:rPr>
        <w:t xml:space="preserve"> </w:t>
      </w:r>
      <w:r w:rsidRPr="00270264">
        <w:rPr>
          <w:szCs w:val="24"/>
        </w:rPr>
        <w:t>external</w:t>
      </w:r>
      <w:r w:rsidR="00286E6E" w:rsidRPr="00270264">
        <w:rPr>
          <w:szCs w:val="24"/>
        </w:rPr>
        <w:t xml:space="preserve"> </w:t>
      </w:r>
      <w:r w:rsidRPr="00270264">
        <w:rPr>
          <w:szCs w:val="24"/>
        </w:rPr>
        <w:t>goods</w:t>
      </w:r>
      <w:r w:rsidR="00286E6E" w:rsidRPr="00270264">
        <w:rPr>
          <w:szCs w:val="24"/>
        </w:rPr>
        <w:t xml:space="preserve"> </w:t>
      </w:r>
      <w:r w:rsidR="00043305" w:rsidRPr="00270264">
        <w:rPr>
          <w:szCs w:val="24"/>
        </w:rPr>
        <w:t xml:space="preserve">as goals </w:t>
      </w:r>
      <w:r w:rsidRPr="00270264">
        <w:rPr>
          <w:szCs w:val="24"/>
        </w:rPr>
        <w:t>within</w:t>
      </w:r>
      <w:r w:rsidR="00286E6E" w:rsidRPr="00270264">
        <w:rPr>
          <w:szCs w:val="24"/>
        </w:rPr>
        <w:t xml:space="preserve"> </w:t>
      </w:r>
      <w:r w:rsidRPr="00270264">
        <w:rPr>
          <w:szCs w:val="24"/>
        </w:rPr>
        <w:t>their</w:t>
      </w:r>
      <w:r w:rsidR="00286E6E" w:rsidRPr="00270264">
        <w:rPr>
          <w:szCs w:val="24"/>
        </w:rPr>
        <w:t xml:space="preserve"> </w:t>
      </w:r>
      <w:r w:rsidRPr="00270264">
        <w:rPr>
          <w:szCs w:val="24"/>
        </w:rPr>
        <w:t>practices,</w:t>
      </w:r>
      <w:r w:rsidR="00286E6E" w:rsidRPr="00270264">
        <w:rPr>
          <w:szCs w:val="24"/>
        </w:rPr>
        <w:t xml:space="preserve"> </w:t>
      </w:r>
      <w:r w:rsidRPr="00270264">
        <w:rPr>
          <w:szCs w:val="24"/>
        </w:rPr>
        <w:t>including</w:t>
      </w:r>
      <w:r w:rsidR="00286E6E" w:rsidRPr="00270264">
        <w:rPr>
          <w:szCs w:val="24"/>
        </w:rPr>
        <w:t xml:space="preserve"> </w:t>
      </w:r>
      <w:r w:rsidRPr="00270264">
        <w:rPr>
          <w:szCs w:val="24"/>
        </w:rPr>
        <w:t>external</w:t>
      </w:r>
      <w:r w:rsidR="00286E6E" w:rsidRPr="00270264">
        <w:rPr>
          <w:szCs w:val="24"/>
        </w:rPr>
        <w:t xml:space="preserve"> </w:t>
      </w:r>
      <w:r w:rsidRPr="00270264">
        <w:rPr>
          <w:szCs w:val="24"/>
        </w:rPr>
        <w:t>ethical</w:t>
      </w:r>
      <w:r w:rsidR="00286E6E" w:rsidRPr="00270264">
        <w:rPr>
          <w:szCs w:val="24"/>
        </w:rPr>
        <w:t xml:space="preserve"> </w:t>
      </w:r>
      <w:r w:rsidRPr="00270264">
        <w:rPr>
          <w:szCs w:val="24"/>
        </w:rPr>
        <w:t>judgements</w:t>
      </w:r>
      <w:r w:rsidR="00286E6E" w:rsidRPr="00270264">
        <w:rPr>
          <w:szCs w:val="24"/>
        </w:rPr>
        <w:t xml:space="preserve"> </w:t>
      </w:r>
      <w:r w:rsidRPr="00270264">
        <w:rPr>
          <w:szCs w:val="24"/>
        </w:rPr>
        <w:t>about</w:t>
      </w:r>
      <w:r w:rsidR="00286E6E" w:rsidRPr="00270264">
        <w:rPr>
          <w:szCs w:val="24"/>
        </w:rPr>
        <w:t xml:space="preserve"> </w:t>
      </w:r>
      <w:r w:rsidRPr="00270264">
        <w:rPr>
          <w:szCs w:val="24"/>
        </w:rPr>
        <w:t>the</w:t>
      </w:r>
      <w:r w:rsidR="00286E6E" w:rsidRPr="00270264">
        <w:rPr>
          <w:szCs w:val="24"/>
        </w:rPr>
        <w:t xml:space="preserve"> </w:t>
      </w:r>
      <w:r w:rsidRPr="00270264">
        <w:rPr>
          <w:szCs w:val="24"/>
        </w:rPr>
        <w:t>virtue</w:t>
      </w:r>
      <w:r w:rsidR="00286E6E" w:rsidRPr="00270264">
        <w:rPr>
          <w:szCs w:val="24"/>
        </w:rPr>
        <w:t xml:space="preserve"> </w:t>
      </w:r>
      <w:r w:rsidRPr="00270264">
        <w:rPr>
          <w:szCs w:val="24"/>
        </w:rPr>
        <w:t>of</w:t>
      </w:r>
      <w:r w:rsidR="00286E6E" w:rsidRPr="00270264">
        <w:rPr>
          <w:szCs w:val="24"/>
        </w:rPr>
        <w:t xml:space="preserve"> </w:t>
      </w:r>
      <w:r w:rsidRPr="00270264">
        <w:rPr>
          <w:szCs w:val="24"/>
        </w:rPr>
        <w:t>some</w:t>
      </w:r>
      <w:r w:rsidR="00286E6E" w:rsidRPr="00270264">
        <w:rPr>
          <w:szCs w:val="24"/>
        </w:rPr>
        <w:t xml:space="preserve"> </w:t>
      </w:r>
      <w:r w:rsidRPr="00270264">
        <w:rPr>
          <w:szCs w:val="24"/>
        </w:rPr>
        <w:t>applications,</w:t>
      </w:r>
      <w:r w:rsidR="00286E6E" w:rsidRPr="00270264">
        <w:rPr>
          <w:szCs w:val="24"/>
        </w:rPr>
        <w:t xml:space="preserve"> </w:t>
      </w:r>
      <w:r w:rsidRPr="00270264">
        <w:rPr>
          <w:szCs w:val="24"/>
        </w:rPr>
        <w:t>then</w:t>
      </w:r>
      <w:r w:rsidR="00286E6E" w:rsidRPr="00270264">
        <w:rPr>
          <w:szCs w:val="24"/>
        </w:rPr>
        <w:t xml:space="preserve"> </w:t>
      </w:r>
      <w:r w:rsidRPr="00270264">
        <w:rPr>
          <w:szCs w:val="24"/>
        </w:rPr>
        <w:t>other</w:t>
      </w:r>
      <w:r w:rsidR="00286E6E" w:rsidRPr="00270264">
        <w:rPr>
          <w:szCs w:val="24"/>
        </w:rPr>
        <w:t xml:space="preserve"> </w:t>
      </w:r>
      <w:r w:rsidRPr="00270264">
        <w:rPr>
          <w:szCs w:val="24"/>
        </w:rPr>
        <w:t>exter</w:t>
      </w:r>
      <w:r w:rsidR="00232E73" w:rsidRPr="00270264">
        <w:rPr>
          <w:szCs w:val="24"/>
        </w:rPr>
        <w:t>nal</w:t>
      </w:r>
      <w:r w:rsidR="00286E6E" w:rsidRPr="00270264">
        <w:rPr>
          <w:szCs w:val="24"/>
        </w:rPr>
        <w:t xml:space="preserve"> </w:t>
      </w:r>
      <w:r w:rsidR="00232E73" w:rsidRPr="00270264">
        <w:rPr>
          <w:szCs w:val="24"/>
        </w:rPr>
        <w:t>goods</w:t>
      </w:r>
      <w:r w:rsidR="00286E6E" w:rsidRPr="00270264">
        <w:rPr>
          <w:szCs w:val="24"/>
        </w:rPr>
        <w:t xml:space="preserve"> </w:t>
      </w:r>
      <w:r w:rsidR="00232E73" w:rsidRPr="00270264">
        <w:rPr>
          <w:szCs w:val="24"/>
        </w:rPr>
        <w:t>might</w:t>
      </w:r>
      <w:r w:rsidR="00286E6E" w:rsidRPr="00270264">
        <w:rPr>
          <w:szCs w:val="24"/>
        </w:rPr>
        <w:t xml:space="preserve"> </w:t>
      </w:r>
      <w:r w:rsidRPr="00270264">
        <w:rPr>
          <w:szCs w:val="24"/>
        </w:rPr>
        <w:t>also</w:t>
      </w:r>
      <w:r w:rsidR="00286E6E" w:rsidRPr="00270264">
        <w:rPr>
          <w:szCs w:val="24"/>
        </w:rPr>
        <w:t xml:space="preserve"> </w:t>
      </w:r>
      <w:r w:rsidRPr="00270264">
        <w:rPr>
          <w:szCs w:val="24"/>
        </w:rPr>
        <w:t>intrude,</w:t>
      </w:r>
      <w:r w:rsidR="00286E6E" w:rsidRPr="00270264">
        <w:rPr>
          <w:szCs w:val="24"/>
        </w:rPr>
        <w:t xml:space="preserve"> </w:t>
      </w:r>
      <w:r w:rsidRPr="00270264">
        <w:rPr>
          <w:szCs w:val="24"/>
        </w:rPr>
        <w:t>deflecting</w:t>
      </w:r>
      <w:r w:rsidR="00286E6E" w:rsidRPr="00270264">
        <w:rPr>
          <w:szCs w:val="24"/>
        </w:rPr>
        <w:t xml:space="preserve"> </w:t>
      </w:r>
      <w:r w:rsidRPr="00270264">
        <w:rPr>
          <w:szCs w:val="24"/>
        </w:rPr>
        <w:t>the</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practices</w:t>
      </w:r>
      <w:r w:rsidR="00286E6E" w:rsidRPr="00270264">
        <w:rPr>
          <w:szCs w:val="24"/>
        </w:rPr>
        <w:t xml:space="preserve"> </w:t>
      </w:r>
      <w:r w:rsidRPr="00270264">
        <w:rPr>
          <w:szCs w:val="24"/>
        </w:rPr>
        <w:t>away</w:t>
      </w:r>
      <w:r w:rsidR="00286E6E" w:rsidRPr="00270264">
        <w:rPr>
          <w:szCs w:val="24"/>
        </w:rPr>
        <w:t xml:space="preserve"> </w:t>
      </w:r>
      <w:r w:rsidRPr="00270264">
        <w:rPr>
          <w:szCs w:val="24"/>
        </w:rPr>
        <w:t>from</w:t>
      </w:r>
      <w:r w:rsidR="00286E6E" w:rsidRPr="00270264">
        <w:rPr>
          <w:szCs w:val="24"/>
        </w:rPr>
        <w:t xml:space="preserve"> </w:t>
      </w:r>
      <w:r w:rsidRPr="00270264">
        <w:rPr>
          <w:szCs w:val="24"/>
        </w:rPr>
        <w:t>internal</w:t>
      </w:r>
      <w:r w:rsidR="00286E6E" w:rsidRPr="00270264">
        <w:rPr>
          <w:szCs w:val="24"/>
        </w:rPr>
        <w:t xml:space="preserve"> </w:t>
      </w:r>
      <w:r w:rsidRPr="00270264">
        <w:rPr>
          <w:szCs w:val="24"/>
        </w:rPr>
        <w:t>goods.</w:t>
      </w:r>
      <w:r w:rsidR="00286E6E" w:rsidRPr="00270264">
        <w:rPr>
          <w:szCs w:val="24"/>
        </w:rPr>
        <w:t xml:space="preserve"> </w:t>
      </w:r>
      <w:r w:rsidRPr="00270264">
        <w:rPr>
          <w:szCs w:val="24"/>
        </w:rPr>
        <w:t>Mathematical</w:t>
      </w:r>
      <w:r w:rsidR="00286E6E" w:rsidRPr="00270264">
        <w:rPr>
          <w:szCs w:val="24"/>
        </w:rPr>
        <w:t xml:space="preserve"> </w:t>
      </w:r>
      <w:r w:rsidRPr="00270264">
        <w:rPr>
          <w:szCs w:val="24"/>
        </w:rPr>
        <w:t>problems</w:t>
      </w:r>
      <w:r w:rsidR="00286E6E" w:rsidRPr="00270264">
        <w:rPr>
          <w:szCs w:val="24"/>
        </w:rPr>
        <w:t xml:space="preserve"> </w:t>
      </w:r>
      <w:r w:rsidRPr="00270264">
        <w:rPr>
          <w:szCs w:val="24"/>
        </w:rPr>
        <w:t>could</w:t>
      </w:r>
      <w:r w:rsidR="00286E6E" w:rsidRPr="00270264">
        <w:rPr>
          <w:szCs w:val="24"/>
        </w:rPr>
        <w:t xml:space="preserve"> </w:t>
      </w:r>
      <w:r w:rsidRPr="00270264">
        <w:rPr>
          <w:szCs w:val="24"/>
        </w:rPr>
        <w:t>be</w:t>
      </w:r>
      <w:r w:rsidR="00286E6E" w:rsidRPr="00270264">
        <w:rPr>
          <w:szCs w:val="24"/>
        </w:rPr>
        <w:t xml:space="preserve"> </w:t>
      </w:r>
      <w:r w:rsidRPr="00270264">
        <w:rPr>
          <w:szCs w:val="24"/>
        </w:rPr>
        <w:t>chosen</w:t>
      </w:r>
      <w:r w:rsidR="00286E6E" w:rsidRPr="00270264">
        <w:rPr>
          <w:szCs w:val="24"/>
        </w:rPr>
        <w:t xml:space="preserve"> </w:t>
      </w:r>
      <w:r w:rsidRPr="00270264">
        <w:rPr>
          <w:szCs w:val="24"/>
        </w:rPr>
        <w:t>for</w:t>
      </w:r>
      <w:r w:rsidR="00286E6E" w:rsidRPr="00270264">
        <w:rPr>
          <w:szCs w:val="24"/>
        </w:rPr>
        <w:t xml:space="preserve"> </w:t>
      </w:r>
      <w:r w:rsidRPr="00270264">
        <w:rPr>
          <w:szCs w:val="24"/>
        </w:rPr>
        <w:t>solution</w:t>
      </w:r>
      <w:r w:rsidR="00286E6E" w:rsidRPr="00270264">
        <w:rPr>
          <w:szCs w:val="24"/>
        </w:rPr>
        <w:t xml:space="preserve"> </w:t>
      </w:r>
      <w:r w:rsidRPr="00270264">
        <w:rPr>
          <w:szCs w:val="24"/>
        </w:rPr>
        <w:t>because</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rewards</w:t>
      </w:r>
      <w:r w:rsidR="00286E6E" w:rsidRPr="00270264">
        <w:rPr>
          <w:szCs w:val="24"/>
        </w:rPr>
        <w:t xml:space="preserve"> </w:t>
      </w:r>
      <w:r w:rsidRPr="00270264">
        <w:rPr>
          <w:szCs w:val="24"/>
        </w:rPr>
        <w:t>of</w:t>
      </w:r>
      <w:r w:rsidR="00286E6E" w:rsidRPr="00270264">
        <w:rPr>
          <w:szCs w:val="24"/>
        </w:rPr>
        <w:t xml:space="preserve"> </w:t>
      </w:r>
      <w:r w:rsidRPr="00270264">
        <w:rPr>
          <w:szCs w:val="24"/>
        </w:rPr>
        <w:t>fame</w:t>
      </w:r>
      <w:r w:rsidR="00286E6E" w:rsidRPr="00270264">
        <w:rPr>
          <w:szCs w:val="24"/>
        </w:rPr>
        <w:t xml:space="preserve"> </w:t>
      </w:r>
      <w:r w:rsidRPr="00270264">
        <w:rPr>
          <w:szCs w:val="24"/>
        </w:rPr>
        <w:t>their</w:t>
      </w:r>
      <w:r w:rsidR="00286E6E" w:rsidRPr="00270264">
        <w:rPr>
          <w:szCs w:val="24"/>
        </w:rPr>
        <w:t xml:space="preserve"> </w:t>
      </w:r>
      <w:r w:rsidRPr="00270264">
        <w:rPr>
          <w:szCs w:val="24"/>
        </w:rPr>
        <w:t>solutions</w:t>
      </w:r>
      <w:r w:rsidR="00286E6E" w:rsidRPr="00270264">
        <w:rPr>
          <w:szCs w:val="24"/>
        </w:rPr>
        <w:t xml:space="preserve"> </w:t>
      </w:r>
      <w:r w:rsidRPr="00270264">
        <w:rPr>
          <w:szCs w:val="24"/>
        </w:rPr>
        <w:t>bring,</w:t>
      </w:r>
      <w:r w:rsidR="00286E6E" w:rsidRPr="00270264">
        <w:rPr>
          <w:szCs w:val="24"/>
        </w:rPr>
        <w:t xml:space="preserve"> </w:t>
      </w:r>
      <w:r w:rsidRPr="00270264">
        <w:rPr>
          <w:szCs w:val="24"/>
        </w:rPr>
        <w:t>as</w:t>
      </w:r>
      <w:r w:rsidR="00286E6E" w:rsidRPr="00270264">
        <w:rPr>
          <w:szCs w:val="24"/>
        </w:rPr>
        <w:t xml:space="preserve"> </w:t>
      </w:r>
      <w:r w:rsidRPr="00270264">
        <w:rPr>
          <w:szCs w:val="24"/>
        </w:rPr>
        <w:t>with</w:t>
      </w:r>
      <w:r w:rsidR="00286E6E" w:rsidRPr="00270264">
        <w:rPr>
          <w:szCs w:val="24"/>
        </w:rPr>
        <w:t xml:space="preserve"> </w:t>
      </w:r>
      <w:r w:rsidRPr="00270264">
        <w:rPr>
          <w:szCs w:val="24"/>
        </w:rPr>
        <w:t>Cardano</w:t>
      </w:r>
      <w:r w:rsidR="00286E6E" w:rsidRPr="00270264">
        <w:rPr>
          <w:szCs w:val="24"/>
        </w:rPr>
        <w:t xml:space="preserve"> </w:t>
      </w:r>
      <w:r w:rsidRPr="00270264">
        <w:rPr>
          <w:szCs w:val="24"/>
        </w:rPr>
        <w:t>and</w:t>
      </w:r>
      <w:r w:rsidR="00286E6E" w:rsidRPr="00270264">
        <w:rPr>
          <w:szCs w:val="24"/>
        </w:rPr>
        <w:t xml:space="preserve"> </w:t>
      </w:r>
      <w:r w:rsidRPr="00270264">
        <w:rPr>
          <w:szCs w:val="24"/>
        </w:rPr>
        <w:t>others</w:t>
      </w:r>
      <w:r w:rsidR="00286E6E" w:rsidRPr="00270264">
        <w:rPr>
          <w:szCs w:val="24"/>
        </w:rPr>
        <w:t xml:space="preserve">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16th</w:t>
      </w:r>
      <w:r w:rsidR="00286E6E" w:rsidRPr="00270264">
        <w:rPr>
          <w:szCs w:val="24"/>
        </w:rPr>
        <w:t xml:space="preserve"> </w:t>
      </w:r>
      <w:r w:rsidRPr="00270264">
        <w:rPr>
          <w:szCs w:val="24"/>
        </w:rPr>
        <w:t>century</w:t>
      </w:r>
      <w:r w:rsidR="00286E6E" w:rsidRPr="00270264">
        <w:rPr>
          <w:szCs w:val="24"/>
        </w:rPr>
        <w:t xml:space="preserve"> </w:t>
      </w:r>
      <w:r w:rsidRPr="00270264">
        <w:rPr>
          <w:szCs w:val="24"/>
        </w:rPr>
        <w:t>equation</w:t>
      </w:r>
      <w:r w:rsidR="00286E6E" w:rsidRPr="00270264">
        <w:rPr>
          <w:szCs w:val="24"/>
        </w:rPr>
        <w:t xml:space="preserve"> </w:t>
      </w:r>
      <w:r w:rsidRPr="00270264">
        <w:rPr>
          <w:szCs w:val="24"/>
        </w:rPr>
        <w:t>solving</w:t>
      </w:r>
      <w:r w:rsidR="00286E6E" w:rsidRPr="00270264">
        <w:rPr>
          <w:szCs w:val="24"/>
        </w:rPr>
        <w:t xml:space="preserve"> </w:t>
      </w:r>
      <w:r w:rsidR="00460A66" w:rsidRPr="00270264">
        <w:rPr>
          <w:szCs w:val="24"/>
        </w:rPr>
        <w:t>‘duel</w:t>
      </w:r>
      <w:r w:rsidRPr="00270264">
        <w:rPr>
          <w:szCs w:val="24"/>
        </w:rPr>
        <w:t>s</w:t>
      </w:r>
      <w:r w:rsidR="00460A66" w:rsidRPr="00270264">
        <w:rPr>
          <w:szCs w:val="24"/>
        </w:rPr>
        <w:t>’</w:t>
      </w:r>
      <w:r w:rsidRPr="00270264">
        <w:rPr>
          <w:szCs w:val="24"/>
        </w:rPr>
        <w:t>,</w:t>
      </w:r>
      <w:r w:rsidR="00286E6E" w:rsidRPr="00270264">
        <w:rPr>
          <w:szCs w:val="24"/>
        </w:rPr>
        <w:t xml:space="preserve"> </w:t>
      </w:r>
      <w:r w:rsidRPr="00270264">
        <w:rPr>
          <w:szCs w:val="24"/>
        </w:rPr>
        <w:t>rather</w:t>
      </w:r>
      <w:r w:rsidR="00286E6E" w:rsidRPr="00270264">
        <w:rPr>
          <w:szCs w:val="24"/>
        </w:rPr>
        <w:t xml:space="preserve"> </w:t>
      </w:r>
      <w:r w:rsidRPr="00270264">
        <w:rPr>
          <w:szCs w:val="24"/>
        </w:rPr>
        <w:t>than</w:t>
      </w:r>
      <w:r w:rsidR="00286E6E" w:rsidRPr="00270264">
        <w:rPr>
          <w:szCs w:val="24"/>
        </w:rPr>
        <w:t xml:space="preserve"> </w:t>
      </w:r>
      <w:r w:rsidRPr="00270264">
        <w:rPr>
          <w:szCs w:val="24"/>
        </w:rPr>
        <w:t>their</w:t>
      </w:r>
      <w:r w:rsidR="00286E6E" w:rsidRPr="00270264">
        <w:rPr>
          <w:szCs w:val="24"/>
        </w:rPr>
        <w:t xml:space="preserve"> </w:t>
      </w:r>
      <w:r w:rsidRPr="00270264">
        <w:rPr>
          <w:szCs w:val="24"/>
        </w:rPr>
        <w:t>import</w:t>
      </w:r>
      <w:r w:rsidR="00286E6E" w:rsidRPr="00270264">
        <w:rPr>
          <w:szCs w:val="24"/>
        </w:rPr>
        <w:t xml:space="preserve"> </w:t>
      </w:r>
      <w:r w:rsidRPr="00270264">
        <w:rPr>
          <w:szCs w:val="24"/>
        </w:rPr>
        <w:t>and</w:t>
      </w:r>
      <w:r w:rsidR="00286E6E" w:rsidRPr="00270264">
        <w:rPr>
          <w:szCs w:val="24"/>
        </w:rPr>
        <w:t xml:space="preserve"> </w:t>
      </w:r>
      <w:r w:rsidRPr="00270264">
        <w:rPr>
          <w:szCs w:val="24"/>
        </w:rPr>
        <w:t>significance</w:t>
      </w:r>
      <w:r w:rsidR="00286E6E" w:rsidRPr="00270264">
        <w:rPr>
          <w:szCs w:val="24"/>
        </w:rPr>
        <w:t xml:space="preserve"> </w:t>
      </w:r>
      <w:r w:rsidRPr="00270264">
        <w:rPr>
          <w:szCs w:val="24"/>
        </w:rPr>
        <w:t>for</w:t>
      </w:r>
      <w:r w:rsidR="00286E6E" w:rsidRPr="00270264">
        <w:rPr>
          <w:szCs w:val="24"/>
        </w:rPr>
        <w:t xml:space="preserve"> </w:t>
      </w:r>
      <w:r w:rsidRPr="00270264">
        <w:rPr>
          <w:szCs w:val="24"/>
        </w:rPr>
        <w:t>the</w:t>
      </w:r>
      <w:r w:rsidR="00286E6E" w:rsidRPr="00270264">
        <w:rPr>
          <w:szCs w:val="24"/>
        </w:rPr>
        <w:t xml:space="preserve"> </w:t>
      </w:r>
      <w:r w:rsidRPr="00270264">
        <w:rPr>
          <w:szCs w:val="24"/>
        </w:rPr>
        <w:t>mathematical</w:t>
      </w:r>
      <w:r w:rsidR="00286E6E" w:rsidRPr="00270264">
        <w:rPr>
          <w:szCs w:val="24"/>
        </w:rPr>
        <w:t xml:space="preserve"> </w:t>
      </w:r>
      <w:r w:rsidRPr="00270264">
        <w:rPr>
          <w:szCs w:val="24"/>
        </w:rPr>
        <w:t>practices.</w:t>
      </w:r>
      <w:r w:rsidR="00286E6E" w:rsidRPr="00270264">
        <w:rPr>
          <w:szCs w:val="24"/>
        </w:rPr>
        <w:t xml:space="preserve">  </w:t>
      </w:r>
      <w:r w:rsidRPr="00270264">
        <w:rPr>
          <w:szCs w:val="24"/>
        </w:rPr>
        <w:t>What</w:t>
      </w:r>
      <w:r w:rsidR="00286E6E" w:rsidRPr="00270264">
        <w:rPr>
          <w:szCs w:val="24"/>
        </w:rPr>
        <w:t xml:space="preserve"> </w:t>
      </w:r>
      <w:r w:rsidRPr="00270264">
        <w:rPr>
          <w:szCs w:val="24"/>
        </w:rPr>
        <w:t>counts</w:t>
      </w:r>
      <w:r w:rsidR="00286E6E" w:rsidRPr="00270264">
        <w:rPr>
          <w:szCs w:val="24"/>
        </w:rPr>
        <w:t xml:space="preserve"> </w:t>
      </w:r>
      <w:r w:rsidRPr="00270264">
        <w:rPr>
          <w:szCs w:val="24"/>
        </w:rPr>
        <w:t>as</w:t>
      </w:r>
      <w:r w:rsidR="00286E6E" w:rsidRPr="00270264">
        <w:rPr>
          <w:szCs w:val="24"/>
        </w:rPr>
        <w:t xml:space="preserve"> </w:t>
      </w:r>
      <w:r w:rsidRPr="00270264">
        <w:rPr>
          <w:szCs w:val="24"/>
        </w:rPr>
        <w:t>good</w:t>
      </w:r>
      <w:r w:rsidR="00286E6E" w:rsidRPr="00270264">
        <w:rPr>
          <w:szCs w:val="24"/>
        </w:rPr>
        <w:t xml:space="preserve"> </w:t>
      </w:r>
      <w:r w:rsidRPr="00270264">
        <w:rPr>
          <w:szCs w:val="24"/>
        </w:rPr>
        <w:t>in</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is</w:t>
      </w:r>
      <w:r w:rsidR="00286E6E" w:rsidRPr="00270264">
        <w:rPr>
          <w:szCs w:val="24"/>
        </w:rPr>
        <w:t xml:space="preserve"> </w:t>
      </w:r>
      <w:r w:rsidRPr="00270264">
        <w:rPr>
          <w:szCs w:val="24"/>
        </w:rPr>
        <w:t>the</w:t>
      </w:r>
      <w:r w:rsidR="00286E6E" w:rsidRPr="00270264">
        <w:rPr>
          <w:szCs w:val="24"/>
        </w:rPr>
        <w:t xml:space="preserve"> </w:t>
      </w:r>
      <w:r w:rsidRPr="00270264">
        <w:rPr>
          <w:szCs w:val="24"/>
        </w:rPr>
        <w:t>mathematician’s</w:t>
      </w:r>
      <w:r w:rsidR="00286E6E" w:rsidRPr="00270264">
        <w:rPr>
          <w:szCs w:val="24"/>
        </w:rPr>
        <w:t xml:space="preserve"> </w:t>
      </w:r>
      <w:r w:rsidR="00D3778D" w:rsidRPr="00270264">
        <w:rPr>
          <w:szCs w:val="24"/>
        </w:rPr>
        <w:t>virtuosity</w:t>
      </w:r>
      <w:r w:rsidRPr="00270264">
        <w:rPr>
          <w:szCs w:val="24"/>
        </w:rPr>
        <w:t>,</w:t>
      </w:r>
      <w:r w:rsidR="00286E6E" w:rsidRPr="00270264">
        <w:rPr>
          <w:szCs w:val="24"/>
        </w:rPr>
        <w:t xml:space="preserve"> </w:t>
      </w:r>
      <w:r w:rsidRPr="00270264">
        <w:rPr>
          <w:szCs w:val="24"/>
        </w:rPr>
        <w:t>the</w:t>
      </w:r>
      <w:r w:rsidR="00286E6E" w:rsidRPr="00270264">
        <w:rPr>
          <w:szCs w:val="24"/>
        </w:rPr>
        <w:t xml:space="preserve"> </w:t>
      </w:r>
      <w:r w:rsidRPr="00270264">
        <w:rPr>
          <w:szCs w:val="24"/>
        </w:rPr>
        <w:t>virtues</w:t>
      </w:r>
      <w:r w:rsidR="00286E6E" w:rsidRPr="00270264">
        <w:rPr>
          <w:szCs w:val="24"/>
        </w:rPr>
        <w:t xml:space="preserve"> </w:t>
      </w:r>
      <w:r w:rsidRPr="00270264">
        <w:rPr>
          <w:szCs w:val="24"/>
        </w:rPr>
        <w:t>that</w:t>
      </w:r>
      <w:r w:rsidR="00286E6E" w:rsidRPr="00270264">
        <w:rPr>
          <w:szCs w:val="24"/>
        </w:rPr>
        <w:t xml:space="preserve"> </w:t>
      </w:r>
      <w:r w:rsidRPr="00270264">
        <w:rPr>
          <w:szCs w:val="24"/>
        </w:rPr>
        <w:t>give</w:t>
      </w:r>
      <w:r w:rsidR="00286E6E" w:rsidRPr="00270264">
        <w:rPr>
          <w:szCs w:val="24"/>
        </w:rPr>
        <w:t xml:space="preserve"> </w:t>
      </w:r>
      <w:r w:rsidRPr="00270264">
        <w:rPr>
          <w:szCs w:val="24"/>
        </w:rPr>
        <w:t>rise</w:t>
      </w:r>
      <w:r w:rsidR="00286E6E" w:rsidRPr="00270264">
        <w:rPr>
          <w:szCs w:val="24"/>
        </w:rPr>
        <w:t xml:space="preserve"> </w:t>
      </w:r>
      <w:r w:rsidRPr="00270264">
        <w:rPr>
          <w:szCs w:val="24"/>
        </w:rPr>
        <w:t>to</w:t>
      </w:r>
      <w:r w:rsidR="00286E6E" w:rsidRPr="00270264">
        <w:rPr>
          <w:szCs w:val="24"/>
        </w:rPr>
        <w:t xml:space="preserve"> </w:t>
      </w:r>
      <w:r w:rsidRPr="00270264">
        <w:rPr>
          <w:szCs w:val="24"/>
        </w:rPr>
        <w:t>their</w:t>
      </w:r>
      <w:r w:rsidR="00286E6E" w:rsidRPr="00270264">
        <w:rPr>
          <w:szCs w:val="24"/>
        </w:rPr>
        <w:t xml:space="preserve"> </w:t>
      </w:r>
      <w:r w:rsidRPr="00270264">
        <w:rPr>
          <w:szCs w:val="24"/>
        </w:rPr>
        <w:t>excellence</w:t>
      </w:r>
      <w:r w:rsidR="00286E6E" w:rsidRPr="00270264">
        <w:rPr>
          <w:szCs w:val="24"/>
        </w:rPr>
        <w:t xml:space="preserve"> </w:t>
      </w:r>
      <w:r w:rsidRPr="00270264">
        <w:rPr>
          <w:szCs w:val="24"/>
        </w:rPr>
        <w:t>as</w:t>
      </w:r>
      <w:r w:rsidR="00286E6E" w:rsidRPr="00270264">
        <w:rPr>
          <w:szCs w:val="24"/>
        </w:rPr>
        <w:t xml:space="preserve"> </w:t>
      </w:r>
      <w:r w:rsidRPr="00270264">
        <w:rPr>
          <w:szCs w:val="24"/>
        </w:rPr>
        <w:t>professional</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working</w:t>
      </w:r>
      <w:r w:rsidR="00286E6E" w:rsidRPr="00270264">
        <w:rPr>
          <w:szCs w:val="24"/>
        </w:rPr>
        <w:t xml:space="preserve"> </w:t>
      </w:r>
      <w:r w:rsidRPr="00270264">
        <w:rPr>
          <w:szCs w:val="24"/>
        </w:rPr>
        <w:t>towards</w:t>
      </w:r>
      <w:r w:rsidR="00286E6E" w:rsidRPr="00270264">
        <w:rPr>
          <w:szCs w:val="24"/>
        </w:rPr>
        <w:t xml:space="preserve"> </w:t>
      </w:r>
      <w:r w:rsidRPr="00270264">
        <w:rPr>
          <w:szCs w:val="24"/>
        </w:rPr>
        <w:t>the</w:t>
      </w:r>
      <w:r w:rsidR="00286E6E" w:rsidRPr="00270264">
        <w:rPr>
          <w:szCs w:val="24"/>
        </w:rPr>
        <w:t xml:space="preserve"> </w:t>
      </w:r>
      <w:r w:rsidRPr="00270264">
        <w:rPr>
          <w:szCs w:val="24"/>
        </w:rPr>
        <w:t>inner</w:t>
      </w:r>
      <w:r w:rsidR="00286E6E" w:rsidRPr="00270264">
        <w:rPr>
          <w:szCs w:val="24"/>
        </w:rPr>
        <w:t xml:space="preserve"> </w:t>
      </w:r>
      <w:r w:rsidRPr="00270264">
        <w:rPr>
          <w:szCs w:val="24"/>
        </w:rPr>
        <w:t>goods</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mathematical</w:t>
      </w:r>
      <w:r w:rsidR="00286E6E" w:rsidRPr="00270264">
        <w:rPr>
          <w:szCs w:val="24"/>
        </w:rPr>
        <w:t xml:space="preserve"> </w:t>
      </w:r>
      <w:r w:rsidRPr="00270264">
        <w:rPr>
          <w:szCs w:val="24"/>
        </w:rPr>
        <w:t>practices.</w:t>
      </w:r>
      <w:r w:rsidR="00286E6E" w:rsidRPr="00270264">
        <w:rPr>
          <w:szCs w:val="24"/>
        </w:rPr>
        <w:t xml:space="preserve"> </w:t>
      </w:r>
      <w:r w:rsidR="00007F5C" w:rsidRPr="00007F5C">
        <w:rPr>
          <w:szCs w:val="24"/>
        </w:rPr>
        <w:t>Furthermore</w:t>
      </w:r>
      <w:r w:rsidR="00007F5C">
        <w:rPr>
          <w:szCs w:val="24"/>
        </w:rPr>
        <w:t xml:space="preserve">, I believe that the best </w:t>
      </w:r>
      <w:r w:rsidR="00007F5C" w:rsidRPr="00007F5C">
        <w:rPr>
          <w:szCs w:val="24"/>
        </w:rPr>
        <w:t>judgements</w:t>
      </w:r>
      <w:r w:rsidR="00007F5C">
        <w:rPr>
          <w:szCs w:val="24"/>
        </w:rPr>
        <w:t xml:space="preserve"> of what constitutes excellent advances in </w:t>
      </w:r>
      <w:r w:rsidR="00007F5C" w:rsidRPr="00007F5C">
        <w:rPr>
          <w:szCs w:val="24"/>
        </w:rPr>
        <w:t>mathematics</w:t>
      </w:r>
      <w:r w:rsidR="00007F5C">
        <w:rPr>
          <w:szCs w:val="24"/>
        </w:rPr>
        <w:t xml:space="preserve"> </w:t>
      </w:r>
      <w:r w:rsidR="007F1D81">
        <w:rPr>
          <w:szCs w:val="24"/>
        </w:rPr>
        <w:t>come from</w:t>
      </w:r>
      <w:r w:rsidR="00007F5C">
        <w:rPr>
          <w:szCs w:val="24"/>
        </w:rPr>
        <w:t xml:space="preserve"> </w:t>
      </w:r>
      <w:r w:rsidR="00007F5C" w:rsidRPr="00007F5C">
        <w:rPr>
          <w:szCs w:val="24"/>
        </w:rPr>
        <w:t>mathematicians</w:t>
      </w:r>
      <w:r w:rsidR="00007F5C">
        <w:rPr>
          <w:szCs w:val="24"/>
        </w:rPr>
        <w:t xml:space="preserve"> themselves. Constraining them from pursuing the most </w:t>
      </w:r>
      <w:r w:rsidR="0044427F">
        <w:rPr>
          <w:szCs w:val="24"/>
        </w:rPr>
        <w:t>intellectually</w:t>
      </w:r>
      <w:r w:rsidR="00007F5C">
        <w:rPr>
          <w:szCs w:val="24"/>
        </w:rPr>
        <w:t xml:space="preserve"> exciting problems and </w:t>
      </w:r>
      <w:r w:rsidR="007F1D81">
        <w:rPr>
          <w:szCs w:val="24"/>
        </w:rPr>
        <w:t xml:space="preserve">most </w:t>
      </w:r>
      <w:r w:rsidR="007F1D81" w:rsidRPr="007F1D81">
        <w:rPr>
          <w:szCs w:val="24"/>
        </w:rPr>
        <w:t>significant</w:t>
      </w:r>
      <w:r w:rsidR="007F1D81">
        <w:rPr>
          <w:szCs w:val="24"/>
        </w:rPr>
        <w:t xml:space="preserve"> </w:t>
      </w:r>
      <w:r w:rsidR="00007F5C">
        <w:rPr>
          <w:szCs w:val="24"/>
        </w:rPr>
        <w:t xml:space="preserve">results in </w:t>
      </w:r>
      <w:r w:rsidR="00007F5C" w:rsidRPr="00007F5C">
        <w:rPr>
          <w:szCs w:val="24"/>
        </w:rPr>
        <w:t>mathematics</w:t>
      </w:r>
      <w:r w:rsidR="00007F5C">
        <w:rPr>
          <w:szCs w:val="24"/>
        </w:rPr>
        <w:t xml:space="preserve">, as judged by </w:t>
      </w:r>
      <w:proofErr w:type="gramStart"/>
      <w:r w:rsidR="00007F5C">
        <w:rPr>
          <w:szCs w:val="24"/>
        </w:rPr>
        <w:t>themselves</w:t>
      </w:r>
      <w:proofErr w:type="gramEnd"/>
      <w:r w:rsidR="00007F5C">
        <w:rPr>
          <w:szCs w:val="24"/>
        </w:rPr>
        <w:t xml:space="preserve">, seriously risks stultifying their </w:t>
      </w:r>
      <w:r w:rsidR="00007F5C" w:rsidRPr="00007F5C">
        <w:rPr>
          <w:szCs w:val="24"/>
        </w:rPr>
        <w:t>activities</w:t>
      </w:r>
      <w:r w:rsidR="00007F5C">
        <w:rPr>
          <w:szCs w:val="24"/>
        </w:rPr>
        <w:t xml:space="preserve"> </w:t>
      </w:r>
      <w:r w:rsidR="00007F5C" w:rsidRPr="00007F5C">
        <w:rPr>
          <w:szCs w:val="24"/>
        </w:rPr>
        <w:t xml:space="preserve">and </w:t>
      </w:r>
      <w:r w:rsidR="00007F5C">
        <w:rPr>
          <w:szCs w:val="24"/>
        </w:rPr>
        <w:t xml:space="preserve">the growth of the </w:t>
      </w:r>
      <w:r w:rsidR="00007F5C" w:rsidRPr="00007F5C">
        <w:rPr>
          <w:szCs w:val="24"/>
        </w:rPr>
        <w:t>discipline</w:t>
      </w:r>
      <w:r w:rsidR="00007F5C">
        <w:rPr>
          <w:szCs w:val="24"/>
        </w:rPr>
        <w:t xml:space="preserve">.     </w:t>
      </w:r>
      <w:r w:rsidR="00286E6E" w:rsidRPr="00270264">
        <w:rPr>
          <w:szCs w:val="24"/>
        </w:rPr>
        <w:t xml:space="preserve">    </w:t>
      </w:r>
    </w:p>
    <w:p w:rsidR="00043305" w:rsidRPr="00270264" w:rsidRDefault="00043305" w:rsidP="001E45B4">
      <w:pPr>
        <w:rPr>
          <w:szCs w:val="24"/>
        </w:rPr>
      </w:pPr>
    </w:p>
    <w:p w:rsidR="00C54169" w:rsidRPr="00270264" w:rsidRDefault="001E45B4" w:rsidP="001E45B4">
      <w:pPr>
        <w:rPr>
          <w:szCs w:val="24"/>
        </w:rPr>
      </w:pPr>
      <w:r w:rsidRPr="00270264">
        <w:rPr>
          <w:szCs w:val="24"/>
        </w:rPr>
        <w:t>However,</w:t>
      </w:r>
      <w:r w:rsidR="00286E6E" w:rsidRPr="00270264">
        <w:rPr>
          <w:szCs w:val="24"/>
        </w:rPr>
        <w:t xml:space="preserve"> </w:t>
      </w:r>
      <w:r w:rsidRPr="00270264">
        <w:rPr>
          <w:szCs w:val="24"/>
        </w:rPr>
        <w:t>the</w:t>
      </w:r>
      <w:r w:rsidR="00286E6E" w:rsidRPr="00270264">
        <w:rPr>
          <w:szCs w:val="24"/>
        </w:rPr>
        <w:t xml:space="preserve"> </w:t>
      </w:r>
      <w:r w:rsidRPr="00270264">
        <w:rPr>
          <w:szCs w:val="24"/>
        </w:rPr>
        <w:t>exclusion</w:t>
      </w:r>
      <w:r w:rsidR="00286E6E" w:rsidRPr="00270264">
        <w:rPr>
          <w:szCs w:val="24"/>
        </w:rPr>
        <w:t xml:space="preserve"> </w:t>
      </w:r>
      <w:r w:rsidRPr="00270264">
        <w:rPr>
          <w:szCs w:val="24"/>
        </w:rPr>
        <w:t>of</w:t>
      </w:r>
      <w:r w:rsidR="00286E6E" w:rsidRPr="00270264">
        <w:rPr>
          <w:szCs w:val="24"/>
        </w:rPr>
        <w:t xml:space="preserve"> </w:t>
      </w:r>
      <w:r w:rsidRPr="00270264">
        <w:rPr>
          <w:szCs w:val="24"/>
        </w:rPr>
        <w:t>traditional</w:t>
      </w:r>
      <w:r w:rsidR="00286E6E" w:rsidRPr="00270264">
        <w:rPr>
          <w:szCs w:val="24"/>
        </w:rPr>
        <w:t xml:space="preserve"> </w:t>
      </w:r>
      <w:r w:rsidRPr="00270264">
        <w:rPr>
          <w:szCs w:val="24"/>
        </w:rPr>
        <w:t>ethical</w:t>
      </w:r>
      <w:r w:rsidR="00286E6E" w:rsidRPr="00270264">
        <w:rPr>
          <w:szCs w:val="24"/>
        </w:rPr>
        <w:t xml:space="preserve"> </w:t>
      </w:r>
      <w:r w:rsidRPr="00270264">
        <w:rPr>
          <w:szCs w:val="24"/>
        </w:rPr>
        <w:t>judgements</w:t>
      </w:r>
      <w:r w:rsidR="00286E6E" w:rsidRPr="00270264">
        <w:rPr>
          <w:szCs w:val="24"/>
        </w:rPr>
        <w:t xml:space="preserve"> </w:t>
      </w:r>
      <w:r w:rsidRPr="00270264">
        <w:rPr>
          <w:szCs w:val="24"/>
        </w:rPr>
        <w:t>is</w:t>
      </w:r>
      <w:r w:rsidR="00286E6E" w:rsidRPr="00270264">
        <w:rPr>
          <w:szCs w:val="24"/>
        </w:rPr>
        <w:t xml:space="preserve"> </w:t>
      </w:r>
      <w:r w:rsidRPr="00270264">
        <w:rPr>
          <w:szCs w:val="24"/>
        </w:rPr>
        <w:t>also</w:t>
      </w:r>
      <w:r w:rsidR="00286E6E" w:rsidRPr="00270264">
        <w:rPr>
          <w:szCs w:val="24"/>
        </w:rPr>
        <w:t xml:space="preserve"> </w:t>
      </w:r>
      <w:r w:rsidRPr="00270264">
        <w:rPr>
          <w:szCs w:val="24"/>
        </w:rPr>
        <w:t>a</w:t>
      </w:r>
      <w:r w:rsidR="00286E6E" w:rsidRPr="00270264">
        <w:rPr>
          <w:szCs w:val="24"/>
        </w:rPr>
        <w:t xml:space="preserve"> </w:t>
      </w:r>
      <w:r w:rsidRPr="00270264">
        <w:rPr>
          <w:szCs w:val="24"/>
        </w:rPr>
        <w:t>weakness,</w:t>
      </w:r>
      <w:r w:rsidR="00286E6E" w:rsidRPr="00270264">
        <w:rPr>
          <w:szCs w:val="24"/>
        </w:rPr>
        <w:t xml:space="preserve"> </w:t>
      </w:r>
      <w:r w:rsidRPr="00270264">
        <w:rPr>
          <w:szCs w:val="24"/>
        </w:rPr>
        <w:t>in</w:t>
      </w:r>
      <w:r w:rsidR="00286E6E" w:rsidRPr="00270264">
        <w:rPr>
          <w:szCs w:val="24"/>
        </w:rPr>
        <w:t xml:space="preserve"> </w:t>
      </w:r>
      <w:r w:rsidRPr="00270264">
        <w:rPr>
          <w:szCs w:val="24"/>
        </w:rPr>
        <w:t>that</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who</w:t>
      </w:r>
      <w:r w:rsidR="00286E6E" w:rsidRPr="00270264">
        <w:rPr>
          <w:szCs w:val="24"/>
        </w:rPr>
        <w:t xml:space="preserve"> </w:t>
      </w:r>
      <w:r w:rsidRPr="00270264">
        <w:rPr>
          <w:szCs w:val="24"/>
        </w:rPr>
        <w:t>eschew</w:t>
      </w:r>
      <w:r w:rsidR="00286E6E" w:rsidRPr="00270264">
        <w:rPr>
          <w:szCs w:val="24"/>
        </w:rPr>
        <w:t xml:space="preserve"> </w:t>
      </w:r>
      <w:r w:rsidRPr="00270264">
        <w:rPr>
          <w:szCs w:val="24"/>
        </w:rPr>
        <w:t>the</w:t>
      </w:r>
      <w:r w:rsidR="00286E6E" w:rsidRPr="00270264">
        <w:rPr>
          <w:szCs w:val="24"/>
        </w:rPr>
        <w:t xml:space="preserve"> </w:t>
      </w:r>
      <w:r w:rsidRPr="00270264">
        <w:rPr>
          <w:szCs w:val="24"/>
        </w:rPr>
        <w:t>second</w:t>
      </w:r>
      <w:r w:rsidR="00286E6E" w:rsidRPr="00270264">
        <w:rPr>
          <w:szCs w:val="24"/>
        </w:rPr>
        <w:t xml:space="preserve"> </w:t>
      </w:r>
      <w:r w:rsidRPr="00270264">
        <w:rPr>
          <w:szCs w:val="24"/>
        </w:rPr>
        <w:t>and</w:t>
      </w:r>
      <w:r w:rsidR="00286E6E" w:rsidRPr="00270264">
        <w:rPr>
          <w:szCs w:val="24"/>
        </w:rPr>
        <w:t xml:space="preserve"> </w:t>
      </w:r>
      <w:r w:rsidRPr="00270264">
        <w:rPr>
          <w:szCs w:val="24"/>
        </w:rPr>
        <w:t>third</w:t>
      </w:r>
      <w:r w:rsidR="00286E6E" w:rsidRPr="00270264">
        <w:rPr>
          <w:szCs w:val="24"/>
        </w:rPr>
        <w:t xml:space="preserve"> </w:t>
      </w:r>
      <w:r w:rsidRPr="00270264">
        <w:rPr>
          <w:szCs w:val="24"/>
        </w:rPr>
        <w:t>levels</w:t>
      </w:r>
      <w:r w:rsidR="00286E6E" w:rsidRPr="00270264">
        <w:rPr>
          <w:szCs w:val="24"/>
        </w:rPr>
        <w:t xml:space="preserve"> </w:t>
      </w:r>
      <w:r w:rsidRPr="00270264">
        <w:rPr>
          <w:szCs w:val="24"/>
        </w:rPr>
        <w:t>of</w:t>
      </w:r>
      <w:r w:rsidR="00286E6E" w:rsidRPr="00270264">
        <w:rPr>
          <w:szCs w:val="24"/>
        </w:rPr>
        <w:t xml:space="preserve"> </w:t>
      </w:r>
      <w:r w:rsidRPr="00270264">
        <w:rPr>
          <w:szCs w:val="24"/>
        </w:rPr>
        <w:t>MacIntyre’s</w:t>
      </w:r>
      <w:r w:rsidR="00286E6E" w:rsidRPr="00270264">
        <w:rPr>
          <w:szCs w:val="24"/>
        </w:rPr>
        <w:t xml:space="preserve"> </w:t>
      </w:r>
      <w:r w:rsidRPr="00270264">
        <w:rPr>
          <w:szCs w:val="24"/>
        </w:rPr>
        <w:t>theory</w:t>
      </w:r>
      <w:r w:rsidR="00286E6E" w:rsidRPr="00270264">
        <w:rPr>
          <w:szCs w:val="24"/>
        </w:rPr>
        <w:t xml:space="preserve"> </w:t>
      </w:r>
      <w:r w:rsidRPr="00270264">
        <w:rPr>
          <w:szCs w:val="24"/>
        </w:rPr>
        <w:t>can</w:t>
      </w:r>
      <w:r w:rsidR="00286E6E" w:rsidRPr="00270264">
        <w:rPr>
          <w:szCs w:val="24"/>
        </w:rPr>
        <w:t xml:space="preserve"> </w:t>
      </w:r>
      <w:r w:rsidRPr="00270264">
        <w:rPr>
          <w:szCs w:val="24"/>
        </w:rPr>
        <w:t>regard</w:t>
      </w:r>
      <w:r w:rsidR="00286E6E" w:rsidRPr="00270264">
        <w:rPr>
          <w:szCs w:val="24"/>
        </w:rPr>
        <w:t xml:space="preserve"> </w:t>
      </w:r>
      <w:r w:rsidRPr="00270264">
        <w:rPr>
          <w:szCs w:val="24"/>
        </w:rPr>
        <w:t>themselves</w:t>
      </w:r>
      <w:r w:rsidR="00286E6E" w:rsidRPr="00270264">
        <w:rPr>
          <w:szCs w:val="24"/>
        </w:rPr>
        <w:t xml:space="preserve"> </w:t>
      </w:r>
      <w:r w:rsidRPr="00270264">
        <w:rPr>
          <w:szCs w:val="24"/>
        </w:rPr>
        <w:t>as</w:t>
      </w:r>
      <w:r w:rsidR="00286E6E" w:rsidRPr="00270264">
        <w:rPr>
          <w:szCs w:val="24"/>
        </w:rPr>
        <w:t xml:space="preserve"> </w:t>
      </w:r>
      <w:r w:rsidR="00460A66" w:rsidRPr="00270264">
        <w:rPr>
          <w:szCs w:val="24"/>
        </w:rPr>
        <w:t>virtuous</w:t>
      </w:r>
      <w:r w:rsidR="00286E6E" w:rsidRPr="00270264">
        <w:rPr>
          <w:szCs w:val="24"/>
        </w:rPr>
        <w:t xml:space="preserve"> </w:t>
      </w:r>
      <w:r w:rsidR="00460A66" w:rsidRPr="00270264">
        <w:rPr>
          <w:szCs w:val="24"/>
        </w:rPr>
        <w:t>as</w:t>
      </w:r>
      <w:r w:rsidR="00286E6E" w:rsidRPr="00270264">
        <w:rPr>
          <w:szCs w:val="24"/>
        </w:rPr>
        <w:t xml:space="preserve"> </w:t>
      </w:r>
      <w:r w:rsidR="00460A66" w:rsidRPr="00270264">
        <w:rPr>
          <w:szCs w:val="24"/>
        </w:rPr>
        <w:t>well</w:t>
      </w:r>
      <w:r w:rsidR="00286E6E" w:rsidRPr="00270264">
        <w:rPr>
          <w:szCs w:val="24"/>
        </w:rPr>
        <w:t xml:space="preserve"> </w:t>
      </w:r>
      <w:r w:rsidR="00130B84">
        <w:rPr>
          <w:szCs w:val="24"/>
        </w:rPr>
        <w:t xml:space="preserve">as </w:t>
      </w:r>
      <w:r w:rsidR="00460A66" w:rsidRPr="00270264">
        <w:rPr>
          <w:szCs w:val="24"/>
        </w:rPr>
        <w:t>being</w:t>
      </w:r>
      <w:r w:rsidR="00286E6E" w:rsidRPr="00270264">
        <w:rPr>
          <w:szCs w:val="24"/>
        </w:rPr>
        <w:t xml:space="preserve"> </w:t>
      </w:r>
      <w:r w:rsidRPr="00270264">
        <w:rPr>
          <w:szCs w:val="24"/>
        </w:rPr>
        <w:t>ethically</w:t>
      </w:r>
      <w:r w:rsidR="00286E6E" w:rsidRPr="00270264">
        <w:rPr>
          <w:szCs w:val="24"/>
        </w:rPr>
        <w:t xml:space="preserve"> </w:t>
      </w:r>
      <w:r w:rsidRPr="00270264">
        <w:rPr>
          <w:szCs w:val="24"/>
        </w:rPr>
        <w:t>neutral</w:t>
      </w:r>
      <w:r w:rsidR="00286E6E" w:rsidRPr="00270264">
        <w:rPr>
          <w:szCs w:val="24"/>
        </w:rPr>
        <w:t xml:space="preserve"> </w:t>
      </w:r>
      <w:r w:rsidRPr="00270264">
        <w:rPr>
          <w:szCs w:val="24"/>
        </w:rPr>
        <w:t>at</w:t>
      </w:r>
      <w:r w:rsidR="00286E6E" w:rsidRPr="00270264">
        <w:rPr>
          <w:szCs w:val="24"/>
        </w:rPr>
        <w:t xml:space="preserve"> </w:t>
      </w:r>
      <w:r w:rsidRPr="00270264">
        <w:rPr>
          <w:szCs w:val="24"/>
        </w:rPr>
        <w:t>all</w:t>
      </w:r>
      <w:r w:rsidR="00286E6E" w:rsidRPr="00270264">
        <w:rPr>
          <w:szCs w:val="24"/>
        </w:rPr>
        <w:t xml:space="preserve"> </w:t>
      </w:r>
      <w:r w:rsidRPr="00270264">
        <w:rPr>
          <w:szCs w:val="24"/>
        </w:rPr>
        <w:t>levels</w:t>
      </w:r>
      <w:r w:rsidR="00286E6E" w:rsidRPr="00270264">
        <w:rPr>
          <w:szCs w:val="24"/>
        </w:rPr>
        <w:t xml:space="preserve">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mathematical</w:t>
      </w:r>
      <w:r w:rsidR="00286E6E" w:rsidRPr="00270264">
        <w:rPr>
          <w:szCs w:val="24"/>
        </w:rPr>
        <w:t xml:space="preserve"> </w:t>
      </w:r>
      <w:r w:rsidRPr="00270264">
        <w:rPr>
          <w:szCs w:val="24"/>
        </w:rPr>
        <w:t>practices.</w:t>
      </w:r>
      <w:r w:rsidR="00286E6E" w:rsidRPr="00270264">
        <w:rPr>
          <w:szCs w:val="24"/>
        </w:rPr>
        <w:t xml:space="preserve"> </w:t>
      </w:r>
      <w:r w:rsidR="00D3778D" w:rsidRPr="00270264">
        <w:rPr>
          <w:szCs w:val="24"/>
        </w:rPr>
        <w:t xml:space="preserve">No matter how troubling the applications are, </w:t>
      </w:r>
      <w:r w:rsidR="00E863C2" w:rsidRPr="00270264">
        <w:rPr>
          <w:szCs w:val="24"/>
        </w:rPr>
        <w:t xml:space="preserve">such </w:t>
      </w:r>
      <w:r w:rsidR="00D3778D" w:rsidRPr="00270264">
        <w:rPr>
          <w:szCs w:val="24"/>
        </w:rPr>
        <w:t>mathematicians can absolve themselves of any ethical responsibility. This is despite the fact that</w:t>
      </w:r>
      <w:r w:rsidR="00286E6E" w:rsidRPr="00270264">
        <w:rPr>
          <w:szCs w:val="24"/>
        </w:rPr>
        <w:t xml:space="preserve"> </w:t>
      </w:r>
      <w:r w:rsidRPr="00270264">
        <w:rPr>
          <w:szCs w:val="24"/>
        </w:rPr>
        <w:t>no</w:t>
      </w:r>
      <w:r w:rsidR="00286E6E" w:rsidRPr="00270264">
        <w:rPr>
          <w:szCs w:val="24"/>
        </w:rPr>
        <w:t xml:space="preserve"> </w:t>
      </w:r>
      <w:r w:rsidRPr="00270264">
        <w:rPr>
          <w:szCs w:val="24"/>
        </w:rPr>
        <w:t>mathematical</w:t>
      </w:r>
      <w:r w:rsidR="00286E6E" w:rsidRPr="00270264">
        <w:rPr>
          <w:szCs w:val="24"/>
        </w:rPr>
        <w:t xml:space="preserve"> </w:t>
      </w:r>
      <w:r w:rsidRPr="00270264">
        <w:rPr>
          <w:szCs w:val="24"/>
        </w:rPr>
        <w:t>theories</w:t>
      </w:r>
      <w:r w:rsidR="00286E6E" w:rsidRPr="00270264">
        <w:rPr>
          <w:szCs w:val="24"/>
        </w:rPr>
        <w:t xml:space="preserve"> </w:t>
      </w:r>
      <w:r w:rsidRPr="00270264">
        <w:rPr>
          <w:szCs w:val="24"/>
        </w:rPr>
        <w:lastRenderedPageBreak/>
        <w:t>are</w:t>
      </w:r>
      <w:r w:rsidR="00286E6E" w:rsidRPr="00270264">
        <w:rPr>
          <w:szCs w:val="24"/>
        </w:rPr>
        <w:t xml:space="preserve"> </w:t>
      </w:r>
      <w:r w:rsidRPr="00270264">
        <w:rPr>
          <w:szCs w:val="24"/>
        </w:rPr>
        <w:t>entirely</w:t>
      </w:r>
      <w:r w:rsidR="00286E6E" w:rsidRPr="00270264">
        <w:rPr>
          <w:szCs w:val="24"/>
        </w:rPr>
        <w:t xml:space="preserve"> </w:t>
      </w:r>
      <w:r w:rsidRPr="00270264">
        <w:rPr>
          <w:szCs w:val="24"/>
        </w:rPr>
        <w:t>innocent</w:t>
      </w:r>
      <w:r w:rsidR="00D3778D" w:rsidRPr="00270264">
        <w:rPr>
          <w:szCs w:val="24"/>
        </w:rPr>
        <w:t xml:space="preserve">, </w:t>
      </w:r>
      <w:r w:rsidR="00460A66" w:rsidRPr="00270264">
        <w:rPr>
          <w:szCs w:val="24"/>
        </w:rPr>
        <w:t>for</w:t>
      </w:r>
      <w:r w:rsidR="00286E6E" w:rsidRPr="00270264">
        <w:rPr>
          <w:szCs w:val="24"/>
        </w:rPr>
        <w:t xml:space="preserve"> </w:t>
      </w:r>
      <w:r w:rsidR="00D3778D" w:rsidRPr="00270264">
        <w:rPr>
          <w:szCs w:val="24"/>
        </w:rPr>
        <w:t xml:space="preserve">as we have seen in the 21st century </w:t>
      </w:r>
      <w:r w:rsidR="00460A66" w:rsidRPr="00270264">
        <w:rPr>
          <w:szCs w:val="24"/>
        </w:rPr>
        <w:t>all</w:t>
      </w:r>
      <w:r w:rsidR="00286E6E" w:rsidRPr="00270264">
        <w:rPr>
          <w:szCs w:val="24"/>
        </w:rPr>
        <w:t xml:space="preserve"> </w:t>
      </w:r>
      <w:r w:rsidR="00460A66" w:rsidRPr="00270264">
        <w:rPr>
          <w:szCs w:val="24"/>
        </w:rPr>
        <w:t>are</w:t>
      </w:r>
      <w:r w:rsidR="00286E6E" w:rsidRPr="00270264">
        <w:rPr>
          <w:szCs w:val="24"/>
        </w:rPr>
        <w:t xml:space="preserve"> </w:t>
      </w:r>
      <w:r w:rsidR="00460A66" w:rsidRPr="00270264">
        <w:rPr>
          <w:szCs w:val="24"/>
        </w:rPr>
        <w:t>potentially</w:t>
      </w:r>
      <w:r w:rsidR="00286E6E" w:rsidRPr="00270264">
        <w:rPr>
          <w:szCs w:val="24"/>
        </w:rPr>
        <w:t xml:space="preserve"> </w:t>
      </w:r>
      <w:r w:rsidR="00460A66" w:rsidRPr="00270264">
        <w:rPr>
          <w:szCs w:val="24"/>
        </w:rPr>
        <w:t>applicable</w:t>
      </w:r>
      <w:r w:rsidR="00D3778D" w:rsidRPr="00270264">
        <w:rPr>
          <w:szCs w:val="24"/>
        </w:rPr>
        <w:t>.</w:t>
      </w:r>
      <w:r w:rsidR="00286E6E" w:rsidRPr="00270264">
        <w:rPr>
          <w:szCs w:val="24"/>
        </w:rPr>
        <w:t xml:space="preserve"> </w:t>
      </w:r>
      <w:r w:rsidRPr="00270264">
        <w:rPr>
          <w:szCs w:val="24"/>
        </w:rPr>
        <w:t>Although</w:t>
      </w:r>
      <w:r w:rsidR="00286E6E" w:rsidRPr="00270264">
        <w:rPr>
          <w:szCs w:val="24"/>
        </w:rPr>
        <w:t xml:space="preserve"> </w:t>
      </w:r>
      <w:r w:rsidRPr="00270264">
        <w:rPr>
          <w:szCs w:val="24"/>
        </w:rPr>
        <w:t>following</w:t>
      </w:r>
      <w:r w:rsidR="00286E6E" w:rsidRPr="00270264">
        <w:rPr>
          <w:szCs w:val="24"/>
        </w:rPr>
        <w:t xml:space="preserve"> </w:t>
      </w:r>
      <w:r w:rsidRPr="00270264">
        <w:rPr>
          <w:szCs w:val="24"/>
        </w:rPr>
        <w:t>the</w:t>
      </w:r>
      <w:r w:rsidR="00286E6E" w:rsidRPr="00270264">
        <w:rPr>
          <w:szCs w:val="24"/>
        </w:rPr>
        <w:t xml:space="preserve"> </w:t>
      </w:r>
      <w:r w:rsidRPr="00270264">
        <w:rPr>
          <w:szCs w:val="24"/>
        </w:rPr>
        <w:t>internal</w:t>
      </w:r>
      <w:r w:rsidR="00286E6E" w:rsidRPr="00270264">
        <w:rPr>
          <w:szCs w:val="24"/>
        </w:rPr>
        <w:t xml:space="preserve"> </w:t>
      </w:r>
      <w:r w:rsidRPr="00270264">
        <w:rPr>
          <w:szCs w:val="24"/>
        </w:rPr>
        <w:t>dictates</w:t>
      </w:r>
      <w:r w:rsidR="00286E6E" w:rsidRPr="00270264">
        <w:rPr>
          <w:szCs w:val="24"/>
        </w:rPr>
        <w:t xml:space="preserve"> </w:t>
      </w:r>
      <w:r w:rsidR="00D3778D" w:rsidRPr="00270264">
        <w:rPr>
          <w:szCs w:val="24"/>
        </w:rPr>
        <w:t xml:space="preserve">and norms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cannot</w:t>
      </w:r>
      <w:r w:rsidR="00286E6E" w:rsidRPr="00270264">
        <w:rPr>
          <w:szCs w:val="24"/>
        </w:rPr>
        <w:t xml:space="preserve"> </w:t>
      </w:r>
      <w:r w:rsidRPr="00270264">
        <w:rPr>
          <w:szCs w:val="24"/>
        </w:rPr>
        <w:t>be</w:t>
      </w:r>
      <w:r w:rsidR="00286E6E" w:rsidRPr="00270264">
        <w:rPr>
          <w:szCs w:val="24"/>
        </w:rPr>
        <w:t xml:space="preserve"> </w:t>
      </w:r>
      <w:r w:rsidRPr="00270264">
        <w:rPr>
          <w:szCs w:val="24"/>
        </w:rPr>
        <w:t>equated</w:t>
      </w:r>
      <w:r w:rsidR="00286E6E" w:rsidRPr="00270264">
        <w:rPr>
          <w:szCs w:val="24"/>
        </w:rPr>
        <w:t xml:space="preserve"> </w:t>
      </w:r>
      <w:r w:rsidRPr="00270264">
        <w:rPr>
          <w:szCs w:val="24"/>
        </w:rPr>
        <w:t>with</w:t>
      </w:r>
      <w:r w:rsidR="00286E6E" w:rsidRPr="00270264">
        <w:rPr>
          <w:szCs w:val="24"/>
        </w:rPr>
        <w:t xml:space="preserve"> </w:t>
      </w:r>
      <w:r w:rsidRPr="00270264">
        <w:rPr>
          <w:szCs w:val="24"/>
        </w:rPr>
        <w:t>“just</w:t>
      </w:r>
      <w:r w:rsidR="00286E6E" w:rsidRPr="00270264">
        <w:rPr>
          <w:szCs w:val="24"/>
        </w:rPr>
        <w:t xml:space="preserve"> </w:t>
      </w:r>
      <w:r w:rsidRPr="00270264">
        <w:rPr>
          <w:szCs w:val="24"/>
        </w:rPr>
        <w:t>following</w:t>
      </w:r>
      <w:r w:rsidR="00286E6E" w:rsidRPr="00270264">
        <w:rPr>
          <w:szCs w:val="24"/>
        </w:rPr>
        <w:t xml:space="preserve"> </w:t>
      </w:r>
      <w:r w:rsidRPr="00270264">
        <w:rPr>
          <w:szCs w:val="24"/>
        </w:rPr>
        <w:t>orders”,</w:t>
      </w:r>
      <w:r w:rsidR="00286E6E" w:rsidRPr="00270264">
        <w:rPr>
          <w:szCs w:val="24"/>
        </w:rPr>
        <w:t xml:space="preserve"> </w:t>
      </w:r>
      <w:r w:rsidRPr="00270264">
        <w:rPr>
          <w:szCs w:val="24"/>
        </w:rPr>
        <w:t>there</w:t>
      </w:r>
      <w:r w:rsidR="00286E6E" w:rsidRPr="00270264">
        <w:rPr>
          <w:szCs w:val="24"/>
        </w:rPr>
        <w:t xml:space="preserve"> </w:t>
      </w:r>
      <w:r w:rsidRPr="00270264">
        <w:rPr>
          <w:szCs w:val="24"/>
        </w:rPr>
        <w:t>remains</w:t>
      </w:r>
      <w:r w:rsidR="00286E6E" w:rsidRPr="00270264">
        <w:rPr>
          <w:szCs w:val="24"/>
        </w:rPr>
        <w:t xml:space="preserve"> </w:t>
      </w:r>
      <w:r w:rsidRPr="00270264">
        <w:rPr>
          <w:szCs w:val="24"/>
        </w:rPr>
        <w:t>an</w:t>
      </w:r>
      <w:r w:rsidR="00286E6E" w:rsidRPr="00270264">
        <w:rPr>
          <w:szCs w:val="24"/>
        </w:rPr>
        <w:t xml:space="preserve"> </w:t>
      </w:r>
      <w:r w:rsidRPr="00270264">
        <w:rPr>
          <w:szCs w:val="24"/>
        </w:rPr>
        <w:t>uncomfortable</w:t>
      </w:r>
      <w:r w:rsidR="00286E6E" w:rsidRPr="00270264">
        <w:rPr>
          <w:szCs w:val="24"/>
        </w:rPr>
        <w:t xml:space="preserve"> </w:t>
      </w:r>
      <w:r w:rsidRPr="00270264">
        <w:rPr>
          <w:szCs w:val="24"/>
        </w:rPr>
        <w:t>resonance</w:t>
      </w:r>
      <w:r w:rsidR="00286E6E" w:rsidRPr="00270264">
        <w:rPr>
          <w:szCs w:val="24"/>
        </w:rPr>
        <w:t xml:space="preserve"> </w:t>
      </w:r>
      <w:r w:rsidR="00EF2159" w:rsidRPr="00270264">
        <w:rPr>
          <w:szCs w:val="24"/>
        </w:rPr>
        <w:t>between</w:t>
      </w:r>
      <w:r w:rsidR="00286E6E" w:rsidRPr="00270264">
        <w:rPr>
          <w:szCs w:val="24"/>
        </w:rPr>
        <w:t xml:space="preserve"> </w:t>
      </w:r>
      <w:r w:rsidRPr="00270264">
        <w:rPr>
          <w:szCs w:val="24"/>
        </w:rPr>
        <w:t>the</w:t>
      </w:r>
      <w:r w:rsidR="00286E6E" w:rsidRPr="00270264">
        <w:rPr>
          <w:szCs w:val="24"/>
        </w:rPr>
        <w:t xml:space="preserve"> </w:t>
      </w:r>
      <w:r w:rsidRPr="00270264">
        <w:rPr>
          <w:szCs w:val="24"/>
        </w:rPr>
        <w:t>two.</w:t>
      </w:r>
      <w:r w:rsidR="00286E6E" w:rsidRPr="00270264">
        <w:rPr>
          <w:szCs w:val="24"/>
        </w:rPr>
        <w:t xml:space="preserve"> </w:t>
      </w:r>
      <w:r w:rsidR="005E7550" w:rsidRPr="00270264">
        <w:rPr>
          <w:szCs w:val="24"/>
        </w:rPr>
        <w:t>Indeed</w:t>
      </w:r>
      <w:r w:rsidR="003F7C34" w:rsidRPr="00270264">
        <w:rPr>
          <w:szCs w:val="24"/>
        </w:rPr>
        <w:t>,</w:t>
      </w:r>
      <w:r w:rsidR="005E7550" w:rsidRPr="00270264">
        <w:rPr>
          <w:szCs w:val="24"/>
        </w:rPr>
        <w:t xml:space="preserve"> I have argued that the current training of mathematicians in a climate that eschews ethical considerations as irrelevant </w:t>
      </w:r>
      <w:r w:rsidR="003F7C34" w:rsidRPr="00270264">
        <w:rPr>
          <w:szCs w:val="24"/>
        </w:rPr>
        <w:t>can lead to persons ill-suited to making social, political or ethical decisions, due to their having learned to compartmentalise and hive off such considerations from rational decision making (</w:t>
      </w:r>
      <w:r w:rsidR="00CC451B">
        <w:rPr>
          <w:szCs w:val="24"/>
        </w:rPr>
        <w:t>Ernest</w:t>
      </w:r>
      <w:r w:rsidR="003F7C34" w:rsidRPr="00270264">
        <w:rPr>
          <w:szCs w:val="24"/>
        </w:rPr>
        <w:t xml:space="preserve"> 2018).</w:t>
      </w:r>
      <w:r w:rsidR="00007F5C">
        <w:rPr>
          <w:szCs w:val="24"/>
        </w:rPr>
        <w:t xml:space="preserve"> But it can still lead to </w:t>
      </w:r>
      <w:r w:rsidR="00007F5C" w:rsidRPr="00007F5C">
        <w:rPr>
          <w:szCs w:val="24"/>
        </w:rPr>
        <w:t>mathematicians</w:t>
      </w:r>
      <w:r w:rsidR="00007F5C">
        <w:rPr>
          <w:szCs w:val="24"/>
        </w:rPr>
        <w:t xml:space="preserve"> of great virtuosity within the social practice of </w:t>
      </w:r>
      <w:r w:rsidR="00007F5C" w:rsidRPr="00007F5C">
        <w:rPr>
          <w:szCs w:val="24"/>
        </w:rPr>
        <w:t>mathematics</w:t>
      </w:r>
      <w:r w:rsidR="00007F5C">
        <w:rPr>
          <w:szCs w:val="24"/>
        </w:rPr>
        <w:t xml:space="preserve"> itself. </w:t>
      </w:r>
    </w:p>
    <w:p w:rsidR="00C54169" w:rsidRPr="00270264" w:rsidRDefault="00C54169" w:rsidP="001E45B4">
      <w:pPr>
        <w:rPr>
          <w:szCs w:val="24"/>
        </w:rPr>
      </w:pPr>
    </w:p>
    <w:p w:rsidR="001E45B4" w:rsidRPr="00270264" w:rsidRDefault="00E863C2" w:rsidP="00C54169">
      <w:pPr>
        <w:rPr>
          <w:szCs w:val="24"/>
        </w:rPr>
      </w:pPr>
      <w:r w:rsidRPr="00270264">
        <w:rPr>
          <w:szCs w:val="24"/>
        </w:rPr>
        <w:t xml:space="preserve">However, mathematicians that adopt </w:t>
      </w:r>
      <w:r w:rsidR="00007F5C">
        <w:rPr>
          <w:szCs w:val="24"/>
        </w:rPr>
        <w:t>a</w:t>
      </w:r>
      <w:r w:rsidRPr="00270264">
        <w:rPr>
          <w:szCs w:val="24"/>
        </w:rPr>
        <w:t xml:space="preserve"> </w:t>
      </w:r>
      <w:r w:rsidR="003F7C34" w:rsidRPr="00270264">
        <w:rPr>
          <w:szCs w:val="24"/>
        </w:rPr>
        <w:t xml:space="preserve">fully </w:t>
      </w:r>
      <w:r w:rsidR="00270264" w:rsidRPr="00270264">
        <w:rPr>
          <w:szCs w:val="24"/>
        </w:rPr>
        <w:t>a-ethical</w:t>
      </w:r>
      <w:r w:rsidR="003F7C34" w:rsidRPr="00270264">
        <w:rPr>
          <w:szCs w:val="24"/>
        </w:rPr>
        <w:t xml:space="preserve"> </w:t>
      </w:r>
      <w:r w:rsidRPr="00270264">
        <w:rPr>
          <w:szCs w:val="24"/>
        </w:rPr>
        <w:t>stance</w:t>
      </w:r>
      <w:r w:rsidR="007F1D81">
        <w:rPr>
          <w:szCs w:val="24"/>
        </w:rPr>
        <w:t xml:space="preserve"> throughout</w:t>
      </w:r>
      <w:r w:rsidRPr="00270264">
        <w:rPr>
          <w:szCs w:val="24"/>
        </w:rPr>
        <w:t xml:space="preserve"> will not be judged virtuous in </w:t>
      </w:r>
      <w:r w:rsidR="00270264" w:rsidRPr="00270264">
        <w:rPr>
          <w:szCs w:val="24"/>
        </w:rPr>
        <w:t>terms</w:t>
      </w:r>
      <w:r w:rsidRPr="00270264">
        <w:rPr>
          <w:szCs w:val="24"/>
        </w:rPr>
        <w:t xml:space="preserve"> of MacIntyre’s theory, for one cannot pick and choose among the three levels.</w:t>
      </w:r>
      <w:r w:rsidR="00286E6E" w:rsidRPr="00270264">
        <w:rPr>
          <w:szCs w:val="24"/>
        </w:rPr>
        <w:t xml:space="preserve"> </w:t>
      </w:r>
      <w:r w:rsidR="00C54169" w:rsidRPr="00270264">
        <w:rPr>
          <w:szCs w:val="24"/>
        </w:rPr>
        <w:t>I</w:t>
      </w:r>
      <w:r w:rsidR="00545401" w:rsidRPr="00270264">
        <w:rPr>
          <w:szCs w:val="24"/>
        </w:rPr>
        <w:t xml:space="preserve">t is not clear that intensely focusing on research to the exclusion of everything else in one’s life is a characteristic that could count as contributing to the successful pursuit of a unified human life or even the sustaining of the social practice of mathematics more generally. </w:t>
      </w:r>
      <w:r w:rsidR="001E45B4" w:rsidRPr="00270264">
        <w:rPr>
          <w:szCs w:val="24"/>
        </w:rPr>
        <w:t>To</w:t>
      </w:r>
      <w:r w:rsidR="00286E6E" w:rsidRPr="00270264">
        <w:rPr>
          <w:szCs w:val="24"/>
        </w:rPr>
        <w:t xml:space="preserve"> </w:t>
      </w:r>
      <w:r w:rsidR="001E45B4" w:rsidRPr="00270264">
        <w:rPr>
          <w:szCs w:val="24"/>
        </w:rPr>
        <w:t>overcome</w:t>
      </w:r>
      <w:r w:rsidR="00286E6E" w:rsidRPr="00270264">
        <w:rPr>
          <w:szCs w:val="24"/>
        </w:rPr>
        <w:t xml:space="preserve"> </w:t>
      </w:r>
      <w:r w:rsidR="001E45B4" w:rsidRPr="00270264">
        <w:rPr>
          <w:szCs w:val="24"/>
        </w:rPr>
        <w:t>this</w:t>
      </w:r>
      <w:r w:rsidR="00286E6E" w:rsidRPr="00270264">
        <w:rPr>
          <w:szCs w:val="24"/>
        </w:rPr>
        <w:t xml:space="preserve"> </w:t>
      </w:r>
      <w:r w:rsidR="001E45B4" w:rsidRPr="00270264">
        <w:rPr>
          <w:szCs w:val="24"/>
        </w:rPr>
        <w:t>potential</w:t>
      </w:r>
      <w:r w:rsidR="00286E6E" w:rsidRPr="00270264">
        <w:rPr>
          <w:szCs w:val="24"/>
        </w:rPr>
        <w:t xml:space="preserve"> </w:t>
      </w:r>
      <w:r w:rsidR="001E45B4" w:rsidRPr="00270264">
        <w:rPr>
          <w:szCs w:val="24"/>
        </w:rPr>
        <w:t>ethical</w:t>
      </w:r>
      <w:r w:rsidR="00286E6E" w:rsidRPr="00270264">
        <w:rPr>
          <w:szCs w:val="24"/>
        </w:rPr>
        <w:t xml:space="preserve"> </w:t>
      </w:r>
      <w:r w:rsidR="00D3778D" w:rsidRPr="00270264">
        <w:rPr>
          <w:szCs w:val="24"/>
        </w:rPr>
        <w:t>lacuna</w:t>
      </w:r>
      <w:r w:rsidR="00286E6E" w:rsidRPr="00270264">
        <w:rPr>
          <w:szCs w:val="24"/>
        </w:rPr>
        <w:t xml:space="preserve"> </w:t>
      </w:r>
      <w:r w:rsidR="001E45B4" w:rsidRPr="00270264">
        <w:rPr>
          <w:szCs w:val="24"/>
        </w:rPr>
        <w:t>it</w:t>
      </w:r>
      <w:r w:rsidR="00286E6E" w:rsidRPr="00270264">
        <w:rPr>
          <w:szCs w:val="24"/>
        </w:rPr>
        <w:t xml:space="preserve"> </w:t>
      </w:r>
      <w:r w:rsidR="001E45B4" w:rsidRPr="00270264">
        <w:rPr>
          <w:szCs w:val="24"/>
        </w:rPr>
        <w:t>is</w:t>
      </w:r>
      <w:r w:rsidR="00286E6E" w:rsidRPr="00270264">
        <w:rPr>
          <w:szCs w:val="24"/>
        </w:rPr>
        <w:t xml:space="preserve"> </w:t>
      </w:r>
      <w:r w:rsidR="001E45B4" w:rsidRPr="00270264">
        <w:rPr>
          <w:szCs w:val="24"/>
        </w:rPr>
        <w:t>necessary</w:t>
      </w:r>
      <w:r w:rsidR="00286E6E" w:rsidRPr="00270264">
        <w:rPr>
          <w:szCs w:val="24"/>
        </w:rPr>
        <w:t xml:space="preserve"> </w:t>
      </w:r>
      <w:r w:rsidR="001E45B4" w:rsidRPr="00270264">
        <w:rPr>
          <w:szCs w:val="24"/>
        </w:rPr>
        <w:t>to</w:t>
      </w:r>
      <w:r w:rsidR="00286E6E" w:rsidRPr="00270264">
        <w:rPr>
          <w:szCs w:val="24"/>
        </w:rPr>
        <w:t xml:space="preserve"> </w:t>
      </w:r>
      <w:r w:rsidR="001E45B4" w:rsidRPr="00270264">
        <w:rPr>
          <w:szCs w:val="24"/>
        </w:rPr>
        <w:t>develop</w:t>
      </w:r>
      <w:r w:rsidR="00286E6E" w:rsidRPr="00270264">
        <w:rPr>
          <w:szCs w:val="24"/>
        </w:rPr>
        <w:t xml:space="preserve"> </w:t>
      </w:r>
      <w:r w:rsidR="001E45B4" w:rsidRPr="00270264">
        <w:rPr>
          <w:szCs w:val="24"/>
        </w:rPr>
        <w:t>and</w:t>
      </w:r>
      <w:r w:rsidR="00286E6E" w:rsidRPr="00270264">
        <w:rPr>
          <w:szCs w:val="24"/>
        </w:rPr>
        <w:t xml:space="preserve"> </w:t>
      </w:r>
      <w:r w:rsidR="001E45B4" w:rsidRPr="00270264">
        <w:rPr>
          <w:szCs w:val="24"/>
        </w:rPr>
        <w:t>stress</w:t>
      </w:r>
      <w:r w:rsidR="00286E6E" w:rsidRPr="00270264">
        <w:rPr>
          <w:szCs w:val="24"/>
        </w:rPr>
        <w:t xml:space="preserve"> </w:t>
      </w:r>
      <w:r w:rsidR="001E45B4" w:rsidRPr="00270264">
        <w:rPr>
          <w:szCs w:val="24"/>
        </w:rPr>
        <w:t>the</w:t>
      </w:r>
      <w:r w:rsidR="00286E6E" w:rsidRPr="00270264">
        <w:rPr>
          <w:szCs w:val="24"/>
        </w:rPr>
        <w:t xml:space="preserve"> </w:t>
      </w:r>
      <w:r w:rsidR="001E45B4" w:rsidRPr="00270264">
        <w:rPr>
          <w:szCs w:val="24"/>
        </w:rPr>
        <w:t>second</w:t>
      </w:r>
      <w:r w:rsidR="00286E6E" w:rsidRPr="00270264">
        <w:rPr>
          <w:szCs w:val="24"/>
        </w:rPr>
        <w:t xml:space="preserve"> </w:t>
      </w:r>
      <w:r w:rsidR="001E45B4" w:rsidRPr="00270264">
        <w:rPr>
          <w:szCs w:val="24"/>
        </w:rPr>
        <w:t>and</w:t>
      </w:r>
      <w:r w:rsidR="00286E6E" w:rsidRPr="00270264">
        <w:rPr>
          <w:szCs w:val="24"/>
        </w:rPr>
        <w:t xml:space="preserve"> </w:t>
      </w:r>
      <w:r w:rsidR="001E45B4" w:rsidRPr="00270264">
        <w:rPr>
          <w:szCs w:val="24"/>
        </w:rPr>
        <w:t>third</w:t>
      </w:r>
      <w:r w:rsidR="00286E6E" w:rsidRPr="00270264">
        <w:rPr>
          <w:szCs w:val="24"/>
        </w:rPr>
        <w:t xml:space="preserve"> </w:t>
      </w:r>
      <w:r w:rsidR="001E45B4" w:rsidRPr="00270264">
        <w:rPr>
          <w:szCs w:val="24"/>
        </w:rPr>
        <w:t>levels</w:t>
      </w:r>
      <w:r w:rsidR="00286E6E" w:rsidRPr="00270264">
        <w:rPr>
          <w:szCs w:val="24"/>
        </w:rPr>
        <w:t xml:space="preserve"> </w:t>
      </w:r>
      <w:r w:rsidR="001E45B4" w:rsidRPr="00270264">
        <w:rPr>
          <w:szCs w:val="24"/>
        </w:rPr>
        <w:t>of</w:t>
      </w:r>
      <w:r w:rsidR="00286E6E" w:rsidRPr="00270264">
        <w:rPr>
          <w:szCs w:val="24"/>
        </w:rPr>
        <w:t xml:space="preserve"> </w:t>
      </w:r>
      <w:r w:rsidR="001E45B4" w:rsidRPr="00270264">
        <w:rPr>
          <w:szCs w:val="24"/>
        </w:rPr>
        <w:t>MacIntyre’s</w:t>
      </w:r>
      <w:r w:rsidR="00286E6E" w:rsidRPr="00270264">
        <w:rPr>
          <w:szCs w:val="24"/>
        </w:rPr>
        <w:t xml:space="preserve"> </w:t>
      </w:r>
      <w:r w:rsidR="001E45B4" w:rsidRPr="00270264">
        <w:rPr>
          <w:szCs w:val="24"/>
        </w:rPr>
        <w:t>theory</w:t>
      </w:r>
      <w:r w:rsidR="00286E6E" w:rsidRPr="00270264">
        <w:rPr>
          <w:szCs w:val="24"/>
        </w:rPr>
        <w:t xml:space="preserve"> </w:t>
      </w:r>
      <w:r w:rsidR="001E45B4" w:rsidRPr="00270264">
        <w:rPr>
          <w:szCs w:val="24"/>
        </w:rPr>
        <w:t>as</w:t>
      </w:r>
      <w:r w:rsidR="00286E6E" w:rsidRPr="00270264">
        <w:rPr>
          <w:szCs w:val="24"/>
        </w:rPr>
        <w:t xml:space="preserve"> </w:t>
      </w:r>
      <w:r w:rsidR="001E45B4" w:rsidRPr="00270264">
        <w:rPr>
          <w:szCs w:val="24"/>
        </w:rPr>
        <w:t>essential</w:t>
      </w:r>
      <w:r w:rsidR="00286E6E" w:rsidRPr="00270264">
        <w:rPr>
          <w:szCs w:val="24"/>
        </w:rPr>
        <w:t xml:space="preserve"> </w:t>
      </w:r>
      <w:r w:rsidR="001E45B4" w:rsidRPr="00270264">
        <w:rPr>
          <w:szCs w:val="24"/>
        </w:rPr>
        <w:t>concomitants</w:t>
      </w:r>
      <w:r w:rsidR="00286E6E" w:rsidRPr="00270264">
        <w:rPr>
          <w:szCs w:val="24"/>
        </w:rPr>
        <w:t xml:space="preserve"> </w:t>
      </w:r>
      <w:r w:rsidR="001E45B4" w:rsidRPr="00270264">
        <w:rPr>
          <w:szCs w:val="24"/>
        </w:rPr>
        <w:t>of</w:t>
      </w:r>
      <w:r w:rsidR="00286E6E" w:rsidRPr="00270264">
        <w:rPr>
          <w:szCs w:val="24"/>
        </w:rPr>
        <w:t xml:space="preserve"> </w:t>
      </w:r>
      <w:r w:rsidR="001E45B4" w:rsidRPr="00270264">
        <w:rPr>
          <w:szCs w:val="24"/>
        </w:rPr>
        <w:t>ethical</w:t>
      </w:r>
      <w:r w:rsidR="00286E6E" w:rsidRPr="00270264">
        <w:rPr>
          <w:szCs w:val="24"/>
        </w:rPr>
        <w:t xml:space="preserve"> </w:t>
      </w:r>
      <w:r w:rsidR="001E45B4" w:rsidRPr="00270264">
        <w:rPr>
          <w:szCs w:val="24"/>
        </w:rPr>
        <w:t>social</w:t>
      </w:r>
      <w:r w:rsidR="00286E6E" w:rsidRPr="00270264">
        <w:rPr>
          <w:szCs w:val="24"/>
        </w:rPr>
        <w:t xml:space="preserve"> </w:t>
      </w:r>
      <w:r w:rsidR="001E45B4" w:rsidRPr="00270264">
        <w:rPr>
          <w:szCs w:val="24"/>
        </w:rPr>
        <w:t>practice</w:t>
      </w:r>
      <w:r w:rsidR="00C74A5A" w:rsidRPr="00270264">
        <w:rPr>
          <w:szCs w:val="24"/>
        </w:rPr>
        <w:t>s</w:t>
      </w:r>
      <w:r w:rsidR="00286E6E" w:rsidRPr="00270264">
        <w:rPr>
          <w:szCs w:val="24"/>
        </w:rPr>
        <w:t xml:space="preserve"> </w:t>
      </w:r>
      <w:r w:rsidR="001E45B4" w:rsidRPr="00270264">
        <w:rPr>
          <w:szCs w:val="24"/>
        </w:rPr>
        <w:t>in</w:t>
      </w:r>
      <w:r w:rsidR="00286E6E" w:rsidRPr="00270264">
        <w:rPr>
          <w:szCs w:val="24"/>
        </w:rPr>
        <w:t xml:space="preserve"> </w:t>
      </w:r>
      <w:r w:rsidR="001E45B4" w:rsidRPr="00270264">
        <w:rPr>
          <w:szCs w:val="24"/>
        </w:rPr>
        <w:t>mathematics.</w:t>
      </w:r>
      <w:r w:rsidR="00286E6E" w:rsidRPr="00270264">
        <w:rPr>
          <w:szCs w:val="24"/>
        </w:rPr>
        <w:t xml:space="preserve">  </w:t>
      </w:r>
    </w:p>
    <w:p w:rsidR="001E45B4" w:rsidRPr="00270264" w:rsidRDefault="001E45B4" w:rsidP="001E45B4">
      <w:pPr>
        <w:rPr>
          <w:szCs w:val="24"/>
        </w:rPr>
      </w:pPr>
    </w:p>
    <w:p w:rsidR="001E45B4" w:rsidRPr="00270264" w:rsidRDefault="001E45B4" w:rsidP="008F5538">
      <w:pPr>
        <w:pStyle w:val="Heading3"/>
        <w:numPr>
          <w:ilvl w:val="1"/>
          <w:numId w:val="6"/>
        </w:numPr>
        <w:rPr>
          <w:szCs w:val="24"/>
        </w:rPr>
      </w:pPr>
      <w:r w:rsidRPr="00270264">
        <w:rPr>
          <w:szCs w:val="24"/>
        </w:rPr>
        <w:t>The</w:t>
      </w:r>
      <w:r w:rsidR="00286E6E" w:rsidRPr="00270264">
        <w:rPr>
          <w:szCs w:val="24"/>
        </w:rPr>
        <w:t xml:space="preserve"> </w:t>
      </w:r>
      <w:r w:rsidRPr="00270264">
        <w:rPr>
          <w:szCs w:val="24"/>
        </w:rPr>
        <w:t>second</w:t>
      </w:r>
      <w:r w:rsidR="00286E6E" w:rsidRPr="00270264">
        <w:rPr>
          <w:szCs w:val="24"/>
        </w:rPr>
        <w:t xml:space="preserve"> </w:t>
      </w:r>
      <w:r w:rsidRPr="00270264">
        <w:rPr>
          <w:szCs w:val="24"/>
        </w:rPr>
        <w:t>and</w:t>
      </w:r>
      <w:r w:rsidR="00286E6E" w:rsidRPr="00270264">
        <w:rPr>
          <w:szCs w:val="24"/>
        </w:rPr>
        <w:t xml:space="preserve"> </w:t>
      </w:r>
      <w:r w:rsidRPr="00270264">
        <w:rPr>
          <w:szCs w:val="24"/>
        </w:rPr>
        <w:t>third</w:t>
      </w:r>
      <w:r w:rsidR="00286E6E" w:rsidRPr="00270264">
        <w:rPr>
          <w:szCs w:val="24"/>
        </w:rPr>
        <w:t xml:space="preserve"> </w:t>
      </w:r>
      <w:r w:rsidRPr="00270264">
        <w:rPr>
          <w:szCs w:val="24"/>
        </w:rPr>
        <w:t>levels</w:t>
      </w:r>
      <w:r w:rsidR="00286E6E" w:rsidRPr="00270264">
        <w:rPr>
          <w:szCs w:val="24"/>
        </w:rPr>
        <w:t xml:space="preserve"> </w:t>
      </w:r>
      <w:r w:rsidRPr="00270264">
        <w:rPr>
          <w:szCs w:val="24"/>
        </w:rPr>
        <w:t>of</w:t>
      </w:r>
      <w:r w:rsidR="00286E6E" w:rsidRPr="00270264">
        <w:rPr>
          <w:szCs w:val="24"/>
        </w:rPr>
        <w:t xml:space="preserve"> </w:t>
      </w:r>
      <w:r w:rsidRPr="00270264">
        <w:rPr>
          <w:szCs w:val="24"/>
        </w:rPr>
        <w:t>MacIntyre’s</w:t>
      </w:r>
      <w:r w:rsidR="00286E6E" w:rsidRPr="00270264">
        <w:rPr>
          <w:szCs w:val="24"/>
        </w:rPr>
        <w:t xml:space="preserve"> </w:t>
      </w:r>
      <w:r w:rsidRPr="00270264">
        <w:rPr>
          <w:szCs w:val="24"/>
        </w:rPr>
        <w:t>virtue</w:t>
      </w:r>
      <w:r w:rsidR="00286E6E" w:rsidRPr="00270264">
        <w:rPr>
          <w:szCs w:val="24"/>
        </w:rPr>
        <w:t xml:space="preserve"> </w:t>
      </w:r>
      <w:r w:rsidRPr="00270264">
        <w:rPr>
          <w:szCs w:val="24"/>
        </w:rPr>
        <w:t>ethics</w:t>
      </w:r>
    </w:p>
    <w:p w:rsidR="00312535" w:rsidRDefault="001E45B4" w:rsidP="001E45B4">
      <w:pPr>
        <w:rPr>
          <w:szCs w:val="24"/>
        </w:rPr>
      </w:pPr>
      <w:r w:rsidRPr="00312535">
        <w:rPr>
          <w:szCs w:val="24"/>
        </w:rPr>
        <w:t>The</w:t>
      </w:r>
      <w:r w:rsidR="00286E6E" w:rsidRPr="00312535">
        <w:rPr>
          <w:szCs w:val="24"/>
        </w:rPr>
        <w:t xml:space="preserve"> </w:t>
      </w:r>
      <w:r w:rsidRPr="00312535">
        <w:rPr>
          <w:szCs w:val="24"/>
        </w:rPr>
        <w:t>second</w:t>
      </w:r>
      <w:r w:rsidR="00286E6E" w:rsidRPr="00312535">
        <w:rPr>
          <w:szCs w:val="24"/>
        </w:rPr>
        <w:t xml:space="preserve"> </w:t>
      </w:r>
      <w:r w:rsidRPr="00312535">
        <w:rPr>
          <w:szCs w:val="24"/>
        </w:rPr>
        <w:t>level</w:t>
      </w:r>
      <w:r w:rsidR="00286E6E" w:rsidRPr="00312535">
        <w:rPr>
          <w:szCs w:val="24"/>
        </w:rPr>
        <w:t xml:space="preserve"> </w:t>
      </w:r>
      <w:r w:rsidRPr="00312535">
        <w:rPr>
          <w:szCs w:val="24"/>
        </w:rPr>
        <w:t>of</w:t>
      </w:r>
      <w:r w:rsidR="00286E6E" w:rsidRPr="00270264">
        <w:rPr>
          <w:szCs w:val="24"/>
        </w:rPr>
        <w:t xml:space="preserve"> </w:t>
      </w:r>
      <w:r w:rsidRPr="00270264">
        <w:rPr>
          <w:szCs w:val="24"/>
        </w:rPr>
        <w:t>MacIntyre’s</w:t>
      </w:r>
      <w:r w:rsidR="00286E6E" w:rsidRPr="00270264">
        <w:rPr>
          <w:szCs w:val="24"/>
        </w:rPr>
        <w:t xml:space="preserve"> </w:t>
      </w:r>
      <w:r w:rsidRPr="00270264">
        <w:rPr>
          <w:szCs w:val="24"/>
        </w:rPr>
        <w:t>theory</w:t>
      </w:r>
      <w:r w:rsidR="00286E6E" w:rsidRPr="00270264">
        <w:rPr>
          <w:szCs w:val="24"/>
        </w:rPr>
        <w:t xml:space="preserve"> </w:t>
      </w:r>
      <w:r w:rsidR="00C74A5A" w:rsidRPr="00270264">
        <w:rPr>
          <w:szCs w:val="24"/>
        </w:rPr>
        <w:t xml:space="preserve">requires </w:t>
      </w:r>
      <w:r w:rsidRPr="00270264">
        <w:rPr>
          <w:szCs w:val="24"/>
        </w:rPr>
        <w:t>that</w:t>
      </w:r>
      <w:r w:rsidR="00286E6E" w:rsidRPr="00270264">
        <w:rPr>
          <w:szCs w:val="24"/>
        </w:rPr>
        <w:t xml:space="preserve"> </w:t>
      </w:r>
      <w:r w:rsidRPr="00270264">
        <w:rPr>
          <w:szCs w:val="24"/>
        </w:rPr>
        <w:t>to</w:t>
      </w:r>
      <w:r w:rsidR="00286E6E" w:rsidRPr="00270264">
        <w:rPr>
          <w:szCs w:val="24"/>
        </w:rPr>
        <w:t xml:space="preserve"> </w:t>
      </w:r>
      <w:r w:rsidRPr="00270264">
        <w:rPr>
          <w:szCs w:val="24"/>
        </w:rPr>
        <w:t>be</w:t>
      </w:r>
      <w:r w:rsidR="00286E6E" w:rsidRPr="00270264">
        <w:rPr>
          <w:szCs w:val="24"/>
        </w:rPr>
        <w:t xml:space="preserve"> </w:t>
      </w:r>
      <w:r w:rsidR="00C74A5A" w:rsidRPr="00270264">
        <w:rPr>
          <w:szCs w:val="24"/>
        </w:rPr>
        <w:t>virtuous</w:t>
      </w:r>
      <w:r w:rsidR="00286E6E" w:rsidRPr="00270264">
        <w:rPr>
          <w:szCs w:val="24"/>
        </w:rPr>
        <w:t xml:space="preserve"> </w:t>
      </w:r>
      <w:r w:rsidRPr="00270264">
        <w:rPr>
          <w:szCs w:val="24"/>
        </w:rPr>
        <w:t>an</w:t>
      </w:r>
      <w:r w:rsidR="00286E6E" w:rsidRPr="00270264">
        <w:rPr>
          <w:szCs w:val="24"/>
        </w:rPr>
        <w:t xml:space="preserve"> </w:t>
      </w:r>
      <w:r w:rsidRPr="00270264">
        <w:rPr>
          <w:szCs w:val="24"/>
        </w:rPr>
        <w:t>individual</w:t>
      </w:r>
      <w:r w:rsidR="00286E6E" w:rsidRPr="00270264">
        <w:rPr>
          <w:szCs w:val="24"/>
        </w:rPr>
        <w:t xml:space="preserve"> </w:t>
      </w:r>
      <w:r w:rsidRPr="00270264">
        <w:rPr>
          <w:szCs w:val="24"/>
        </w:rPr>
        <w:t>must</w:t>
      </w:r>
      <w:r w:rsidR="00286E6E" w:rsidRPr="00270264">
        <w:rPr>
          <w:szCs w:val="24"/>
        </w:rPr>
        <w:t xml:space="preserve"> </w:t>
      </w:r>
      <w:r w:rsidRPr="00270264">
        <w:rPr>
          <w:szCs w:val="24"/>
        </w:rPr>
        <w:t>have</w:t>
      </w:r>
      <w:r w:rsidR="00286E6E" w:rsidRPr="00270264">
        <w:rPr>
          <w:szCs w:val="24"/>
        </w:rPr>
        <w:t xml:space="preserve"> </w:t>
      </w:r>
      <w:r w:rsidRPr="00270264">
        <w:rPr>
          <w:szCs w:val="24"/>
        </w:rPr>
        <w:t>a</w:t>
      </w:r>
      <w:r w:rsidR="00286E6E" w:rsidRPr="00270264">
        <w:rPr>
          <w:szCs w:val="24"/>
        </w:rPr>
        <w:t xml:space="preserve"> </w:t>
      </w:r>
      <w:r w:rsidRPr="00270264">
        <w:rPr>
          <w:szCs w:val="24"/>
        </w:rPr>
        <w:t>personal</w:t>
      </w:r>
      <w:r w:rsidR="00286E6E" w:rsidRPr="00270264">
        <w:rPr>
          <w:szCs w:val="24"/>
        </w:rPr>
        <w:t xml:space="preserve"> </w:t>
      </w:r>
      <w:r w:rsidRPr="00270264">
        <w:rPr>
          <w:szCs w:val="24"/>
        </w:rPr>
        <w:t>narrative</w:t>
      </w:r>
      <w:r w:rsidR="00286E6E" w:rsidRPr="00270264">
        <w:rPr>
          <w:szCs w:val="24"/>
        </w:rPr>
        <w:t xml:space="preserve"> </w:t>
      </w:r>
      <w:r w:rsidRPr="00270264">
        <w:rPr>
          <w:szCs w:val="24"/>
        </w:rPr>
        <w:t>encompassing</w:t>
      </w:r>
      <w:r w:rsidR="00286E6E" w:rsidRPr="00270264">
        <w:rPr>
          <w:szCs w:val="24"/>
        </w:rPr>
        <w:t xml:space="preserve"> </w:t>
      </w:r>
      <w:r w:rsidRPr="00270264">
        <w:rPr>
          <w:szCs w:val="24"/>
        </w:rPr>
        <w:t>the</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practices</w:t>
      </w:r>
      <w:r w:rsidR="00286E6E" w:rsidRPr="00270264">
        <w:rPr>
          <w:szCs w:val="24"/>
        </w:rPr>
        <w:t xml:space="preserve"> </w:t>
      </w:r>
      <w:r w:rsidRPr="00270264">
        <w:rPr>
          <w:szCs w:val="24"/>
        </w:rPr>
        <w:t>in</w:t>
      </w:r>
      <w:r w:rsidR="00286E6E" w:rsidRPr="00270264">
        <w:rPr>
          <w:szCs w:val="24"/>
        </w:rPr>
        <w:t xml:space="preserve"> </w:t>
      </w:r>
      <w:r w:rsidRPr="00270264">
        <w:rPr>
          <w:szCs w:val="24"/>
        </w:rPr>
        <w:t>which</w:t>
      </w:r>
      <w:r w:rsidR="00286E6E" w:rsidRPr="00270264">
        <w:rPr>
          <w:szCs w:val="24"/>
        </w:rPr>
        <w:t xml:space="preserve"> </w:t>
      </w:r>
      <w:r w:rsidRPr="00270264">
        <w:rPr>
          <w:szCs w:val="24"/>
        </w:rPr>
        <w:t>they</w:t>
      </w:r>
      <w:r w:rsidR="00286E6E" w:rsidRPr="00270264">
        <w:rPr>
          <w:szCs w:val="24"/>
        </w:rPr>
        <w:t xml:space="preserve"> </w:t>
      </w:r>
      <w:r w:rsidRPr="00270264">
        <w:rPr>
          <w:szCs w:val="24"/>
        </w:rPr>
        <w:t>participate,</w:t>
      </w:r>
      <w:r w:rsidR="00286E6E" w:rsidRPr="00270264">
        <w:rPr>
          <w:szCs w:val="24"/>
        </w:rPr>
        <w:t xml:space="preserve"> </w:t>
      </w:r>
      <w:r w:rsidRPr="00270264">
        <w:rPr>
          <w:szCs w:val="24"/>
        </w:rPr>
        <w:t>and</w:t>
      </w:r>
      <w:r w:rsidR="00286E6E" w:rsidRPr="00270264">
        <w:rPr>
          <w:szCs w:val="24"/>
        </w:rPr>
        <w:t xml:space="preserve"> </w:t>
      </w:r>
      <w:r w:rsidRPr="00270264">
        <w:rPr>
          <w:szCs w:val="24"/>
        </w:rPr>
        <w:t>indeed</w:t>
      </w:r>
      <w:r w:rsidR="00286E6E" w:rsidRPr="00270264">
        <w:rPr>
          <w:szCs w:val="24"/>
        </w:rPr>
        <w:t xml:space="preserve"> </w:t>
      </w:r>
      <w:r w:rsidR="00F24120" w:rsidRPr="00270264">
        <w:rPr>
          <w:szCs w:val="24"/>
        </w:rPr>
        <w:t>reflecting</w:t>
      </w:r>
      <w:r w:rsidR="00286E6E" w:rsidRPr="00270264">
        <w:rPr>
          <w:szCs w:val="24"/>
        </w:rPr>
        <w:t xml:space="preserve"> </w:t>
      </w:r>
      <w:r w:rsidRPr="00270264">
        <w:rPr>
          <w:szCs w:val="24"/>
        </w:rPr>
        <w:t>the</w:t>
      </w:r>
      <w:r w:rsidR="00286E6E" w:rsidRPr="00270264">
        <w:rPr>
          <w:szCs w:val="24"/>
        </w:rPr>
        <w:t xml:space="preserve"> </w:t>
      </w:r>
      <w:r w:rsidRPr="00270264">
        <w:rPr>
          <w:szCs w:val="24"/>
        </w:rPr>
        <w:t>whole</w:t>
      </w:r>
      <w:r w:rsidR="00286E6E" w:rsidRPr="00270264">
        <w:rPr>
          <w:szCs w:val="24"/>
        </w:rPr>
        <w:t xml:space="preserve"> </w:t>
      </w:r>
      <w:r w:rsidRPr="00270264">
        <w:rPr>
          <w:szCs w:val="24"/>
        </w:rPr>
        <w:t>of</w:t>
      </w:r>
      <w:r w:rsidR="00286E6E" w:rsidRPr="00270264">
        <w:rPr>
          <w:szCs w:val="24"/>
        </w:rPr>
        <w:t xml:space="preserve"> </w:t>
      </w:r>
      <w:r w:rsidRPr="00270264">
        <w:rPr>
          <w:szCs w:val="24"/>
        </w:rPr>
        <w:t>their</w:t>
      </w:r>
      <w:r w:rsidR="00286E6E" w:rsidRPr="00270264">
        <w:rPr>
          <w:szCs w:val="24"/>
        </w:rPr>
        <w:t xml:space="preserve"> </w:t>
      </w:r>
      <w:r w:rsidRPr="00270264">
        <w:rPr>
          <w:szCs w:val="24"/>
        </w:rPr>
        <w:t>chosen</w:t>
      </w:r>
      <w:r w:rsidR="00286E6E" w:rsidRPr="00270264">
        <w:rPr>
          <w:szCs w:val="24"/>
        </w:rPr>
        <w:t xml:space="preserve"> </w:t>
      </w:r>
      <w:r w:rsidR="00C74A5A" w:rsidRPr="00270264">
        <w:rPr>
          <w:szCs w:val="24"/>
        </w:rPr>
        <w:t>way</w:t>
      </w:r>
      <w:r w:rsidR="00286E6E" w:rsidRPr="00270264">
        <w:rPr>
          <w:szCs w:val="24"/>
        </w:rPr>
        <w:t xml:space="preserve"> </w:t>
      </w:r>
      <w:r w:rsidRPr="00270264">
        <w:rPr>
          <w:szCs w:val="24"/>
        </w:rPr>
        <w:t>of</w:t>
      </w:r>
      <w:r w:rsidR="00286E6E" w:rsidRPr="00270264">
        <w:rPr>
          <w:szCs w:val="24"/>
        </w:rPr>
        <w:t xml:space="preserve"> </w:t>
      </w:r>
      <w:r w:rsidRPr="00270264">
        <w:rPr>
          <w:szCs w:val="24"/>
        </w:rPr>
        <w:t>li</w:t>
      </w:r>
      <w:r w:rsidR="00C74A5A" w:rsidRPr="00270264">
        <w:rPr>
          <w:szCs w:val="24"/>
        </w:rPr>
        <w:t>fe</w:t>
      </w:r>
      <w:r w:rsidR="00312535">
        <w:rPr>
          <w:szCs w:val="24"/>
        </w:rPr>
        <w:t xml:space="preserve">. For </w:t>
      </w:r>
      <w:r w:rsidR="00312535" w:rsidRPr="00270264">
        <w:rPr>
          <w:szCs w:val="24"/>
        </w:rPr>
        <w:t>MacIntyre</w:t>
      </w:r>
      <w:r w:rsidR="00312535">
        <w:rPr>
          <w:szCs w:val="24"/>
        </w:rPr>
        <w:t xml:space="preserve"> (2007, p. 252) </w:t>
      </w:r>
      <w:r w:rsidR="00312535" w:rsidRPr="00312535">
        <w:rPr>
          <w:szCs w:val="24"/>
        </w:rPr>
        <w:t>“the concept of an intelligible action is a more fundamental concept than that of an action.” Thus a narrative makes sense of the actions in a life</w:t>
      </w:r>
      <w:r w:rsidR="00312535">
        <w:rPr>
          <w:szCs w:val="24"/>
        </w:rPr>
        <w:t>, through their intelligibility,</w:t>
      </w:r>
      <w:r w:rsidR="00312535" w:rsidRPr="00312535">
        <w:rPr>
          <w:szCs w:val="24"/>
        </w:rPr>
        <w:t xml:space="preserve"> and relates them to it</w:t>
      </w:r>
      <w:r w:rsidR="007F1D81">
        <w:rPr>
          <w:szCs w:val="24"/>
        </w:rPr>
        <w:t>s</w:t>
      </w:r>
      <w:r w:rsidR="00312535" w:rsidRPr="00312535">
        <w:rPr>
          <w:szCs w:val="24"/>
        </w:rPr>
        <w:t xml:space="preserve"> </w:t>
      </w:r>
      <w:r w:rsidR="00312535" w:rsidRPr="0044427F">
        <w:rPr>
          <w:i/>
          <w:szCs w:val="24"/>
        </w:rPr>
        <w:t>telos</w:t>
      </w:r>
      <w:r w:rsidR="00312535" w:rsidRPr="00312535">
        <w:rPr>
          <w:szCs w:val="24"/>
        </w:rPr>
        <w:t xml:space="preserve"> or </w:t>
      </w:r>
      <w:r w:rsidR="007F1D81">
        <w:rPr>
          <w:szCs w:val="24"/>
        </w:rPr>
        <w:t xml:space="preserve">the </w:t>
      </w:r>
      <w:r w:rsidR="00312535" w:rsidRPr="00312535">
        <w:rPr>
          <w:szCs w:val="24"/>
        </w:rPr>
        <w:t>purpose</w:t>
      </w:r>
      <w:r w:rsidR="00312535">
        <w:rPr>
          <w:szCs w:val="24"/>
        </w:rPr>
        <w:t xml:space="preserve"> of that life</w:t>
      </w:r>
      <w:r w:rsidR="00312535" w:rsidRPr="00312535">
        <w:rPr>
          <w:szCs w:val="24"/>
        </w:rPr>
        <w:t xml:space="preserve">. </w:t>
      </w:r>
      <w:r w:rsidRPr="00270264">
        <w:rPr>
          <w:szCs w:val="24"/>
        </w:rPr>
        <w:t>Th</w:t>
      </w:r>
      <w:r w:rsidR="00312535">
        <w:rPr>
          <w:szCs w:val="24"/>
        </w:rPr>
        <w:t>e</w:t>
      </w:r>
      <w:r w:rsidR="00286E6E" w:rsidRPr="00270264">
        <w:rPr>
          <w:szCs w:val="24"/>
        </w:rPr>
        <w:t xml:space="preserve"> </w:t>
      </w:r>
      <w:r w:rsidRPr="00270264">
        <w:rPr>
          <w:szCs w:val="24"/>
        </w:rPr>
        <w:t>narrative</w:t>
      </w:r>
      <w:r w:rsidR="00286E6E" w:rsidRPr="00270264">
        <w:rPr>
          <w:szCs w:val="24"/>
        </w:rPr>
        <w:t xml:space="preserve"> </w:t>
      </w:r>
      <w:r w:rsidRPr="00270264">
        <w:rPr>
          <w:szCs w:val="24"/>
        </w:rPr>
        <w:t>must</w:t>
      </w:r>
      <w:r w:rsidR="00286E6E" w:rsidRPr="00270264">
        <w:rPr>
          <w:szCs w:val="24"/>
        </w:rPr>
        <w:t xml:space="preserve"> </w:t>
      </w:r>
      <w:r w:rsidR="007F1D81">
        <w:rPr>
          <w:szCs w:val="24"/>
        </w:rPr>
        <w:t xml:space="preserve">also </w:t>
      </w:r>
      <w:r w:rsidRPr="00270264">
        <w:rPr>
          <w:szCs w:val="24"/>
        </w:rPr>
        <w:t>be</w:t>
      </w:r>
      <w:r w:rsidR="00286E6E" w:rsidRPr="00270264">
        <w:rPr>
          <w:szCs w:val="24"/>
        </w:rPr>
        <w:t xml:space="preserve"> </w:t>
      </w:r>
      <w:r w:rsidRPr="00270264">
        <w:rPr>
          <w:szCs w:val="24"/>
        </w:rPr>
        <w:t>consistent</w:t>
      </w:r>
      <w:r w:rsidR="00286E6E" w:rsidRPr="00270264">
        <w:rPr>
          <w:szCs w:val="24"/>
        </w:rPr>
        <w:t xml:space="preserve"> </w:t>
      </w:r>
      <w:r w:rsidRPr="00270264">
        <w:rPr>
          <w:szCs w:val="24"/>
        </w:rPr>
        <w:t>and</w:t>
      </w:r>
      <w:r w:rsidR="00286E6E" w:rsidRPr="00270264">
        <w:rPr>
          <w:szCs w:val="24"/>
        </w:rPr>
        <w:t xml:space="preserve"> </w:t>
      </w:r>
      <w:r w:rsidR="00C74A5A" w:rsidRPr="00270264">
        <w:rPr>
          <w:szCs w:val="24"/>
        </w:rPr>
        <w:t>consonant</w:t>
      </w:r>
      <w:r w:rsidR="00286E6E" w:rsidRPr="00270264">
        <w:rPr>
          <w:szCs w:val="24"/>
        </w:rPr>
        <w:t xml:space="preserve"> </w:t>
      </w:r>
      <w:r w:rsidR="00F24120" w:rsidRPr="00270264">
        <w:rPr>
          <w:szCs w:val="24"/>
        </w:rPr>
        <w:t>with</w:t>
      </w:r>
      <w:r w:rsidR="00286E6E" w:rsidRPr="00270264">
        <w:rPr>
          <w:szCs w:val="24"/>
        </w:rPr>
        <w:t xml:space="preserve"> </w:t>
      </w:r>
      <w:r w:rsidRPr="00270264">
        <w:rPr>
          <w:szCs w:val="24"/>
        </w:rPr>
        <w:t>the</w:t>
      </w:r>
      <w:r w:rsidR="00286E6E" w:rsidRPr="00270264">
        <w:rPr>
          <w:szCs w:val="24"/>
        </w:rPr>
        <w:t xml:space="preserve"> </w:t>
      </w:r>
      <w:r w:rsidRPr="00270264">
        <w:rPr>
          <w:szCs w:val="24"/>
        </w:rPr>
        <w:t>culture</w:t>
      </w:r>
      <w:r w:rsidR="00286E6E" w:rsidRPr="00270264">
        <w:rPr>
          <w:szCs w:val="24"/>
        </w:rPr>
        <w:t xml:space="preserve"> </w:t>
      </w:r>
      <w:r w:rsidRPr="00270264">
        <w:rPr>
          <w:szCs w:val="24"/>
        </w:rPr>
        <w:t>and</w:t>
      </w:r>
      <w:r w:rsidR="00286E6E" w:rsidRPr="00270264">
        <w:rPr>
          <w:szCs w:val="24"/>
        </w:rPr>
        <w:t xml:space="preserve"> </w:t>
      </w:r>
      <w:r w:rsidRPr="00270264">
        <w:rPr>
          <w:szCs w:val="24"/>
        </w:rPr>
        <w:t>the</w:t>
      </w:r>
      <w:r w:rsidR="00286E6E" w:rsidRPr="00270264">
        <w:rPr>
          <w:szCs w:val="24"/>
        </w:rPr>
        <w:t xml:space="preserve"> </w:t>
      </w:r>
      <w:r w:rsidRPr="00270264">
        <w:rPr>
          <w:szCs w:val="24"/>
        </w:rPr>
        <w:t>moral</w:t>
      </w:r>
      <w:r w:rsidR="00286E6E" w:rsidRPr="00270264">
        <w:rPr>
          <w:szCs w:val="24"/>
        </w:rPr>
        <w:t xml:space="preserve"> </w:t>
      </w:r>
      <w:r w:rsidRPr="00270264">
        <w:rPr>
          <w:szCs w:val="24"/>
        </w:rPr>
        <w:t>tradition</w:t>
      </w:r>
      <w:r w:rsidR="00286E6E" w:rsidRPr="00270264">
        <w:rPr>
          <w:szCs w:val="24"/>
        </w:rPr>
        <w:t xml:space="preserve"> </w:t>
      </w:r>
      <w:r w:rsidRPr="00270264">
        <w:rPr>
          <w:szCs w:val="24"/>
        </w:rPr>
        <w:t>of</w:t>
      </w:r>
      <w:r w:rsidR="00286E6E" w:rsidRPr="00270264">
        <w:rPr>
          <w:szCs w:val="24"/>
        </w:rPr>
        <w:t xml:space="preserve"> </w:t>
      </w:r>
      <w:r w:rsidRPr="00270264">
        <w:rPr>
          <w:szCs w:val="24"/>
        </w:rPr>
        <w:t>which</w:t>
      </w:r>
      <w:r w:rsidR="00286E6E" w:rsidRPr="00270264">
        <w:rPr>
          <w:szCs w:val="24"/>
        </w:rPr>
        <w:t xml:space="preserve"> </w:t>
      </w:r>
      <w:r w:rsidRPr="00270264">
        <w:rPr>
          <w:szCs w:val="24"/>
        </w:rPr>
        <w:t>they</w:t>
      </w:r>
      <w:r w:rsidR="00286E6E" w:rsidRPr="00270264">
        <w:rPr>
          <w:szCs w:val="24"/>
        </w:rPr>
        <w:t xml:space="preserve"> </w:t>
      </w:r>
      <w:r w:rsidRPr="00270264">
        <w:rPr>
          <w:szCs w:val="24"/>
        </w:rPr>
        <w:t>are</w:t>
      </w:r>
      <w:r w:rsidR="00286E6E" w:rsidRPr="00270264">
        <w:rPr>
          <w:szCs w:val="24"/>
        </w:rPr>
        <w:t xml:space="preserve"> </w:t>
      </w:r>
      <w:r w:rsidRPr="00270264">
        <w:rPr>
          <w:szCs w:val="24"/>
        </w:rPr>
        <w:t>a</w:t>
      </w:r>
      <w:r w:rsidR="00286E6E" w:rsidRPr="00270264">
        <w:rPr>
          <w:szCs w:val="24"/>
        </w:rPr>
        <w:t xml:space="preserve"> </w:t>
      </w:r>
      <w:r w:rsidRPr="00270264">
        <w:rPr>
          <w:szCs w:val="24"/>
        </w:rPr>
        <w:t>part.</w:t>
      </w:r>
      <w:r w:rsidR="00312535">
        <w:rPr>
          <w:szCs w:val="24"/>
        </w:rPr>
        <w:t xml:space="preserve"> </w:t>
      </w:r>
    </w:p>
    <w:p w:rsidR="00312535" w:rsidRDefault="00312535" w:rsidP="001E45B4">
      <w:pPr>
        <w:rPr>
          <w:szCs w:val="24"/>
        </w:rPr>
      </w:pPr>
    </w:p>
    <w:p w:rsidR="00312535" w:rsidRDefault="001E45B4" w:rsidP="001E45B4">
      <w:pPr>
        <w:rPr>
          <w:szCs w:val="24"/>
        </w:rPr>
      </w:pPr>
      <w:r w:rsidRPr="00270264">
        <w:rPr>
          <w:szCs w:val="24"/>
        </w:rPr>
        <w:t>According</w:t>
      </w:r>
      <w:r w:rsidR="00286E6E" w:rsidRPr="00270264">
        <w:rPr>
          <w:szCs w:val="24"/>
        </w:rPr>
        <w:t xml:space="preserve"> </w:t>
      </w:r>
      <w:r w:rsidRPr="00270264">
        <w:rPr>
          <w:szCs w:val="24"/>
        </w:rPr>
        <w:t>to</w:t>
      </w:r>
      <w:r w:rsidR="00286E6E" w:rsidRPr="00270264">
        <w:rPr>
          <w:szCs w:val="24"/>
        </w:rPr>
        <w:t xml:space="preserve"> </w:t>
      </w:r>
      <w:r w:rsidRPr="00270264">
        <w:rPr>
          <w:szCs w:val="24"/>
        </w:rPr>
        <w:t>MacIntyre</w:t>
      </w:r>
      <w:r w:rsidR="00286E6E" w:rsidRPr="00270264">
        <w:rPr>
          <w:szCs w:val="24"/>
        </w:rPr>
        <w:t xml:space="preserve"> </w:t>
      </w:r>
      <w:r w:rsidRPr="00270264">
        <w:rPr>
          <w:szCs w:val="24"/>
        </w:rPr>
        <w:t>we</w:t>
      </w:r>
      <w:r w:rsidR="00286E6E" w:rsidRPr="00270264">
        <w:rPr>
          <w:szCs w:val="24"/>
        </w:rPr>
        <w:t xml:space="preserve"> </w:t>
      </w:r>
      <w:r w:rsidRPr="00270264">
        <w:rPr>
          <w:szCs w:val="24"/>
        </w:rPr>
        <w:t>are</w:t>
      </w:r>
      <w:r w:rsidR="00286E6E" w:rsidRPr="00270264">
        <w:rPr>
          <w:szCs w:val="24"/>
        </w:rPr>
        <w:t xml:space="preserve"> </w:t>
      </w:r>
      <w:r w:rsidRPr="00270264">
        <w:rPr>
          <w:szCs w:val="24"/>
        </w:rPr>
        <w:t>all</w:t>
      </w:r>
      <w:r w:rsidR="00286E6E" w:rsidRPr="00270264">
        <w:rPr>
          <w:szCs w:val="24"/>
        </w:rPr>
        <w:t xml:space="preserve"> </w:t>
      </w:r>
      <w:r w:rsidRPr="00270264">
        <w:rPr>
          <w:szCs w:val="24"/>
        </w:rPr>
        <w:t>part</w:t>
      </w:r>
      <w:r w:rsidR="00286E6E" w:rsidRPr="00270264">
        <w:rPr>
          <w:szCs w:val="24"/>
        </w:rPr>
        <w:t xml:space="preserve"> </w:t>
      </w:r>
      <w:r w:rsidRPr="00270264">
        <w:rPr>
          <w:szCs w:val="24"/>
        </w:rPr>
        <w:t>of</w:t>
      </w:r>
      <w:r w:rsidR="00F24120" w:rsidRPr="00270264">
        <w:rPr>
          <w:szCs w:val="24"/>
        </w:rPr>
        <w:t>,</w:t>
      </w:r>
      <w:r w:rsidR="00286E6E" w:rsidRPr="00270264">
        <w:rPr>
          <w:szCs w:val="24"/>
        </w:rPr>
        <w:t xml:space="preserve"> </w:t>
      </w:r>
      <w:r w:rsidRPr="00270264">
        <w:rPr>
          <w:szCs w:val="24"/>
        </w:rPr>
        <w:t>and</w:t>
      </w:r>
      <w:r w:rsidR="00286E6E" w:rsidRPr="00270264">
        <w:rPr>
          <w:szCs w:val="24"/>
        </w:rPr>
        <w:t xml:space="preserve"> </w:t>
      </w:r>
      <w:r w:rsidRPr="00270264">
        <w:rPr>
          <w:szCs w:val="24"/>
        </w:rPr>
        <w:t>responsible</w:t>
      </w:r>
      <w:r w:rsidR="00286E6E" w:rsidRPr="00270264">
        <w:rPr>
          <w:szCs w:val="24"/>
        </w:rPr>
        <w:t xml:space="preserve"> </w:t>
      </w:r>
      <w:r w:rsidRPr="00270264">
        <w:rPr>
          <w:szCs w:val="24"/>
        </w:rPr>
        <w:t>to</w:t>
      </w:r>
      <w:r w:rsidR="00286E6E" w:rsidRPr="00270264">
        <w:rPr>
          <w:szCs w:val="24"/>
        </w:rPr>
        <w:t xml:space="preserve"> </w:t>
      </w:r>
      <w:r w:rsidRPr="00270264">
        <w:rPr>
          <w:szCs w:val="24"/>
        </w:rPr>
        <w:t>a</w:t>
      </w:r>
      <w:r w:rsidR="00286E6E" w:rsidRPr="00270264">
        <w:rPr>
          <w:szCs w:val="24"/>
        </w:rPr>
        <w:t xml:space="preserve"> </w:t>
      </w:r>
      <w:r w:rsidRPr="00270264">
        <w:rPr>
          <w:szCs w:val="24"/>
        </w:rPr>
        <w:t>greater</w:t>
      </w:r>
      <w:r w:rsidR="00286E6E" w:rsidRPr="00270264">
        <w:rPr>
          <w:szCs w:val="24"/>
        </w:rPr>
        <w:t xml:space="preserve"> </w:t>
      </w:r>
      <w:r w:rsidRPr="00270264">
        <w:rPr>
          <w:szCs w:val="24"/>
        </w:rPr>
        <w:t>tradition</w:t>
      </w:r>
      <w:r w:rsidR="00C54169" w:rsidRPr="00270264">
        <w:rPr>
          <w:szCs w:val="24"/>
        </w:rPr>
        <w:t xml:space="preserve">, necessarily including moral </w:t>
      </w:r>
      <w:proofErr w:type="gramStart"/>
      <w:r w:rsidR="00C54169" w:rsidRPr="00270264">
        <w:rPr>
          <w:szCs w:val="24"/>
        </w:rPr>
        <w:t>elements</w:t>
      </w:r>
      <w:r w:rsidRPr="00270264">
        <w:rPr>
          <w:szCs w:val="24"/>
        </w:rPr>
        <w:t>,</w:t>
      </w:r>
      <w:proofErr w:type="gramEnd"/>
      <w:r w:rsidR="00286E6E" w:rsidRPr="00270264">
        <w:rPr>
          <w:szCs w:val="24"/>
        </w:rPr>
        <w:t xml:space="preserve"> </w:t>
      </w:r>
      <w:r w:rsidRPr="00270264">
        <w:rPr>
          <w:szCs w:val="24"/>
        </w:rPr>
        <w:t>and</w:t>
      </w:r>
      <w:r w:rsidR="00286E6E" w:rsidRPr="00270264">
        <w:rPr>
          <w:szCs w:val="24"/>
        </w:rPr>
        <w:t xml:space="preserve"> </w:t>
      </w:r>
      <w:r w:rsidRPr="00270264">
        <w:rPr>
          <w:szCs w:val="24"/>
        </w:rPr>
        <w:t>these</w:t>
      </w:r>
      <w:r w:rsidR="00286E6E" w:rsidRPr="00270264">
        <w:rPr>
          <w:szCs w:val="24"/>
        </w:rPr>
        <w:t xml:space="preserve"> </w:t>
      </w:r>
      <w:r w:rsidRPr="00270264">
        <w:rPr>
          <w:szCs w:val="24"/>
        </w:rPr>
        <w:t>make</w:t>
      </w:r>
      <w:r w:rsidR="00286E6E" w:rsidRPr="00270264">
        <w:rPr>
          <w:szCs w:val="24"/>
        </w:rPr>
        <w:t xml:space="preserve"> </w:t>
      </w:r>
      <w:r w:rsidRPr="00270264">
        <w:rPr>
          <w:szCs w:val="24"/>
        </w:rPr>
        <w:t>up</w:t>
      </w:r>
      <w:r w:rsidR="00286E6E" w:rsidRPr="00270264">
        <w:rPr>
          <w:szCs w:val="24"/>
        </w:rPr>
        <w:t xml:space="preserve"> </w:t>
      </w:r>
      <w:r w:rsidRPr="00270264">
        <w:rPr>
          <w:szCs w:val="24"/>
        </w:rPr>
        <w:t>the</w:t>
      </w:r>
      <w:r w:rsidR="00286E6E" w:rsidRPr="00270264">
        <w:rPr>
          <w:szCs w:val="24"/>
        </w:rPr>
        <w:t xml:space="preserve"> </w:t>
      </w:r>
      <w:r w:rsidRPr="00270264">
        <w:rPr>
          <w:szCs w:val="24"/>
        </w:rPr>
        <w:t>third</w:t>
      </w:r>
      <w:r w:rsidR="00286E6E" w:rsidRPr="00270264">
        <w:rPr>
          <w:szCs w:val="24"/>
        </w:rPr>
        <w:t xml:space="preserve"> </w:t>
      </w:r>
      <w:r w:rsidRPr="00270264">
        <w:rPr>
          <w:szCs w:val="24"/>
        </w:rPr>
        <w:t>level</w:t>
      </w:r>
      <w:r w:rsidR="00286E6E" w:rsidRPr="00270264">
        <w:rPr>
          <w:szCs w:val="24"/>
        </w:rPr>
        <w:t xml:space="preserve"> </w:t>
      </w:r>
      <w:r w:rsidRPr="00270264">
        <w:rPr>
          <w:szCs w:val="24"/>
        </w:rPr>
        <w:t>of</w:t>
      </w:r>
      <w:r w:rsidR="00286E6E" w:rsidRPr="00270264">
        <w:rPr>
          <w:szCs w:val="24"/>
        </w:rPr>
        <w:t xml:space="preserve"> </w:t>
      </w:r>
      <w:r w:rsidRPr="00270264">
        <w:rPr>
          <w:szCs w:val="24"/>
        </w:rPr>
        <w:t>his</w:t>
      </w:r>
      <w:r w:rsidR="00286E6E" w:rsidRPr="00270264">
        <w:rPr>
          <w:szCs w:val="24"/>
        </w:rPr>
        <w:t xml:space="preserve"> </w:t>
      </w:r>
      <w:r w:rsidRPr="00270264">
        <w:rPr>
          <w:szCs w:val="24"/>
        </w:rPr>
        <w:t>theory</w:t>
      </w:r>
      <w:r w:rsidR="00286E6E" w:rsidRPr="00270264">
        <w:rPr>
          <w:szCs w:val="24"/>
        </w:rPr>
        <w:t xml:space="preserve"> </w:t>
      </w:r>
      <w:r w:rsidRPr="00270264">
        <w:rPr>
          <w:szCs w:val="24"/>
        </w:rPr>
        <w:t>of</w:t>
      </w:r>
      <w:r w:rsidR="00286E6E" w:rsidRPr="00270264">
        <w:rPr>
          <w:szCs w:val="24"/>
        </w:rPr>
        <w:t xml:space="preserve"> </w:t>
      </w:r>
      <w:r w:rsidRPr="00270264">
        <w:rPr>
          <w:szCs w:val="24"/>
        </w:rPr>
        <w:t>ethics.</w:t>
      </w:r>
      <w:r w:rsidR="00286E6E" w:rsidRPr="00270264">
        <w:rPr>
          <w:szCs w:val="24"/>
        </w:rPr>
        <w:t xml:space="preserve"> </w:t>
      </w:r>
      <w:r w:rsidRPr="00270264">
        <w:rPr>
          <w:szCs w:val="24"/>
        </w:rPr>
        <w:t>He</w:t>
      </w:r>
      <w:r w:rsidR="00286E6E" w:rsidRPr="00270264">
        <w:rPr>
          <w:szCs w:val="24"/>
        </w:rPr>
        <w:t xml:space="preserve"> </w:t>
      </w:r>
      <w:r w:rsidRPr="00270264">
        <w:rPr>
          <w:szCs w:val="24"/>
        </w:rPr>
        <w:t>is</w:t>
      </w:r>
      <w:r w:rsidR="00286E6E" w:rsidRPr="00270264">
        <w:rPr>
          <w:szCs w:val="24"/>
        </w:rPr>
        <w:t xml:space="preserve"> </w:t>
      </w:r>
      <w:r w:rsidRPr="00270264">
        <w:rPr>
          <w:szCs w:val="24"/>
        </w:rPr>
        <w:t>careful</w:t>
      </w:r>
      <w:r w:rsidR="00286E6E" w:rsidRPr="00270264">
        <w:rPr>
          <w:szCs w:val="24"/>
        </w:rPr>
        <w:t xml:space="preserve"> </w:t>
      </w:r>
      <w:r w:rsidRPr="00270264">
        <w:rPr>
          <w:szCs w:val="24"/>
        </w:rPr>
        <w:t>to</w:t>
      </w:r>
      <w:r w:rsidR="00286E6E" w:rsidRPr="00270264">
        <w:rPr>
          <w:szCs w:val="24"/>
        </w:rPr>
        <w:t xml:space="preserve"> </w:t>
      </w:r>
      <w:r w:rsidRPr="00270264">
        <w:rPr>
          <w:szCs w:val="24"/>
        </w:rPr>
        <w:t>avoid</w:t>
      </w:r>
      <w:r w:rsidR="00286E6E" w:rsidRPr="00270264">
        <w:rPr>
          <w:szCs w:val="24"/>
        </w:rPr>
        <w:t xml:space="preserve"> </w:t>
      </w:r>
      <w:r w:rsidRPr="00270264">
        <w:rPr>
          <w:szCs w:val="24"/>
        </w:rPr>
        <w:t>the</w:t>
      </w:r>
      <w:r w:rsidR="00286E6E" w:rsidRPr="00270264">
        <w:rPr>
          <w:szCs w:val="24"/>
        </w:rPr>
        <w:t xml:space="preserve"> </w:t>
      </w:r>
      <w:r w:rsidRPr="00270264">
        <w:rPr>
          <w:szCs w:val="24"/>
        </w:rPr>
        <w:t>pitfall</w:t>
      </w:r>
      <w:r w:rsidR="00286E6E" w:rsidRPr="00270264">
        <w:rPr>
          <w:szCs w:val="24"/>
        </w:rPr>
        <w:t xml:space="preserve"> </w:t>
      </w:r>
      <w:r w:rsidRPr="00270264">
        <w:rPr>
          <w:szCs w:val="24"/>
        </w:rPr>
        <w:t>that</w:t>
      </w:r>
      <w:r w:rsidR="00286E6E" w:rsidRPr="00270264">
        <w:rPr>
          <w:szCs w:val="24"/>
        </w:rPr>
        <w:t xml:space="preserve"> </w:t>
      </w:r>
      <w:r w:rsidRPr="00270264">
        <w:rPr>
          <w:szCs w:val="24"/>
        </w:rPr>
        <w:t>comes</w:t>
      </w:r>
      <w:r w:rsidR="00286E6E" w:rsidRPr="00270264">
        <w:rPr>
          <w:szCs w:val="24"/>
        </w:rPr>
        <w:t xml:space="preserve"> </w:t>
      </w:r>
      <w:r w:rsidRPr="00270264">
        <w:rPr>
          <w:szCs w:val="24"/>
        </w:rPr>
        <w:t>from</w:t>
      </w:r>
      <w:r w:rsidR="00286E6E" w:rsidRPr="00270264">
        <w:rPr>
          <w:szCs w:val="24"/>
        </w:rPr>
        <w:t xml:space="preserve"> </w:t>
      </w:r>
      <w:r w:rsidRPr="00270264">
        <w:rPr>
          <w:szCs w:val="24"/>
        </w:rPr>
        <w:t>assuming</w:t>
      </w:r>
      <w:r w:rsidR="00286E6E" w:rsidRPr="00270264">
        <w:rPr>
          <w:szCs w:val="24"/>
        </w:rPr>
        <w:t xml:space="preserve"> </w:t>
      </w:r>
      <w:r w:rsidRPr="00270264">
        <w:rPr>
          <w:szCs w:val="24"/>
        </w:rPr>
        <w:t>that</w:t>
      </w:r>
      <w:r w:rsidR="00286E6E" w:rsidRPr="00270264">
        <w:rPr>
          <w:szCs w:val="24"/>
        </w:rPr>
        <w:t xml:space="preserve"> </w:t>
      </w:r>
      <w:r w:rsidRPr="00270264">
        <w:rPr>
          <w:szCs w:val="24"/>
        </w:rPr>
        <w:t>there</w:t>
      </w:r>
      <w:r w:rsidR="00286E6E" w:rsidRPr="00270264">
        <w:rPr>
          <w:szCs w:val="24"/>
        </w:rPr>
        <w:t xml:space="preserve"> </w:t>
      </w:r>
      <w:r w:rsidRPr="00270264">
        <w:rPr>
          <w:szCs w:val="24"/>
        </w:rPr>
        <w:t>is</w:t>
      </w:r>
      <w:r w:rsidR="00286E6E" w:rsidRPr="00270264">
        <w:rPr>
          <w:szCs w:val="24"/>
        </w:rPr>
        <w:t xml:space="preserve"> </w:t>
      </w:r>
      <w:r w:rsidRPr="00270264">
        <w:rPr>
          <w:szCs w:val="24"/>
        </w:rPr>
        <w:t>only</w:t>
      </w:r>
      <w:r w:rsidR="00286E6E" w:rsidRPr="00270264">
        <w:rPr>
          <w:szCs w:val="24"/>
        </w:rPr>
        <w:t xml:space="preserve"> </w:t>
      </w:r>
      <w:r w:rsidRPr="00270264">
        <w:rPr>
          <w:szCs w:val="24"/>
        </w:rPr>
        <w:t>one</w:t>
      </w:r>
      <w:r w:rsidR="00286E6E" w:rsidRPr="00270264">
        <w:rPr>
          <w:szCs w:val="24"/>
        </w:rPr>
        <w:t xml:space="preserve"> </w:t>
      </w:r>
      <w:r w:rsidRPr="00270264">
        <w:rPr>
          <w:szCs w:val="24"/>
        </w:rPr>
        <w:t>overarching</w:t>
      </w:r>
      <w:r w:rsidR="00286E6E" w:rsidRPr="00270264">
        <w:rPr>
          <w:szCs w:val="24"/>
        </w:rPr>
        <w:t xml:space="preserve"> </w:t>
      </w:r>
      <w:r w:rsidRPr="00270264">
        <w:rPr>
          <w:szCs w:val="24"/>
        </w:rPr>
        <w:t>moral</w:t>
      </w:r>
      <w:r w:rsidR="00286E6E" w:rsidRPr="00270264">
        <w:rPr>
          <w:szCs w:val="24"/>
        </w:rPr>
        <w:t xml:space="preserve"> </w:t>
      </w:r>
      <w:r w:rsidRPr="00270264">
        <w:rPr>
          <w:szCs w:val="24"/>
        </w:rPr>
        <w:t>tradition</w:t>
      </w:r>
      <w:r w:rsidR="00286E6E" w:rsidRPr="00270264">
        <w:rPr>
          <w:szCs w:val="24"/>
        </w:rPr>
        <w:t xml:space="preserve"> </w:t>
      </w:r>
      <w:r w:rsidRPr="00270264">
        <w:rPr>
          <w:szCs w:val="24"/>
        </w:rPr>
        <w:t>worldwide.</w:t>
      </w:r>
      <w:r w:rsidR="00286E6E" w:rsidRPr="00270264">
        <w:rPr>
          <w:szCs w:val="24"/>
        </w:rPr>
        <w:t xml:space="preserve"> </w:t>
      </w:r>
      <w:r w:rsidR="00C74A5A" w:rsidRPr="00270264">
        <w:rPr>
          <w:szCs w:val="24"/>
        </w:rPr>
        <w:t>O</w:t>
      </w:r>
      <w:r w:rsidRPr="00270264">
        <w:rPr>
          <w:szCs w:val="24"/>
        </w:rPr>
        <w:t>ur</w:t>
      </w:r>
      <w:r w:rsidR="00286E6E" w:rsidRPr="00270264">
        <w:rPr>
          <w:szCs w:val="24"/>
        </w:rPr>
        <w:t xml:space="preserve"> </w:t>
      </w:r>
      <w:r w:rsidR="00C74A5A" w:rsidRPr="00270264">
        <w:rPr>
          <w:szCs w:val="24"/>
        </w:rPr>
        <w:t xml:space="preserve">moral accountability lies within our </w:t>
      </w:r>
      <w:r w:rsidRPr="00270264">
        <w:rPr>
          <w:szCs w:val="24"/>
        </w:rPr>
        <w:t>tradition,</w:t>
      </w:r>
      <w:r w:rsidR="00286E6E" w:rsidRPr="00270264">
        <w:rPr>
          <w:szCs w:val="24"/>
        </w:rPr>
        <w:t xml:space="preserve"> </w:t>
      </w:r>
      <w:r w:rsidR="00C74A5A" w:rsidRPr="00270264">
        <w:rPr>
          <w:szCs w:val="24"/>
        </w:rPr>
        <w:t xml:space="preserve">such as humanism or </w:t>
      </w:r>
      <w:r w:rsidRPr="00270264">
        <w:rPr>
          <w:szCs w:val="24"/>
        </w:rPr>
        <w:t>the</w:t>
      </w:r>
      <w:r w:rsidR="00286E6E" w:rsidRPr="00270264">
        <w:rPr>
          <w:szCs w:val="24"/>
        </w:rPr>
        <w:t xml:space="preserve"> </w:t>
      </w:r>
      <w:r w:rsidRPr="00270264">
        <w:rPr>
          <w:szCs w:val="24"/>
        </w:rPr>
        <w:t>secular</w:t>
      </w:r>
      <w:r w:rsidR="00286E6E" w:rsidRPr="00270264">
        <w:rPr>
          <w:szCs w:val="24"/>
        </w:rPr>
        <w:t xml:space="preserve"> </w:t>
      </w:r>
      <w:r w:rsidRPr="00270264">
        <w:rPr>
          <w:szCs w:val="24"/>
        </w:rPr>
        <w:t>Judeo-Christian</w:t>
      </w:r>
      <w:r w:rsidR="00286E6E" w:rsidRPr="00270264">
        <w:rPr>
          <w:szCs w:val="24"/>
        </w:rPr>
        <w:t xml:space="preserve"> </w:t>
      </w:r>
      <w:r w:rsidRPr="00270264">
        <w:rPr>
          <w:szCs w:val="24"/>
        </w:rPr>
        <w:t>tradition</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Anglophone</w:t>
      </w:r>
      <w:r w:rsidR="00286E6E" w:rsidRPr="00270264">
        <w:rPr>
          <w:szCs w:val="24"/>
        </w:rPr>
        <w:t xml:space="preserve"> </w:t>
      </w:r>
      <w:r w:rsidRPr="00270264">
        <w:rPr>
          <w:szCs w:val="24"/>
        </w:rPr>
        <w:t>West.</w:t>
      </w:r>
      <w:r w:rsidR="00286E6E" w:rsidRPr="00270264">
        <w:rPr>
          <w:szCs w:val="24"/>
        </w:rPr>
        <w:t xml:space="preserve"> </w:t>
      </w:r>
      <w:r w:rsidRPr="00270264">
        <w:rPr>
          <w:szCs w:val="24"/>
        </w:rPr>
        <w:t>In</w:t>
      </w:r>
      <w:r w:rsidR="00286E6E" w:rsidRPr="00270264">
        <w:rPr>
          <w:szCs w:val="24"/>
        </w:rPr>
        <w:t xml:space="preserve"> </w:t>
      </w:r>
      <w:r w:rsidRPr="00270264">
        <w:rPr>
          <w:szCs w:val="24"/>
        </w:rPr>
        <w:t>addition,</w:t>
      </w:r>
      <w:r w:rsidR="00286E6E" w:rsidRPr="00270264">
        <w:rPr>
          <w:szCs w:val="24"/>
        </w:rPr>
        <w:t xml:space="preserve"> </w:t>
      </w:r>
      <w:r w:rsidRPr="00270264">
        <w:rPr>
          <w:szCs w:val="24"/>
        </w:rPr>
        <w:t>we</w:t>
      </w:r>
      <w:r w:rsidR="00286E6E" w:rsidRPr="00270264">
        <w:rPr>
          <w:szCs w:val="24"/>
        </w:rPr>
        <w:t xml:space="preserve"> </w:t>
      </w:r>
      <w:r w:rsidRPr="00270264">
        <w:rPr>
          <w:szCs w:val="24"/>
        </w:rPr>
        <w:t>have</w:t>
      </w:r>
      <w:r w:rsidR="00286E6E" w:rsidRPr="00270264">
        <w:rPr>
          <w:szCs w:val="24"/>
        </w:rPr>
        <w:t xml:space="preserve"> </w:t>
      </w:r>
      <w:r w:rsidRPr="00270264">
        <w:rPr>
          <w:szCs w:val="24"/>
        </w:rPr>
        <w:t>the</w:t>
      </w:r>
      <w:r w:rsidR="00286E6E" w:rsidRPr="00270264">
        <w:rPr>
          <w:szCs w:val="24"/>
        </w:rPr>
        <w:t xml:space="preserve"> </w:t>
      </w:r>
      <w:r w:rsidRPr="00270264">
        <w:rPr>
          <w:szCs w:val="24"/>
        </w:rPr>
        <w:t>responsibility</w:t>
      </w:r>
      <w:r w:rsidR="00286E6E" w:rsidRPr="00270264">
        <w:rPr>
          <w:szCs w:val="24"/>
        </w:rPr>
        <w:t xml:space="preserve"> </w:t>
      </w:r>
      <w:r w:rsidRPr="00270264">
        <w:rPr>
          <w:szCs w:val="24"/>
        </w:rPr>
        <w:t>to</w:t>
      </w:r>
      <w:r w:rsidR="00286E6E" w:rsidRPr="00270264">
        <w:rPr>
          <w:szCs w:val="24"/>
        </w:rPr>
        <w:t xml:space="preserve"> </w:t>
      </w:r>
      <w:r w:rsidRPr="00270264">
        <w:rPr>
          <w:szCs w:val="24"/>
        </w:rPr>
        <w:t>monitor,</w:t>
      </w:r>
      <w:r w:rsidR="00286E6E" w:rsidRPr="00270264">
        <w:rPr>
          <w:szCs w:val="24"/>
        </w:rPr>
        <w:t xml:space="preserve"> </w:t>
      </w:r>
      <w:r w:rsidRPr="00270264">
        <w:rPr>
          <w:kern w:val="24"/>
          <w:szCs w:val="24"/>
        </w:rPr>
        <w:t>develop</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extend</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moral</w:t>
      </w:r>
      <w:r w:rsidR="00286E6E" w:rsidRPr="00270264">
        <w:rPr>
          <w:kern w:val="24"/>
          <w:szCs w:val="24"/>
        </w:rPr>
        <w:t xml:space="preserve"> </w:t>
      </w:r>
      <w:r w:rsidRPr="00270264">
        <w:rPr>
          <w:kern w:val="24"/>
          <w:szCs w:val="24"/>
        </w:rPr>
        <w:t>tradition</w:t>
      </w:r>
      <w:r w:rsidR="00286E6E" w:rsidRPr="00270264">
        <w:rPr>
          <w:kern w:val="24"/>
          <w:szCs w:val="24"/>
        </w:rPr>
        <w:t xml:space="preserve"> </w:t>
      </w:r>
      <w:r w:rsidRPr="00270264">
        <w:rPr>
          <w:kern w:val="24"/>
          <w:szCs w:val="24"/>
        </w:rPr>
        <w:t>to</w:t>
      </w:r>
      <w:r w:rsidR="00286E6E" w:rsidRPr="00270264">
        <w:rPr>
          <w:kern w:val="24"/>
          <w:szCs w:val="24"/>
        </w:rPr>
        <w:t xml:space="preserve"> </w:t>
      </w:r>
      <w:r w:rsidRPr="00270264">
        <w:rPr>
          <w:kern w:val="24"/>
          <w:szCs w:val="24"/>
        </w:rPr>
        <w:t>which</w:t>
      </w:r>
      <w:r w:rsidR="00286E6E" w:rsidRPr="00270264">
        <w:rPr>
          <w:kern w:val="24"/>
          <w:szCs w:val="24"/>
        </w:rPr>
        <w:t xml:space="preserve"> </w:t>
      </w:r>
      <w:r w:rsidRPr="00270264">
        <w:rPr>
          <w:kern w:val="24"/>
          <w:szCs w:val="24"/>
        </w:rPr>
        <w:t>we</w:t>
      </w:r>
      <w:r w:rsidR="00286E6E" w:rsidRPr="00270264">
        <w:rPr>
          <w:kern w:val="24"/>
          <w:szCs w:val="24"/>
        </w:rPr>
        <w:t xml:space="preserve"> </w:t>
      </w:r>
      <w:r w:rsidRPr="00270264">
        <w:rPr>
          <w:kern w:val="24"/>
          <w:szCs w:val="24"/>
        </w:rPr>
        <w:t>belong.</w:t>
      </w:r>
      <w:r w:rsidR="00286E6E" w:rsidRPr="00270264">
        <w:rPr>
          <w:kern w:val="24"/>
          <w:szCs w:val="24"/>
        </w:rPr>
        <w:t xml:space="preserve"> </w:t>
      </w:r>
      <w:r w:rsidRPr="00270264">
        <w:rPr>
          <w:kern w:val="24"/>
          <w:szCs w:val="24"/>
        </w:rPr>
        <w:t>It</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not</w:t>
      </w:r>
      <w:r w:rsidR="00286E6E" w:rsidRPr="00270264">
        <w:rPr>
          <w:kern w:val="24"/>
          <w:szCs w:val="24"/>
        </w:rPr>
        <w:t xml:space="preserve"> </w:t>
      </w:r>
      <w:r w:rsidRPr="00270264">
        <w:rPr>
          <w:kern w:val="24"/>
          <w:szCs w:val="24"/>
        </w:rPr>
        <w:t>a</w:t>
      </w:r>
      <w:r w:rsidR="00286E6E" w:rsidRPr="00270264">
        <w:rPr>
          <w:kern w:val="24"/>
          <w:szCs w:val="24"/>
        </w:rPr>
        <w:t xml:space="preserve"> </w:t>
      </w:r>
      <w:r w:rsidRPr="00270264">
        <w:rPr>
          <w:kern w:val="24"/>
          <w:szCs w:val="24"/>
        </w:rPr>
        <w:t>static</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unchanging</w:t>
      </w:r>
      <w:r w:rsidR="00286E6E" w:rsidRPr="00270264">
        <w:rPr>
          <w:kern w:val="24"/>
          <w:szCs w:val="24"/>
        </w:rPr>
        <w:t xml:space="preserve"> </w:t>
      </w:r>
      <w:r w:rsidRPr="00270264">
        <w:rPr>
          <w:snapToGrid w:val="0"/>
          <w:kern w:val="24"/>
          <w:szCs w:val="24"/>
        </w:rPr>
        <w:t>framework.</w:t>
      </w:r>
      <w:r w:rsidR="00286E6E" w:rsidRPr="00270264">
        <w:rPr>
          <w:szCs w:val="24"/>
        </w:rPr>
        <w:t xml:space="preserve"> </w:t>
      </w:r>
      <w:r w:rsidR="00312535">
        <w:t>MacIntyre draws on the thought of Thomas Kuhn and Imre Lakatos to define tradition as an element of an ongoing practice of inquiry, which might include large revisions of inherited theory and practice (Devine 2013).</w:t>
      </w:r>
    </w:p>
    <w:p w:rsidR="00312535" w:rsidRPr="00270264" w:rsidRDefault="00312535" w:rsidP="001E45B4">
      <w:pPr>
        <w:rPr>
          <w:szCs w:val="24"/>
        </w:rPr>
      </w:pPr>
    </w:p>
    <w:p w:rsidR="001E45B4" w:rsidRPr="00270264" w:rsidRDefault="001E45B4" w:rsidP="001E45B4">
      <w:pPr>
        <w:ind w:left="720"/>
        <w:rPr>
          <w:szCs w:val="24"/>
        </w:rPr>
      </w:pPr>
      <w:r w:rsidRPr="00270264">
        <w:rPr>
          <w:szCs w:val="24"/>
        </w:rPr>
        <w:t>The</w:t>
      </w:r>
      <w:r w:rsidR="00286E6E" w:rsidRPr="00270264">
        <w:rPr>
          <w:szCs w:val="24"/>
        </w:rPr>
        <w:t xml:space="preserve"> </w:t>
      </w:r>
      <w:r w:rsidRPr="00270264">
        <w:rPr>
          <w:szCs w:val="24"/>
        </w:rPr>
        <w:t>virtues</w:t>
      </w:r>
      <w:r w:rsidR="00286E6E" w:rsidRPr="00270264">
        <w:rPr>
          <w:szCs w:val="24"/>
        </w:rPr>
        <w:t xml:space="preserve"> </w:t>
      </w:r>
      <w:r w:rsidRPr="00270264">
        <w:rPr>
          <w:szCs w:val="24"/>
        </w:rPr>
        <w:t>find</w:t>
      </w:r>
      <w:r w:rsidR="00286E6E" w:rsidRPr="00270264">
        <w:rPr>
          <w:szCs w:val="24"/>
        </w:rPr>
        <w:t xml:space="preserve"> </w:t>
      </w:r>
      <w:r w:rsidRPr="00270264">
        <w:rPr>
          <w:szCs w:val="24"/>
        </w:rPr>
        <w:t>their</w:t>
      </w:r>
      <w:r w:rsidR="00286E6E" w:rsidRPr="00270264">
        <w:rPr>
          <w:szCs w:val="24"/>
        </w:rPr>
        <w:t xml:space="preserve"> </w:t>
      </w:r>
      <w:r w:rsidRPr="00270264">
        <w:rPr>
          <w:szCs w:val="24"/>
        </w:rPr>
        <w:t>point</w:t>
      </w:r>
      <w:r w:rsidR="00286E6E" w:rsidRPr="00270264">
        <w:rPr>
          <w:szCs w:val="24"/>
        </w:rPr>
        <w:t xml:space="preserve"> </w:t>
      </w:r>
      <w:r w:rsidRPr="00270264">
        <w:rPr>
          <w:szCs w:val="24"/>
        </w:rPr>
        <w:t>and</w:t>
      </w:r>
      <w:r w:rsidR="00286E6E" w:rsidRPr="00270264">
        <w:rPr>
          <w:szCs w:val="24"/>
        </w:rPr>
        <w:t xml:space="preserve"> </w:t>
      </w:r>
      <w:r w:rsidRPr="00270264">
        <w:rPr>
          <w:szCs w:val="24"/>
        </w:rPr>
        <w:t>purpose</w:t>
      </w:r>
      <w:r w:rsidR="00286E6E" w:rsidRPr="00270264">
        <w:rPr>
          <w:szCs w:val="24"/>
        </w:rPr>
        <w:t xml:space="preserve"> </w:t>
      </w:r>
      <w:r w:rsidRPr="00270264">
        <w:rPr>
          <w:szCs w:val="24"/>
        </w:rPr>
        <w:t>not</w:t>
      </w:r>
      <w:r w:rsidR="00286E6E" w:rsidRPr="00270264">
        <w:rPr>
          <w:szCs w:val="24"/>
        </w:rPr>
        <w:t xml:space="preserve"> </w:t>
      </w:r>
      <w:r w:rsidRPr="00270264">
        <w:rPr>
          <w:szCs w:val="24"/>
        </w:rPr>
        <w:t>only</w:t>
      </w:r>
      <w:r w:rsidR="00286E6E" w:rsidRPr="00270264">
        <w:rPr>
          <w:szCs w:val="24"/>
        </w:rPr>
        <w:t xml:space="preserve"> </w:t>
      </w:r>
      <w:r w:rsidRPr="00270264">
        <w:rPr>
          <w:szCs w:val="24"/>
        </w:rPr>
        <w:t>in</w:t>
      </w:r>
      <w:r w:rsidR="00286E6E" w:rsidRPr="00270264">
        <w:rPr>
          <w:szCs w:val="24"/>
        </w:rPr>
        <w:t xml:space="preserve"> </w:t>
      </w:r>
      <w:r w:rsidRPr="00270264">
        <w:rPr>
          <w:szCs w:val="24"/>
        </w:rPr>
        <w:t>sustaining</w:t>
      </w:r>
      <w:r w:rsidR="00286E6E" w:rsidRPr="00270264">
        <w:rPr>
          <w:szCs w:val="24"/>
        </w:rPr>
        <w:t xml:space="preserve"> </w:t>
      </w:r>
      <w:r w:rsidRPr="00270264">
        <w:rPr>
          <w:szCs w:val="24"/>
        </w:rPr>
        <w:t>those</w:t>
      </w:r>
      <w:r w:rsidR="00286E6E" w:rsidRPr="00270264">
        <w:rPr>
          <w:szCs w:val="24"/>
        </w:rPr>
        <w:t xml:space="preserve"> </w:t>
      </w:r>
      <w:r w:rsidRPr="00270264">
        <w:rPr>
          <w:szCs w:val="24"/>
        </w:rPr>
        <w:t>relationships</w:t>
      </w:r>
      <w:r w:rsidR="00286E6E" w:rsidRPr="00270264">
        <w:rPr>
          <w:szCs w:val="24"/>
        </w:rPr>
        <w:t xml:space="preserve"> </w:t>
      </w:r>
      <w:r w:rsidRPr="00270264">
        <w:rPr>
          <w:szCs w:val="24"/>
        </w:rPr>
        <w:t>necessary</w:t>
      </w:r>
      <w:r w:rsidR="00286E6E" w:rsidRPr="00270264">
        <w:rPr>
          <w:szCs w:val="24"/>
        </w:rPr>
        <w:t xml:space="preserve"> </w:t>
      </w:r>
      <w:r w:rsidRPr="00270264">
        <w:rPr>
          <w:szCs w:val="24"/>
        </w:rPr>
        <w:t>if</w:t>
      </w:r>
      <w:r w:rsidR="00286E6E" w:rsidRPr="00270264">
        <w:rPr>
          <w:szCs w:val="24"/>
        </w:rPr>
        <w:t xml:space="preserve"> </w:t>
      </w:r>
      <w:r w:rsidRPr="00270264">
        <w:rPr>
          <w:szCs w:val="24"/>
        </w:rPr>
        <w:t>the</w:t>
      </w:r>
      <w:r w:rsidR="00286E6E" w:rsidRPr="00270264">
        <w:rPr>
          <w:szCs w:val="24"/>
        </w:rPr>
        <w:t xml:space="preserve"> </w:t>
      </w:r>
      <w:r w:rsidRPr="00270264">
        <w:rPr>
          <w:szCs w:val="24"/>
        </w:rPr>
        <w:t>variety</w:t>
      </w:r>
      <w:r w:rsidR="00286E6E" w:rsidRPr="00270264">
        <w:rPr>
          <w:szCs w:val="24"/>
        </w:rPr>
        <w:t xml:space="preserve"> </w:t>
      </w:r>
      <w:r w:rsidRPr="00270264">
        <w:rPr>
          <w:szCs w:val="24"/>
        </w:rPr>
        <w:t>of</w:t>
      </w:r>
      <w:r w:rsidR="00286E6E" w:rsidRPr="00270264">
        <w:rPr>
          <w:szCs w:val="24"/>
        </w:rPr>
        <w:t xml:space="preserve"> </w:t>
      </w:r>
      <w:r w:rsidRPr="00270264">
        <w:rPr>
          <w:szCs w:val="24"/>
        </w:rPr>
        <w:t>goods</w:t>
      </w:r>
      <w:r w:rsidR="00286E6E" w:rsidRPr="00270264">
        <w:rPr>
          <w:szCs w:val="24"/>
        </w:rPr>
        <w:t xml:space="preserve"> </w:t>
      </w:r>
      <w:r w:rsidRPr="00270264">
        <w:rPr>
          <w:szCs w:val="24"/>
        </w:rPr>
        <w:t>internal</w:t>
      </w:r>
      <w:r w:rsidR="00286E6E" w:rsidRPr="00270264">
        <w:rPr>
          <w:szCs w:val="24"/>
        </w:rPr>
        <w:t xml:space="preserve"> </w:t>
      </w:r>
      <w:r w:rsidRPr="00270264">
        <w:rPr>
          <w:szCs w:val="24"/>
        </w:rPr>
        <w:t>to</w:t>
      </w:r>
      <w:r w:rsidR="00286E6E" w:rsidRPr="00270264">
        <w:rPr>
          <w:szCs w:val="24"/>
        </w:rPr>
        <w:t xml:space="preserve"> </w:t>
      </w:r>
      <w:r w:rsidRPr="00270264">
        <w:rPr>
          <w:szCs w:val="24"/>
        </w:rPr>
        <w:t>practices</w:t>
      </w:r>
      <w:r w:rsidR="00286E6E" w:rsidRPr="00270264">
        <w:rPr>
          <w:szCs w:val="24"/>
        </w:rPr>
        <w:t xml:space="preserve"> </w:t>
      </w:r>
      <w:r w:rsidRPr="00270264">
        <w:rPr>
          <w:szCs w:val="24"/>
        </w:rPr>
        <w:t>are</w:t>
      </w:r>
      <w:r w:rsidR="00286E6E" w:rsidRPr="00270264">
        <w:rPr>
          <w:szCs w:val="24"/>
        </w:rPr>
        <w:t xml:space="preserve"> </w:t>
      </w:r>
      <w:r w:rsidRPr="00270264">
        <w:rPr>
          <w:szCs w:val="24"/>
        </w:rPr>
        <w:t>to</w:t>
      </w:r>
      <w:r w:rsidR="00286E6E" w:rsidRPr="00270264">
        <w:rPr>
          <w:szCs w:val="24"/>
        </w:rPr>
        <w:t xml:space="preserve"> </w:t>
      </w:r>
      <w:r w:rsidRPr="00270264">
        <w:rPr>
          <w:szCs w:val="24"/>
        </w:rPr>
        <w:t>be</w:t>
      </w:r>
      <w:r w:rsidR="00286E6E" w:rsidRPr="00270264">
        <w:rPr>
          <w:szCs w:val="24"/>
        </w:rPr>
        <w:t xml:space="preserve"> </w:t>
      </w:r>
      <w:r w:rsidRPr="00270264">
        <w:rPr>
          <w:szCs w:val="24"/>
        </w:rPr>
        <w:t>achieved</w:t>
      </w:r>
      <w:r w:rsidR="00286E6E" w:rsidRPr="00270264">
        <w:rPr>
          <w:szCs w:val="24"/>
        </w:rPr>
        <w:t xml:space="preserve"> </w:t>
      </w:r>
      <w:r w:rsidRPr="00270264">
        <w:rPr>
          <w:szCs w:val="24"/>
        </w:rPr>
        <w:t>and</w:t>
      </w:r>
      <w:r w:rsidR="00286E6E" w:rsidRPr="00270264">
        <w:rPr>
          <w:szCs w:val="24"/>
        </w:rPr>
        <w:t xml:space="preserve"> </w:t>
      </w:r>
      <w:r w:rsidRPr="00270264">
        <w:rPr>
          <w:szCs w:val="24"/>
        </w:rPr>
        <w:t>not</w:t>
      </w:r>
      <w:r w:rsidR="00286E6E" w:rsidRPr="00270264">
        <w:rPr>
          <w:szCs w:val="24"/>
        </w:rPr>
        <w:t xml:space="preserve"> </w:t>
      </w:r>
      <w:r w:rsidRPr="00270264">
        <w:rPr>
          <w:szCs w:val="24"/>
        </w:rPr>
        <w:t>only</w:t>
      </w:r>
      <w:r w:rsidR="00286E6E" w:rsidRPr="00270264">
        <w:rPr>
          <w:szCs w:val="24"/>
        </w:rPr>
        <w:t xml:space="preserve"> </w:t>
      </w:r>
      <w:r w:rsidRPr="00270264">
        <w:rPr>
          <w:szCs w:val="24"/>
        </w:rPr>
        <w:t>in</w:t>
      </w:r>
      <w:r w:rsidR="00286E6E" w:rsidRPr="00270264">
        <w:rPr>
          <w:szCs w:val="24"/>
        </w:rPr>
        <w:t xml:space="preserve"> </w:t>
      </w:r>
      <w:r w:rsidRPr="00270264">
        <w:rPr>
          <w:szCs w:val="24"/>
        </w:rPr>
        <w:t>sustaining</w:t>
      </w:r>
      <w:r w:rsidR="00286E6E" w:rsidRPr="00270264">
        <w:rPr>
          <w:szCs w:val="24"/>
        </w:rPr>
        <w:t xml:space="preserve"> </w:t>
      </w:r>
      <w:r w:rsidRPr="00270264">
        <w:rPr>
          <w:szCs w:val="24"/>
        </w:rPr>
        <w:t>the</w:t>
      </w:r>
      <w:r w:rsidR="00286E6E" w:rsidRPr="00270264">
        <w:rPr>
          <w:szCs w:val="24"/>
        </w:rPr>
        <w:t xml:space="preserve"> </w:t>
      </w:r>
      <w:r w:rsidRPr="00270264">
        <w:rPr>
          <w:szCs w:val="24"/>
        </w:rPr>
        <w:t>form</w:t>
      </w:r>
      <w:r w:rsidR="00286E6E" w:rsidRPr="00270264">
        <w:rPr>
          <w:szCs w:val="24"/>
        </w:rPr>
        <w:t xml:space="preserve"> </w:t>
      </w:r>
      <w:r w:rsidRPr="00270264">
        <w:rPr>
          <w:szCs w:val="24"/>
        </w:rPr>
        <w:t>of</w:t>
      </w:r>
      <w:r w:rsidR="00286E6E" w:rsidRPr="00270264">
        <w:rPr>
          <w:szCs w:val="24"/>
        </w:rPr>
        <w:t xml:space="preserve"> </w:t>
      </w:r>
      <w:r w:rsidRPr="00270264">
        <w:rPr>
          <w:szCs w:val="24"/>
        </w:rPr>
        <w:t>an</w:t>
      </w:r>
      <w:r w:rsidR="00286E6E" w:rsidRPr="00270264">
        <w:rPr>
          <w:szCs w:val="24"/>
        </w:rPr>
        <w:t xml:space="preserve"> </w:t>
      </w:r>
      <w:r w:rsidRPr="00270264">
        <w:rPr>
          <w:szCs w:val="24"/>
        </w:rPr>
        <w:t>individual</w:t>
      </w:r>
      <w:r w:rsidR="00286E6E" w:rsidRPr="00270264">
        <w:rPr>
          <w:szCs w:val="24"/>
        </w:rPr>
        <w:t xml:space="preserve"> </w:t>
      </w:r>
      <w:r w:rsidRPr="00270264">
        <w:rPr>
          <w:szCs w:val="24"/>
        </w:rPr>
        <w:t>life</w:t>
      </w:r>
      <w:r w:rsidR="00286E6E" w:rsidRPr="00270264">
        <w:rPr>
          <w:szCs w:val="24"/>
        </w:rPr>
        <w:t xml:space="preserve"> </w:t>
      </w:r>
      <w:r w:rsidRPr="00270264">
        <w:rPr>
          <w:szCs w:val="24"/>
        </w:rPr>
        <w:t>in</w:t>
      </w:r>
      <w:r w:rsidR="00286E6E" w:rsidRPr="00270264">
        <w:rPr>
          <w:szCs w:val="24"/>
        </w:rPr>
        <w:t xml:space="preserve"> </w:t>
      </w:r>
      <w:r w:rsidRPr="00270264">
        <w:rPr>
          <w:szCs w:val="24"/>
        </w:rPr>
        <w:t>which</w:t>
      </w:r>
      <w:r w:rsidR="00286E6E" w:rsidRPr="00270264">
        <w:rPr>
          <w:szCs w:val="24"/>
        </w:rPr>
        <w:t xml:space="preserve"> </w:t>
      </w:r>
      <w:r w:rsidRPr="00270264">
        <w:rPr>
          <w:szCs w:val="24"/>
        </w:rPr>
        <w:t>that</w:t>
      </w:r>
      <w:r w:rsidR="00286E6E" w:rsidRPr="00270264">
        <w:rPr>
          <w:szCs w:val="24"/>
        </w:rPr>
        <w:t xml:space="preserve"> </w:t>
      </w:r>
      <w:r w:rsidRPr="00270264">
        <w:rPr>
          <w:szCs w:val="24"/>
        </w:rPr>
        <w:t>individual</w:t>
      </w:r>
      <w:r w:rsidR="00286E6E" w:rsidRPr="00270264">
        <w:rPr>
          <w:szCs w:val="24"/>
        </w:rPr>
        <w:t xml:space="preserve"> </w:t>
      </w:r>
      <w:r w:rsidRPr="00270264">
        <w:rPr>
          <w:szCs w:val="24"/>
        </w:rPr>
        <w:t>may</w:t>
      </w:r>
      <w:r w:rsidR="00286E6E" w:rsidRPr="00270264">
        <w:rPr>
          <w:szCs w:val="24"/>
        </w:rPr>
        <w:t xml:space="preserve"> </w:t>
      </w:r>
      <w:r w:rsidRPr="00270264">
        <w:rPr>
          <w:szCs w:val="24"/>
        </w:rPr>
        <w:t>seek</w:t>
      </w:r>
      <w:r w:rsidR="00286E6E" w:rsidRPr="00270264">
        <w:rPr>
          <w:szCs w:val="24"/>
        </w:rPr>
        <w:t xml:space="preserve"> </w:t>
      </w:r>
      <w:r w:rsidRPr="00270264">
        <w:rPr>
          <w:szCs w:val="24"/>
        </w:rPr>
        <w:t>out</w:t>
      </w:r>
      <w:r w:rsidR="00286E6E" w:rsidRPr="00270264">
        <w:rPr>
          <w:szCs w:val="24"/>
        </w:rPr>
        <w:t xml:space="preserve"> </w:t>
      </w:r>
      <w:r w:rsidRPr="00270264">
        <w:rPr>
          <w:szCs w:val="24"/>
        </w:rPr>
        <w:t>his</w:t>
      </w:r>
      <w:r w:rsidR="00286E6E" w:rsidRPr="00270264">
        <w:rPr>
          <w:szCs w:val="24"/>
        </w:rPr>
        <w:t xml:space="preserve"> </w:t>
      </w:r>
      <w:r w:rsidRPr="00270264">
        <w:rPr>
          <w:szCs w:val="24"/>
        </w:rPr>
        <w:t>or</w:t>
      </w:r>
      <w:r w:rsidR="00286E6E" w:rsidRPr="00270264">
        <w:rPr>
          <w:szCs w:val="24"/>
        </w:rPr>
        <w:t xml:space="preserve"> </w:t>
      </w:r>
      <w:r w:rsidRPr="00270264">
        <w:rPr>
          <w:szCs w:val="24"/>
        </w:rPr>
        <w:t>her</w:t>
      </w:r>
      <w:r w:rsidR="00286E6E" w:rsidRPr="00270264">
        <w:rPr>
          <w:szCs w:val="24"/>
        </w:rPr>
        <w:t xml:space="preserve"> </w:t>
      </w:r>
      <w:r w:rsidRPr="00270264">
        <w:rPr>
          <w:szCs w:val="24"/>
        </w:rPr>
        <w:t>good</w:t>
      </w:r>
      <w:r w:rsidR="00286E6E" w:rsidRPr="00270264">
        <w:rPr>
          <w:szCs w:val="24"/>
        </w:rPr>
        <w:t xml:space="preserve"> </w:t>
      </w:r>
      <w:r w:rsidRPr="00270264">
        <w:rPr>
          <w:szCs w:val="24"/>
        </w:rPr>
        <w:t>as</w:t>
      </w:r>
      <w:r w:rsidR="00286E6E" w:rsidRPr="00270264">
        <w:rPr>
          <w:szCs w:val="24"/>
        </w:rPr>
        <w:t xml:space="preserve"> </w:t>
      </w:r>
      <w:r w:rsidRPr="00270264">
        <w:rPr>
          <w:szCs w:val="24"/>
        </w:rPr>
        <w:t>the</w:t>
      </w:r>
      <w:r w:rsidR="00286E6E" w:rsidRPr="00270264">
        <w:rPr>
          <w:szCs w:val="24"/>
        </w:rPr>
        <w:t xml:space="preserve"> </w:t>
      </w:r>
      <w:r w:rsidRPr="00270264">
        <w:rPr>
          <w:szCs w:val="24"/>
        </w:rPr>
        <w:t>good</w:t>
      </w:r>
      <w:r w:rsidR="00286E6E" w:rsidRPr="00270264">
        <w:rPr>
          <w:szCs w:val="24"/>
        </w:rPr>
        <w:t xml:space="preserve"> </w:t>
      </w:r>
      <w:r w:rsidRPr="00270264">
        <w:rPr>
          <w:szCs w:val="24"/>
        </w:rPr>
        <w:t>of</w:t>
      </w:r>
      <w:r w:rsidR="00286E6E" w:rsidRPr="00270264">
        <w:rPr>
          <w:szCs w:val="24"/>
        </w:rPr>
        <w:t xml:space="preserve"> </w:t>
      </w:r>
      <w:r w:rsidRPr="00270264">
        <w:rPr>
          <w:szCs w:val="24"/>
        </w:rPr>
        <w:t>his</w:t>
      </w:r>
      <w:r w:rsidR="00286E6E" w:rsidRPr="00270264">
        <w:rPr>
          <w:szCs w:val="24"/>
        </w:rPr>
        <w:t xml:space="preserve"> </w:t>
      </w:r>
      <w:r w:rsidRPr="00270264">
        <w:rPr>
          <w:szCs w:val="24"/>
        </w:rPr>
        <w:t>or</w:t>
      </w:r>
      <w:r w:rsidR="00286E6E" w:rsidRPr="00270264">
        <w:rPr>
          <w:szCs w:val="24"/>
        </w:rPr>
        <w:t xml:space="preserve"> </w:t>
      </w:r>
      <w:r w:rsidRPr="00270264">
        <w:rPr>
          <w:szCs w:val="24"/>
        </w:rPr>
        <w:t>her</w:t>
      </w:r>
      <w:r w:rsidR="00286E6E" w:rsidRPr="00270264">
        <w:rPr>
          <w:szCs w:val="24"/>
        </w:rPr>
        <w:t xml:space="preserve"> </w:t>
      </w:r>
      <w:r w:rsidRPr="00270264">
        <w:rPr>
          <w:szCs w:val="24"/>
        </w:rPr>
        <w:t>whole</w:t>
      </w:r>
      <w:r w:rsidR="00286E6E" w:rsidRPr="00270264">
        <w:rPr>
          <w:szCs w:val="24"/>
        </w:rPr>
        <w:t xml:space="preserve"> </w:t>
      </w:r>
      <w:r w:rsidRPr="00270264">
        <w:rPr>
          <w:szCs w:val="24"/>
        </w:rPr>
        <w:t>life,</w:t>
      </w:r>
      <w:r w:rsidR="00286E6E" w:rsidRPr="00270264">
        <w:rPr>
          <w:szCs w:val="24"/>
        </w:rPr>
        <w:t xml:space="preserve"> </w:t>
      </w:r>
      <w:r w:rsidRPr="00270264">
        <w:rPr>
          <w:szCs w:val="24"/>
        </w:rPr>
        <w:t>but</w:t>
      </w:r>
      <w:r w:rsidR="00286E6E" w:rsidRPr="00270264">
        <w:rPr>
          <w:szCs w:val="24"/>
        </w:rPr>
        <w:t xml:space="preserve"> </w:t>
      </w:r>
      <w:r w:rsidRPr="00270264">
        <w:rPr>
          <w:szCs w:val="24"/>
        </w:rPr>
        <w:t>also</w:t>
      </w:r>
      <w:r w:rsidR="00286E6E" w:rsidRPr="00270264">
        <w:rPr>
          <w:szCs w:val="24"/>
        </w:rPr>
        <w:t xml:space="preserve"> </w:t>
      </w:r>
      <w:r w:rsidRPr="00270264">
        <w:rPr>
          <w:szCs w:val="24"/>
        </w:rPr>
        <w:t>in</w:t>
      </w:r>
      <w:r w:rsidR="00286E6E" w:rsidRPr="00270264">
        <w:rPr>
          <w:szCs w:val="24"/>
        </w:rPr>
        <w:t xml:space="preserve"> </w:t>
      </w:r>
      <w:r w:rsidRPr="00270264">
        <w:rPr>
          <w:szCs w:val="24"/>
        </w:rPr>
        <w:t>sustaining</w:t>
      </w:r>
      <w:r w:rsidR="00286E6E" w:rsidRPr="00270264">
        <w:rPr>
          <w:szCs w:val="24"/>
        </w:rPr>
        <w:t xml:space="preserve"> </w:t>
      </w:r>
      <w:r w:rsidRPr="00270264">
        <w:rPr>
          <w:szCs w:val="24"/>
        </w:rPr>
        <w:t>those</w:t>
      </w:r>
      <w:r w:rsidR="00286E6E" w:rsidRPr="00270264">
        <w:rPr>
          <w:szCs w:val="24"/>
        </w:rPr>
        <w:t xml:space="preserve"> </w:t>
      </w:r>
      <w:r w:rsidRPr="00270264">
        <w:rPr>
          <w:szCs w:val="24"/>
        </w:rPr>
        <w:t>traditions</w:t>
      </w:r>
      <w:r w:rsidR="00286E6E" w:rsidRPr="00270264">
        <w:rPr>
          <w:szCs w:val="24"/>
        </w:rPr>
        <w:t xml:space="preserve"> </w:t>
      </w:r>
      <w:r w:rsidRPr="00270264">
        <w:rPr>
          <w:szCs w:val="24"/>
        </w:rPr>
        <w:t>which</w:t>
      </w:r>
      <w:r w:rsidR="00286E6E" w:rsidRPr="00270264">
        <w:rPr>
          <w:szCs w:val="24"/>
        </w:rPr>
        <w:t xml:space="preserve"> </w:t>
      </w:r>
      <w:r w:rsidRPr="00270264">
        <w:rPr>
          <w:szCs w:val="24"/>
        </w:rPr>
        <w:t>provide</w:t>
      </w:r>
      <w:r w:rsidR="00286E6E" w:rsidRPr="00270264">
        <w:rPr>
          <w:szCs w:val="24"/>
        </w:rPr>
        <w:t xml:space="preserve"> </w:t>
      </w:r>
      <w:r w:rsidRPr="00270264">
        <w:rPr>
          <w:szCs w:val="24"/>
        </w:rPr>
        <w:t>both</w:t>
      </w:r>
      <w:r w:rsidR="00286E6E" w:rsidRPr="00270264">
        <w:rPr>
          <w:szCs w:val="24"/>
        </w:rPr>
        <w:t xml:space="preserve"> </w:t>
      </w:r>
      <w:r w:rsidRPr="00270264">
        <w:rPr>
          <w:szCs w:val="24"/>
        </w:rPr>
        <w:t>practices</w:t>
      </w:r>
      <w:r w:rsidR="00286E6E" w:rsidRPr="00270264">
        <w:rPr>
          <w:szCs w:val="24"/>
        </w:rPr>
        <w:t xml:space="preserve"> </w:t>
      </w:r>
      <w:r w:rsidRPr="00270264">
        <w:rPr>
          <w:szCs w:val="24"/>
        </w:rPr>
        <w:t>and</w:t>
      </w:r>
      <w:r w:rsidR="00286E6E" w:rsidRPr="00270264">
        <w:rPr>
          <w:szCs w:val="24"/>
        </w:rPr>
        <w:t xml:space="preserve"> </w:t>
      </w:r>
      <w:r w:rsidRPr="00270264">
        <w:rPr>
          <w:szCs w:val="24"/>
        </w:rPr>
        <w:t>individual</w:t>
      </w:r>
      <w:r w:rsidR="00286E6E" w:rsidRPr="00270264">
        <w:rPr>
          <w:szCs w:val="24"/>
        </w:rPr>
        <w:t xml:space="preserve"> </w:t>
      </w:r>
      <w:r w:rsidRPr="00270264">
        <w:rPr>
          <w:szCs w:val="24"/>
        </w:rPr>
        <w:t>lives</w:t>
      </w:r>
      <w:r w:rsidR="00286E6E" w:rsidRPr="00270264">
        <w:rPr>
          <w:szCs w:val="24"/>
        </w:rPr>
        <w:t xml:space="preserve"> </w:t>
      </w:r>
      <w:r w:rsidRPr="00270264">
        <w:rPr>
          <w:szCs w:val="24"/>
        </w:rPr>
        <w:t>with</w:t>
      </w:r>
      <w:r w:rsidR="00286E6E" w:rsidRPr="00270264">
        <w:rPr>
          <w:szCs w:val="24"/>
        </w:rPr>
        <w:t xml:space="preserve"> </w:t>
      </w:r>
      <w:r w:rsidRPr="00270264">
        <w:rPr>
          <w:szCs w:val="24"/>
        </w:rPr>
        <w:t>their</w:t>
      </w:r>
      <w:r w:rsidR="00286E6E" w:rsidRPr="00270264">
        <w:rPr>
          <w:szCs w:val="24"/>
        </w:rPr>
        <w:t xml:space="preserve"> </w:t>
      </w:r>
      <w:r w:rsidRPr="00270264">
        <w:rPr>
          <w:szCs w:val="24"/>
        </w:rPr>
        <w:t>necessary</w:t>
      </w:r>
      <w:r w:rsidR="00286E6E" w:rsidRPr="00270264">
        <w:rPr>
          <w:szCs w:val="24"/>
        </w:rPr>
        <w:t xml:space="preserve"> </w:t>
      </w:r>
      <w:r w:rsidRPr="00270264">
        <w:rPr>
          <w:szCs w:val="24"/>
        </w:rPr>
        <w:t>historical</w:t>
      </w:r>
      <w:r w:rsidR="00286E6E" w:rsidRPr="00270264">
        <w:rPr>
          <w:szCs w:val="24"/>
        </w:rPr>
        <w:t xml:space="preserve"> </w:t>
      </w:r>
      <w:r w:rsidRPr="00270264">
        <w:rPr>
          <w:szCs w:val="24"/>
        </w:rPr>
        <w:t>context.</w:t>
      </w:r>
      <w:r w:rsidR="00286E6E" w:rsidRPr="00270264">
        <w:rPr>
          <w:szCs w:val="24"/>
        </w:rPr>
        <w:t xml:space="preserve"> </w:t>
      </w:r>
      <w:r w:rsidR="00F24120" w:rsidRPr="00270264">
        <w:rPr>
          <w:szCs w:val="24"/>
        </w:rPr>
        <w:t>(</w:t>
      </w:r>
      <w:r w:rsidR="00F24120" w:rsidRPr="00270264">
        <w:rPr>
          <w:kern w:val="24"/>
          <w:szCs w:val="24"/>
        </w:rPr>
        <w:t>MacIntyre</w:t>
      </w:r>
      <w:r w:rsidR="00286E6E" w:rsidRPr="00270264">
        <w:rPr>
          <w:szCs w:val="24"/>
        </w:rPr>
        <w:t xml:space="preserve"> 2007, </w:t>
      </w:r>
      <w:r w:rsidR="00F24120" w:rsidRPr="00270264">
        <w:rPr>
          <w:szCs w:val="24"/>
        </w:rPr>
        <w:t>p.</w:t>
      </w:r>
      <w:r w:rsidR="00286E6E" w:rsidRPr="00270264">
        <w:rPr>
          <w:szCs w:val="24"/>
        </w:rPr>
        <w:t xml:space="preserve"> </w:t>
      </w:r>
      <w:r w:rsidRPr="00270264">
        <w:rPr>
          <w:szCs w:val="24"/>
        </w:rPr>
        <w:t>219</w:t>
      </w:r>
      <w:r w:rsidR="00F24120" w:rsidRPr="00270264">
        <w:rPr>
          <w:szCs w:val="24"/>
        </w:rPr>
        <w:t>)</w:t>
      </w:r>
    </w:p>
    <w:p w:rsidR="001E45B4" w:rsidRPr="00270264" w:rsidRDefault="001E45B4" w:rsidP="001E45B4">
      <w:pPr>
        <w:rPr>
          <w:szCs w:val="24"/>
        </w:rPr>
      </w:pPr>
    </w:p>
    <w:p w:rsidR="001E45B4" w:rsidRPr="00270264" w:rsidRDefault="001E45B4" w:rsidP="001E45B4">
      <w:pPr>
        <w:rPr>
          <w:kern w:val="24"/>
          <w:szCs w:val="24"/>
        </w:rPr>
      </w:pPr>
      <w:r w:rsidRPr="00270264">
        <w:rPr>
          <w:kern w:val="24"/>
          <w:szCs w:val="24"/>
        </w:rPr>
        <w:t>The</w:t>
      </w:r>
      <w:r w:rsidR="00286E6E" w:rsidRPr="00270264">
        <w:rPr>
          <w:kern w:val="24"/>
          <w:szCs w:val="24"/>
        </w:rPr>
        <w:t xml:space="preserve"> </w:t>
      </w:r>
      <w:r w:rsidRPr="00270264">
        <w:rPr>
          <w:kern w:val="24"/>
          <w:szCs w:val="24"/>
        </w:rPr>
        <w:t>second</w:t>
      </w:r>
      <w:r w:rsidR="00286E6E" w:rsidRPr="00270264">
        <w:rPr>
          <w:kern w:val="24"/>
          <w:szCs w:val="24"/>
        </w:rPr>
        <w:t xml:space="preserve"> </w:t>
      </w:r>
      <w:r w:rsidRPr="00270264">
        <w:rPr>
          <w:kern w:val="24"/>
          <w:szCs w:val="24"/>
        </w:rPr>
        <w:t>level</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MacIntyre’s</w:t>
      </w:r>
      <w:r w:rsidR="00286E6E" w:rsidRPr="00270264">
        <w:rPr>
          <w:kern w:val="24"/>
          <w:szCs w:val="24"/>
        </w:rPr>
        <w:t xml:space="preserve"> </w:t>
      </w:r>
      <w:r w:rsidRPr="00270264">
        <w:rPr>
          <w:kern w:val="24"/>
          <w:szCs w:val="24"/>
        </w:rPr>
        <w:t>theory</w:t>
      </w:r>
      <w:r w:rsidR="00286E6E" w:rsidRPr="00270264">
        <w:rPr>
          <w:kern w:val="24"/>
          <w:szCs w:val="24"/>
        </w:rPr>
        <w:t xml:space="preserve"> </w:t>
      </w:r>
      <w:r w:rsidRPr="00270264">
        <w:rPr>
          <w:kern w:val="24"/>
          <w:szCs w:val="24"/>
        </w:rPr>
        <w:t>posits</w:t>
      </w:r>
      <w:r w:rsidR="00286E6E" w:rsidRPr="00270264">
        <w:rPr>
          <w:kern w:val="24"/>
          <w:szCs w:val="24"/>
        </w:rPr>
        <w:t xml:space="preserve"> </w:t>
      </w:r>
      <w:r w:rsidRPr="00270264">
        <w:rPr>
          <w:kern w:val="24"/>
          <w:szCs w:val="24"/>
        </w:rPr>
        <w:t>that</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excellent</w:t>
      </w:r>
      <w:r w:rsidR="00286E6E" w:rsidRPr="00270264">
        <w:rPr>
          <w:kern w:val="24"/>
          <w:szCs w:val="24"/>
        </w:rPr>
        <w:t xml:space="preserve"> </w:t>
      </w:r>
      <w:r w:rsidRPr="00270264">
        <w:rPr>
          <w:kern w:val="24"/>
          <w:szCs w:val="24"/>
        </w:rPr>
        <w:t>human</w:t>
      </w:r>
      <w:r w:rsidR="00286E6E" w:rsidRPr="00270264">
        <w:rPr>
          <w:kern w:val="24"/>
          <w:szCs w:val="24"/>
        </w:rPr>
        <w:t xml:space="preserve"> </w:t>
      </w:r>
      <w:r w:rsidRPr="00270264">
        <w:rPr>
          <w:kern w:val="24"/>
          <w:szCs w:val="24"/>
        </w:rPr>
        <w:t>agent</w:t>
      </w:r>
      <w:r w:rsidR="00286E6E" w:rsidRPr="00270264">
        <w:rPr>
          <w:kern w:val="24"/>
          <w:szCs w:val="24"/>
        </w:rPr>
        <w:t xml:space="preserve"> </w:t>
      </w:r>
      <w:r w:rsidRPr="00270264">
        <w:rPr>
          <w:kern w:val="24"/>
          <w:szCs w:val="24"/>
        </w:rPr>
        <w:t>has</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moral</w:t>
      </w:r>
      <w:r w:rsidR="00286E6E" w:rsidRPr="00270264">
        <w:rPr>
          <w:kern w:val="24"/>
          <w:szCs w:val="24"/>
        </w:rPr>
        <w:t xml:space="preserve"> </w:t>
      </w:r>
      <w:r w:rsidRPr="00270264">
        <w:rPr>
          <w:kern w:val="24"/>
          <w:szCs w:val="24"/>
        </w:rPr>
        <w:t>qualities</w:t>
      </w:r>
      <w:r w:rsidR="00286E6E" w:rsidRPr="00270264">
        <w:rPr>
          <w:kern w:val="24"/>
          <w:szCs w:val="24"/>
        </w:rPr>
        <w:t xml:space="preserve"> </w:t>
      </w:r>
      <w:r w:rsidRPr="00270264">
        <w:rPr>
          <w:kern w:val="24"/>
          <w:szCs w:val="24"/>
        </w:rPr>
        <w:t>to</w:t>
      </w:r>
      <w:r w:rsidR="00286E6E" w:rsidRPr="00270264">
        <w:rPr>
          <w:kern w:val="24"/>
          <w:szCs w:val="24"/>
        </w:rPr>
        <w:t xml:space="preserve"> </w:t>
      </w:r>
      <w:r w:rsidRPr="00270264">
        <w:rPr>
          <w:kern w:val="24"/>
          <w:szCs w:val="24"/>
        </w:rPr>
        <w:t>seek</w:t>
      </w:r>
      <w:r w:rsidR="00286E6E" w:rsidRPr="00270264">
        <w:rPr>
          <w:kern w:val="24"/>
          <w:szCs w:val="24"/>
        </w:rPr>
        <w:t xml:space="preserve"> </w:t>
      </w:r>
      <w:r w:rsidRPr="00270264">
        <w:rPr>
          <w:kern w:val="24"/>
          <w:szCs w:val="24"/>
        </w:rPr>
        <w:t>what</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good</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best</w:t>
      </w:r>
      <w:r w:rsidR="00286E6E" w:rsidRPr="00270264">
        <w:rPr>
          <w:kern w:val="24"/>
          <w:szCs w:val="24"/>
        </w:rPr>
        <w:t xml:space="preserve"> </w:t>
      </w:r>
      <w:r w:rsidRPr="00270264">
        <w:rPr>
          <w:kern w:val="24"/>
          <w:szCs w:val="24"/>
        </w:rPr>
        <w:t>both</w:t>
      </w:r>
      <w:r w:rsidR="00286E6E" w:rsidRPr="00270264">
        <w:rPr>
          <w:kern w:val="24"/>
          <w:szCs w:val="24"/>
        </w:rPr>
        <w:t xml:space="preserve"> </w:t>
      </w:r>
      <w:r w:rsidRPr="00270264">
        <w:rPr>
          <w:kern w:val="24"/>
          <w:szCs w:val="24"/>
        </w:rPr>
        <w:t>in</w:t>
      </w:r>
      <w:r w:rsidR="00286E6E" w:rsidRPr="00270264">
        <w:rPr>
          <w:kern w:val="24"/>
          <w:szCs w:val="24"/>
        </w:rPr>
        <w:t xml:space="preserve"> </w:t>
      </w:r>
      <w:r w:rsidRPr="00270264">
        <w:rPr>
          <w:kern w:val="24"/>
          <w:szCs w:val="24"/>
        </w:rPr>
        <w:t>practices</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in</w:t>
      </w:r>
      <w:r w:rsidR="00286E6E" w:rsidRPr="00270264">
        <w:rPr>
          <w:kern w:val="24"/>
          <w:szCs w:val="24"/>
        </w:rPr>
        <w:t xml:space="preserve"> </w:t>
      </w:r>
      <w:r w:rsidRPr="00270264">
        <w:rPr>
          <w:kern w:val="24"/>
          <w:szCs w:val="24"/>
        </w:rPr>
        <w:t>life</w:t>
      </w:r>
      <w:r w:rsidR="00286E6E" w:rsidRPr="00270264">
        <w:rPr>
          <w:kern w:val="24"/>
          <w:szCs w:val="24"/>
        </w:rPr>
        <w:t xml:space="preserve"> </w:t>
      </w:r>
      <w:r w:rsidRPr="00270264">
        <w:rPr>
          <w:kern w:val="24"/>
          <w:szCs w:val="24"/>
        </w:rPr>
        <w:t>as</w:t>
      </w:r>
      <w:r w:rsidR="00286E6E" w:rsidRPr="00270264">
        <w:rPr>
          <w:kern w:val="24"/>
          <w:szCs w:val="24"/>
        </w:rPr>
        <w:t xml:space="preserve"> </w:t>
      </w:r>
      <w:r w:rsidRPr="00270264">
        <w:rPr>
          <w:kern w:val="24"/>
          <w:szCs w:val="24"/>
        </w:rPr>
        <w:t>a</w:t>
      </w:r>
      <w:r w:rsidR="00286E6E" w:rsidRPr="00270264">
        <w:rPr>
          <w:kern w:val="24"/>
          <w:szCs w:val="24"/>
        </w:rPr>
        <w:t xml:space="preserve"> </w:t>
      </w:r>
      <w:r w:rsidRPr="00270264">
        <w:rPr>
          <w:kern w:val="24"/>
          <w:szCs w:val="24"/>
        </w:rPr>
        <w:t>whole.</w:t>
      </w:r>
      <w:r w:rsidR="00286E6E" w:rsidRPr="00270264">
        <w:rPr>
          <w:kern w:val="24"/>
          <w:szCs w:val="24"/>
        </w:rPr>
        <w:t xml:space="preserve"> </w:t>
      </w:r>
      <w:r w:rsidRPr="00270264">
        <w:rPr>
          <w:kern w:val="24"/>
          <w:szCs w:val="24"/>
        </w:rPr>
        <w:t>In</w:t>
      </w:r>
      <w:r w:rsidR="00286E6E" w:rsidRPr="00270264">
        <w:rPr>
          <w:kern w:val="24"/>
          <w:szCs w:val="24"/>
        </w:rPr>
        <w:t xml:space="preserve"> </w:t>
      </w:r>
      <w:r w:rsidRPr="00270264">
        <w:rPr>
          <w:kern w:val="24"/>
          <w:szCs w:val="24"/>
        </w:rPr>
        <w:t>expressing</w:t>
      </w:r>
      <w:r w:rsidR="00286E6E" w:rsidRPr="00270264">
        <w:rPr>
          <w:kern w:val="24"/>
          <w:szCs w:val="24"/>
        </w:rPr>
        <w:t xml:space="preserve"> </w:t>
      </w:r>
      <w:r w:rsidRPr="00270264">
        <w:rPr>
          <w:kern w:val="24"/>
          <w:szCs w:val="24"/>
        </w:rPr>
        <w:t>these</w:t>
      </w:r>
      <w:r w:rsidR="00286E6E" w:rsidRPr="00270264">
        <w:rPr>
          <w:kern w:val="24"/>
          <w:szCs w:val="24"/>
        </w:rPr>
        <w:t xml:space="preserve"> </w:t>
      </w:r>
      <w:r w:rsidRPr="00270264">
        <w:rPr>
          <w:kern w:val="24"/>
          <w:szCs w:val="24"/>
        </w:rPr>
        <w:t>qualities</w:t>
      </w:r>
      <w:r w:rsidR="00286E6E" w:rsidRPr="00270264">
        <w:rPr>
          <w:kern w:val="24"/>
          <w:szCs w:val="24"/>
        </w:rPr>
        <w:t xml:space="preserve"> </w:t>
      </w:r>
      <w:r w:rsidRPr="00270264">
        <w:rPr>
          <w:kern w:val="24"/>
          <w:szCs w:val="24"/>
        </w:rPr>
        <w:t>in</w:t>
      </w:r>
      <w:r w:rsidR="00286E6E" w:rsidRPr="00270264">
        <w:rPr>
          <w:kern w:val="24"/>
          <w:szCs w:val="24"/>
        </w:rPr>
        <w:t xml:space="preserve"> </w:t>
      </w:r>
      <w:r w:rsidRPr="00270264">
        <w:rPr>
          <w:kern w:val="24"/>
          <w:szCs w:val="24"/>
        </w:rPr>
        <w:t>our</w:t>
      </w:r>
      <w:r w:rsidR="00286E6E" w:rsidRPr="00270264">
        <w:rPr>
          <w:kern w:val="24"/>
          <w:szCs w:val="24"/>
        </w:rPr>
        <w:t xml:space="preserve"> </w:t>
      </w:r>
      <w:r w:rsidRPr="00270264">
        <w:rPr>
          <w:kern w:val="24"/>
          <w:szCs w:val="24"/>
        </w:rPr>
        <w:t>lives</w:t>
      </w:r>
      <w:r w:rsidR="00286E6E" w:rsidRPr="00270264">
        <w:rPr>
          <w:kern w:val="24"/>
          <w:szCs w:val="24"/>
        </w:rPr>
        <w:t xml:space="preserve"> </w:t>
      </w:r>
      <w:r w:rsidRPr="00270264">
        <w:rPr>
          <w:kern w:val="24"/>
          <w:szCs w:val="24"/>
        </w:rPr>
        <w:t>we</w:t>
      </w:r>
      <w:r w:rsidR="00286E6E" w:rsidRPr="00270264">
        <w:rPr>
          <w:kern w:val="24"/>
          <w:szCs w:val="24"/>
        </w:rPr>
        <w:t xml:space="preserve"> </w:t>
      </w:r>
      <w:r w:rsidRPr="00270264">
        <w:rPr>
          <w:kern w:val="24"/>
          <w:szCs w:val="24"/>
        </w:rPr>
        <w:t>have</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duty</w:t>
      </w:r>
      <w:r w:rsidR="00286E6E" w:rsidRPr="00270264">
        <w:rPr>
          <w:kern w:val="24"/>
          <w:szCs w:val="24"/>
        </w:rPr>
        <w:t xml:space="preserve"> </w:t>
      </w:r>
      <w:r w:rsidRPr="00270264">
        <w:rPr>
          <w:kern w:val="24"/>
          <w:szCs w:val="24"/>
        </w:rPr>
        <w:t>to</w:t>
      </w:r>
      <w:r w:rsidR="00286E6E" w:rsidRPr="00270264">
        <w:rPr>
          <w:kern w:val="24"/>
          <w:szCs w:val="24"/>
        </w:rPr>
        <w:t xml:space="preserve"> </w:t>
      </w:r>
      <w:r w:rsidRPr="00270264">
        <w:rPr>
          <w:kern w:val="24"/>
          <w:szCs w:val="24"/>
        </w:rPr>
        <w:t>examine</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evaluate</w:t>
      </w:r>
      <w:r w:rsidR="00286E6E" w:rsidRPr="00270264">
        <w:rPr>
          <w:kern w:val="24"/>
          <w:szCs w:val="24"/>
        </w:rPr>
        <w:t xml:space="preserve"> </w:t>
      </w:r>
      <w:r w:rsidRPr="00270264">
        <w:rPr>
          <w:kern w:val="24"/>
          <w:szCs w:val="24"/>
        </w:rPr>
        <w:t>the</w:t>
      </w:r>
      <w:r w:rsidR="00286E6E" w:rsidRPr="00270264">
        <w:rPr>
          <w:kern w:val="24"/>
          <w:szCs w:val="24"/>
        </w:rPr>
        <w:t xml:space="preserve"> </w:t>
      </w:r>
      <w:r w:rsidR="003F7C34" w:rsidRPr="00270264">
        <w:rPr>
          <w:kern w:val="24"/>
          <w:szCs w:val="24"/>
        </w:rPr>
        <w:t>ethic</w:t>
      </w:r>
      <w:r w:rsidRPr="00270264">
        <w:rPr>
          <w:kern w:val="24"/>
          <w:szCs w:val="24"/>
        </w:rPr>
        <w:t>al</w:t>
      </w:r>
      <w:r w:rsidR="00286E6E" w:rsidRPr="00270264">
        <w:rPr>
          <w:kern w:val="24"/>
          <w:szCs w:val="24"/>
        </w:rPr>
        <w:t xml:space="preserve"> </w:t>
      </w:r>
      <w:r w:rsidRPr="00270264">
        <w:rPr>
          <w:kern w:val="24"/>
          <w:szCs w:val="24"/>
        </w:rPr>
        <w:t>implications</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outcomes</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our</w:t>
      </w:r>
      <w:r w:rsidR="00286E6E" w:rsidRPr="00270264">
        <w:rPr>
          <w:kern w:val="24"/>
          <w:szCs w:val="24"/>
        </w:rPr>
        <w:t xml:space="preserve"> </w:t>
      </w:r>
      <w:r w:rsidRPr="00270264">
        <w:rPr>
          <w:kern w:val="24"/>
          <w:szCs w:val="24"/>
        </w:rPr>
        <w:t>social</w:t>
      </w:r>
      <w:r w:rsidR="00286E6E" w:rsidRPr="00270264">
        <w:rPr>
          <w:kern w:val="24"/>
          <w:szCs w:val="24"/>
        </w:rPr>
        <w:t xml:space="preserve"> </w:t>
      </w:r>
      <w:r w:rsidRPr="00270264">
        <w:rPr>
          <w:kern w:val="24"/>
          <w:szCs w:val="24"/>
        </w:rPr>
        <w:t>practices,</w:t>
      </w:r>
      <w:r w:rsidR="00286E6E" w:rsidRPr="00270264">
        <w:rPr>
          <w:kern w:val="24"/>
          <w:szCs w:val="24"/>
        </w:rPr>
        <w:t xml:space="preserve"> </w:t>
      </w:r>
      <w:r w:rsidRPr="00270264">
        <w:rPr>
          <w:kern w:val="24"/>
          <w:szCs w:val="24"/>
        </w:rPr>
        <w:t>such</w:t>
      </w:r>
      <w:r w:rsidR="00286E6E" w:rsidRPr="00270264">
        <w:rPr>
          <w:kern w:val="24"/>
          <w:szCs w:val="24"/>
        </w:rPr>
        <w:t xml:space="preserve"> </w:t>
      </w:r>
      <w:r w:rsidRPr="00270264">
        <w:rPr>
          <w:kern w:val="24"/>
          <w:szCs w:val="24"/>
        </w:rPr>
        <w:t>as</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social</w:t>
      </w:r>
      <w:r w:rsidR="00286E6E" w:rsidRPr="00270264">
        <w:rPr>
          <w:kern w:val="24"/>
          <w:szCs w:val="24"/>
        </w:rPr>
        <w:t xml:space="preserve"> </w:t>
      </w:r>
      <w:r w:rsidRPr="00270264">
        <w:rPr>
          <w:kern w:val="24"/>
          <w:szCs w:val="24"/>
        </w:rPr>
        <w:t>practice</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mathematics.</w:t>
      </w:r>
      <w:r w:rsidR="00286E6E" w:rsidRPr="00270264">
        <w:rPr>
          <w:kern w:val="24"/>
          <w:szCs w:val="24"/>
        </w:rPr>
        <w:t xml:space="preserve"> </w:t>
      </w:r>
      <w:r w:rsidRPr="00270264">
        <w:rPr>
          <w:kern w:val="24"/>
          <w:szCs w:val="24"/>
        </w:rPr>
        <w:t>We</w:t>
      </w:r>
      <w:r w:rsidR="00286E6E" w:rsidRPr="00270264">
        <w:rPr>
          <w:kern w:val="24"/>
          <w:szCs w:val="24"/>
        </w:rPr>
        <w:t xml:space="preserve"> </w:t>
      </w:r>
      <w:r w:rsidRPr="00270264">
        <w:rPr>
          <w:kern w:val="24"/>
          <w:szCs w:val="24"/>
        </w:rPr>
        <w:t>do</w:t>
      </w:r>
      <w:r w:rsidR="00286E6E" w:rsidRPr="00270264">
        <w:rPr>
          <w:kern w:val="24"/>
          <w:szCs w:val="24"/>
        </w:rPr>
        <w:t xml:space="preserve"> </w:t>
      </w:r>
      <w:r w:rsidRPr="00270264">
        <w:rPr>
          <w:kern w:val="24"/>
          <w:szCs w:val="24"/>
        </w:rPr>
        <w:t>this</w:t>
      </w:r>
      <w:r w:rsidR="00286E6E" w:rsidRPr="00270264">
        <w:rPr>
          <w:kern w:val="24"/>
          <w:szCs w:val="24"/>
        </w:rPr>
        <w:t xml:space="preserve"> </w:t>
      </w:r>
      <w:r w:rsidRPr="00270264">
        <w:rPr>
          <w:kern w:val="24"/>
          <w:szCs w:val="24"/>
        </w:rPr>
        <w:t>in</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li</w:t>
      </w:r>
      <w:r w:rsidR="00F24120" w:rsidRPr="00270264">
        <w:rPr>
          <w:kern w:val="24"/>
          <w:szCs w:val="24"/>
        </w:rPr>
        <w:t>ght</w:t>
      </w:r>
      <w:r w:rsidR="00286E6E" w:rsidRPr="00270264">
        <w:rPr>
          <w:kern w:val="24"/>
          <w:szCs w:val="24"/>
        </w:rPr>
        <w:t xml:space="preserve"> </w:t>
      </w:r>
      <w:r w:rsidR="00F24120" w:rsidRPr="00270264">
        <w:rPr>
          <w:kern w:val="24"/>
          <w:szCs w:val="24"/>
        </w:rPr>
        <w:t>of</w:t>
      </w:r>
      <w:r w:rsidR="00286E6E" w:rsidRPr="00270264">
        <w:rPr>
          <w:kern w:val="24"/>
          <w:szCs w:val="24"/>
        </w:rPr>
        <w:t xml:space="preserve"> </w:t>
      </w:r>
      <w:r w:rsidR="00F24120" w:rsidRPr="00270264">
        <w:rPr>
          <w:kern w:val="24"/>
          <w:szCs w:val="24"/>
        </w:rPr>
        <w:t>our</w:t>
      </w:r>
      <w:r w:rsidR="00286E6E" w:rsidRPr="00270264">
        <w:rPr>
          <w:kern w:val="24"/>
          <w:szCs w:val="24"/>
        </w:rPr>
        <w:t xml:space="preserve"> </w:t>
      </w:r>
      <w:r w:rsidR="00F24120" w:rsidRPr="00270264">
        <w:rPr>
          <w:kern w:val="24"/>
          <w:szCs w:val="24"/>
        </w:rPr>
        <w:t>moral</w:t>
      </w:r>
      <w:r w:rsidR="00C54169" w:rsidRPr="00270264">
        <w:rPr>
          <w:kern w:val="24"/>
          <w:szCs w:val="24"/>
        </w:rPr>
        <w:t>,</w:t>
      </w:r>
      <w:r w:rsidR="00286E6E" w:rsidRPr="00270264">
        <w:rPr>
          <w:kern w:val="24"/>
          <w:szCs w:val="24"/>
        </w:rPr>
        <w:t xml:space="preserve"> </w:t>
      </w:r>
      <w:r w:rsidR="00F24120" w:rsidRPr="00270264">
        <w:rPr>
          <w:kern w:val="24"/>
          <w:szCs w:val="24"/>
        </w:rPr>
        <w:t>intellectu</w:t>
      </w:r>
      <w:r w:rsidRPr="00270264">
        <w:rPr>
          <w:kern w:val="24"/>
          <w:szCs w:val="24"/>
        </w:rPr>
        <w:t>al</w:t>
      </w:r>
      <w:r w:rsidR="00286E6E" w:rsidRPr="00270264">
        <w:rPr>
          <w:kern w:val="24"/>
          <w:szCs w:val="24"/>
        </w:rPr>
        <w:t xml:space="preserve"> </w:t>
      </w:r>
      <w:r w:rsidR="00C54169" w:rsidRPr="00270264">
        <w:rPr>
          <w:kern w:val="24"/>
          <w:szCs w:val="24"/>
        </w:rPr>
        <w:t xml:space="preserve">and lived </w:t>
      </w:r>
      <w:r w:rsidRPr="00270264">
        <w:rPr>
          <w:kern w:val="24"/>
          <w:szCs w:val="24"/>
        </w:rPr>
        <w:t>tradition,</w:t>
      </w:r>
      <w:r w:rsidR="00286E6E" w:rsidRPr="00270264">
        <w:rPr>
          <w:kern w:val="24"/>
          <w:szCs w:val="24"/>
        </w:rPr>
        <w:t xml:space="preserve"> </w:t>
      </w:r>
      <w:r w:rsidRPr="00270264">
        <w:rPr>
          <w:kern w:val="24"/>
          <w:szCs w:val="24"/>
        </w:rPr>
        <w:t>which,</w:t>
      </w:r>
      <w:r w:rsidR="00286E6E" w:rsidRPr="00270264">
        <w:rPr>
          <w:kern w:val="24"/>
          <w:szCs w:val="24"/>
        </w:rPr>
        <w:t xml:space="preserve"> </w:t>
      </w:r>
      <w:r w:rsidRPr="00270264">
        <w:rPr>
          <w:kern w:val="24"/>
          <w:szCs w:val="24"/>
        </w:rPr>
        <w:t>like</w:t>
      </w:r>
      <w:r w:rsidR="00286E6E" w:rsidRPr="00270264">
        <w:rPr>
          <w:kern w:val="24"/>
          <w:szCs w:val="24"/>
        </w:rPr>
        <w:t xml:space="preserve"> </w:t>
      </w:r>
      <w:r w:rsidRPr="00270264">
        <w:rPr>
          <w:kern w:val="24"/>
          <w:szCs w:val="24"/>
        </w:rPr>
        <w:t>our</w:t>
      </w:r>
      <w:r w:rsidR="00286E6E" w:rsidRPr="00270264">
        <w:rPr>
          <w:kern w:val="24"/>
          <w:szCs w:val="24"/>
        </w:rPr>
        <w:t xml:space="preserve"> </w:t>
      </w:r>
      <w:r w:rsidRPr="00270264">
        <w:rPr>
          <w:kern w:val="24"/>
          <w:szCs w:val="24"/>
        </w:rPr>
        <w:t>social</w:t>
      </w:r>
      <w:r w:rsidR="00286E6E" w:rsidRPr="00270264">
        <w:rPr>
          <w:kern w:val="24"/>
          <w:szCs w:val="24"/>
        </w:rPr>
        <w:t xml:space="preserve"> </w:t>
      </w:r>
      <w:r w:rsidRPr="00270264">
        <w:rPr>
          <w:kern w:val="24"/>
          <w:szCs w:val="24"/>
        </w:rPr>
        <w:t>practices,</w:t>
      </w:r>
      <w:r w:rsidR="00286E6E" w:rsidRPr="00270264">
        <w:rPr>
          <w:kern w:val="24"/>
          <w:szCs w:val="24"/>
        </w:rPr>
        <w:t xml:space="preserve"> </w:t>
      </w:r>
      <w:r w:rsidRPr="00270264">
        <w:rPr>
          <w:kern w:val="24"/>
          <w:szCs w:val="24"/>
        </w:rPr>
        <w:t>must</w:t>
      </w:r>
      <w:r w:rsidR="00286E6E" w:rsidRPr="00270264">
        <w:rPr>
          <w:kern w:val="24"/>
          <w:szCs w:val="24"/>
        </w:rPr>
        <w:t xml:space="preserve"> </w:t>
      </w:r>
      <w:r w:rsidRPr="00270264">
        <w:rPr>
          <w:kern w:val="24"/>
          <w:szCs w:val="24"/>
        </w:rPr>
        <w:t>be</w:t>
      </w:r>
      <w:r w:rsidR="00286E6E" w:rsidRPr="00270264">
        <w:rPr>
          <w:kern w:val="24"/>
          <w:szCs w:val="24"/>
        </w:rPr>
        <w:t xml:space="preserve"> </w:t>
      </w:r>
      <w:r w:rsidRPr="00270264">
        <w:rPr>
          <w:kern w:val="24"/>
          <w:szCs w:val="24"/>
        </w:rPr>
        <w:lastRenderedPageBreak/>
        <w:t>monitored</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extended</w:t>
      </w:r>
      <w:r w:rsidR="00286E6E" w:rsidRPr="00270264">
        <w:rPr>
          <w:kern w:val="24"/>
          <w:szCs w:val="24"/>
        </w:rPr>
        <w:t xml:space="preserve"> </w:t>
      </w:r>
      <w:r w:rsidRPr="00270264">
        <w:rPr>
          <w:kern w:val="24"/>
          <w:szCs w:val="24"/>
        </w:rPr>
        <w:t>organically,</w:t>
      </w:r>
      <w:r w:rsidR="00286E6E" w:rsidRPr="00270264">
        <w:rPr>
          <w:kern w:val="24"/>
          <w:szCs w:val="24"/>
        </w:rPr>
        <w:t xml:space="preserve"> </w:t>
      </w:r>
      <w:r w:rsidRPr="00270264">
        <w:rPr>
          <w:kern w:val="24"/>
          <w:szCs w:val="24"/>
        </w:rPr>
        <w:t>with</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agreement</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our</w:t>
      </w:r>
      <w:r w:rsidR="00286E6E" w:rsidRPr="00270264">
        <w:rPr>
          <w:kern w:val="24"/>
          <w:szCs w:val="24"/>
        </w:rPr>
        <w:t xml:space="preserve"> </w:t>
      </w:r>
      <w:r w:rsidRPr="00270264">
        <w:rPr>
          <w:kern w:val="24"/>
          <w:szCs w:val="24"/>
        </w:rPr>
        <w:t>community,</w:t>
      </w:r>
      <w:r w:rsidR="00286E6E" w:rsidRPr="00270264">
        <w:rPr>
          <w:kern w:val="24"/>
          <w:szCs w:val="24"/>
        </w:rPr>
        <w:t xml:space="preserve"> </w:t>
      </w:r>
      <w:r w:rsidRPr="00270264">
        <w:rPr>
          <w:kern w:val="24"/>
          <w:szCs w:val="24"/>
        </w:rPr>
        <w:t>in</w:t>
      </w:r>
      <w:r w:rsidR="00286E6E" w:rsidRPr="00270264">
        <w:rPr>
          <w:kern w:val="24"/>
          <w:szCs w:val="24"/>
        </w:rPr>
        <w:t xml:space="preserve"> </w:t>
      </w:r>
      <w:r w:rsidRPr="00270264">
        <w:rPr>
          <w:kern w:val="24"/>
          <w:szCs w:val="24"/>
        </w:rPr>
        <w:t>order</w:t>
      </w:r>
      <w:r w:rsidR="00286E6E" w:rsidRPr="00270264">
        <w:rPr>
          <w:kern w:val="24"/>
          <w:szCs w:val="24"/>
        </w:rPr>
        <w:t xml:space="preserve"> </w:t>
      </w:r>
      <w:r w:rsidRPr="00270264">
        <w:rPr>
          <w:kern w:val="24"/>
          <w:szCs w:val="24"/>
        </w:rPr>
        <w:t>to</w:t>
      </w:r>
      <w:r w:rsidR="00286E6E" w:rsidRPr="00270264">
        <w:rPr>
          <w:kern w:val="24"/>
          <w:szCs w:val="24"/>
        </w:rPr>
        <w:t xml:space="preserve"> </w:t>
      </w:r>
      <w:r w:rsidRPr="00270264">
        <w:rPr>
          <w:kern w:val="24"/>
          <w:szCs w:val="24"/>
        </w:rPr>
        <w:t>better</w:t>
      </w:r>
      <w:r w:rsidR="00286E6E" w:rsidRPr="00270264">
        <w:rPr>
          <w:kern w:val="24"/>
          <w:szCs w:val="24"/>
        </w:rPr>
        <w:t xml:space="preserve"> </w:t>
      </w:r>
      <w:r w:rsidRPr="00270264">
        <w:rPr>
          <w:kern w:val="24"/>
          <w:szCs w:val="24"/>
        </w:rPr>
        <w:t>sustain</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good</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our</w:t>
      </w:r>
      <w:r w:rsidR="00286E6E" w:rsidRPr="00270264">
        <w:rPr>
          <w:kern w:val="24"/>
          <w:szCs w:val="24"/>
        </w:rPr>
        <w:t xml:space="preserve"> </w:t>
      </w:r>
      <w:r w:rsidRPr="00270264">
        <w:rPr>
          <w:kern w:val="24"/>
          <w:szCs w:val="24"/>
        </w:rPr>
        <w:t>practices</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good</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society.</w:t>
      </w:r>
    </w:p>
    <w:p w:rsidR="001E45B4" w:rsidRPr="00270264" w:rsidRDefault="001E45B4" w:rsidP="001E45B4">
      <w:pPr>
        <w:rPr>
          <w:kern w:val="24"/>
          <w:szCs w:val="24"/>
        </w:rPr>
      </w:pPr>
    </w:p>
    <w:p w:rsidR="001E45B4" w:rsidRPr="00270264" w:rsidRDefault="001E45B4" w:rsidP="001E45B4">
      <w:pPr>
        <w:rPr>
          <w:kern w:val="24"/>
          <w:szCs w:val="24"/>
        </w:rPr>
      </w:pPr>
      <w:r w:rsidRPr="00270264">
        <w:rPr>
          <w:kern w:val="24"/>
          <w:szCs w:val="24"/>
        </w:rPr>
        <w:t>Thus</w:t>
      </w:r>
      <w:r w:rsidR="00286E6E" w:rsidRPr="00270264">
        <w:rPr>
          <w:kern w:val="24"/>
          <w:szCs w:val="24"/>
        </w:rPr>
        <w:t xml:space="preserve"> </w:t>
      </w:r>
      <w:r w:rsidRPr="00270264">
        <w:rPr>
          <w:kern w:val="24"/>
          <w:szCs w:val="24"/>
        </w:rPr>
        <w:t>to</w:t>
      </w:r>
      <w:r w:rsidR="00286E6E" w:rsidRPr="00270264">
        <w:rPr>
          <w:kern w:val="24"/>
          <w:szCs w:val="24"/>
        </w:rPr>
        <w:t xml:space="preserve"> </w:t>
      </w:r>
      <w:r w:rsidRPr="00270264">
        <w:rPr>
          <w:kern w:val="24"/>
          <w:szCs w:val="24"/>
        </w:rPr>
        <w:t>be</w:t>
      </w:r>
      <w:r w:rsidR="00286E6E" w:rsidRPr="00270264">
        <w:rPr>
          <w:kern w:val="24"/>
          <w:szCs w:val="24"/>
        </w:rPr>
        <w:t xml:space="preserve"> </w:t>
      </w:r>
      <w:r w:rsidRPr="00270264">
        <w:rPr>
          <w:kern w:val="24"/>
          <w:szCs w:val="24"/>
        </w:rPr>
        <w:t>a</w:t>
      </w:r>
      <w:r w:rsidR="00286E6E" w:rsidRPr="00270264">
        <w:rPr>
          <w:kern w:val="24"/>
          <w:szCs w:val="24"/>
        </w:rPr>
        <w:t xml:space="preserve"> </w:t>
      </w:r>
      <w:r w:rsidRPr="00270264">
        <w:rPr>
          <w:kern w:val="24"/>
          <w:szCs w:val="24"/>
        </w:rPr>
        <w:t>good</w:t>
      </w:r>
      <w:r w:rsidR="00286E6E" w:rsidRPr="00270264">
        <w:rPr>
          <w:kern w:val="24"/>
          <w:szCs w:val="24"/>
        </w:rPr>
        <w:t xml:space="preserve"> </w:t>
      </w:r>
      <w:r w:rsidRPr="00270264">
        <w:rPr>
          <w:kern w:val="24"/>
          <w:szCs w:val="24"/>
        </w:rPr>
        <w:t>mathematician</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not</w:t>
      </w:r>
      <w:r w:rsidR="00286E6E" w:rsidRPr="00270264">
        <w:rPr>
          <w:kern w:val="24"/>
          <w:szCs w:val="24"/>
        </w:rPr>
        <w:t xml:space="preserve"> </w:t>
      </w:r>
      <w:r w:rsidRPr="00270264">
        <w:rPr>
          <w:kern w:val="24"/>
          <w:szCs w:val="24"/>
        </w:rPr>
        <w:t>only</w:t>
      </w:r>
      <w:r w:rsidR="00286E6E" w:rsidRPr="00270264">
        <w:rPr>
          <w:kern w:val="24"/>
          <w:szCs w:val="24"/>
        </w:rPr>
        <w:t xml:space="preserve"> </w:t>
      </w:r>
      <w:r w:rsidRPr="00270264">
        <w:rPr>
          <w:kern w:val="24"/>
          <w:szCs w:val="24"/>
        </w:rPr>
        <w:t>to</w:t>
      </w:r>
      <w:r w:rsidR="00286E6E" w:rsidRPr="00270264">
        <w:rPr>
          <w:kern w:val="24"/>
          <w:szCs w:val="24"/>
        </w:rPr>
        <w:t xml:space="preserve"> </w:t>
      </w:r>
      <w:r w:rsidRPr="00270264">
        <w:rPr>
          <w:kern w:val="24"/>
          <w:szCs w:val="24"/>
        </w:rPr>
        <w:t>be</w:t>
      </w:r>
      <w:r w:rsidR="00286E6E" w:rsidRPr="00270264">
        <w:rPr>
          <w:kern w:val="24"/>
          <w:szCs w:val="24"/>
        </w:rPr>
        <w:t xml:space="preserve"> </w:t>
      </w:r>
      <w:r w:rsidRPr="00270264">
        <w:rPr>
          <w:kern w:val="24"/>
          <w:szCs w:val="24"/>
        </w:rPr>
        <w:t>excellent</w:t>
      </w:r>
      <w:r w:rsidR="00286E6E" w:rsidRPr="00270264">
        <w:rPr>
          <w:kern w:val="24"/>
          <w:szCs w:val="24"/>
        </w:rPr>
        <w:t xml:space="preserve"> </w:t>
      </w:r>
      <w:r w:rsidRPr="00270264">
        <w:rPr>
          <w:kern w:val="24"/>
          <w:szCs w:val="24"/>
        </w:rPr>
        <w:t>or</w:t>
      </w:r>
      <w:r w:rsidR="00286E6E" w:rsidRPr="00270264">
        <w:rPr>
          <w:kern w:val="24"/>
          <w:szCs w:val="24"/>
        </w:rPr>
        <w:t xml:space="preserve"> </w:t>
      </w:r>
      <w:r w:rsidRPr="00270264">
        <w:rPr>
          <w:kern w:val="24"/>
          <w:szCs w:val="24"/>
        </w:rPr>
        <w:t>good</w:t>
      </w:r>
      <w:r w:rsidR="00286E6E" w:rsidRPr="00270264">
        <w:rPr>
          <w:kern w:val="24"/>
          <w:szCs w:val="24"/>
        </w:rPr>
        <w:t xml:space="preserve"> </w:t>
      </w:r>
      <w:r w:rsidRPr="00270264">
        <w:rPr>
          <w:kern w:val="24"/>
          <w:szCs w:val="24"/>
        </w:rPr>
        <w:t>enough</w:t>
      </w:r>
      <w:r w:rsidR="00286E6E" w:rsidRPr="00270264">
        <w:rPr>
          <w:kern w:val="24"/>
          <w:szCs w:val="24"/>
        </w:rPr>
        <w:t xml:space="preserve"> </w:t>
      </w:r>
      <w:r w:rsidRPr="00270264">
        <w:rPr>
          <w:kern w:val="24"/>
          <w:szCs w:val="24"/>
        </w:rPr>
        <w:t>within</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social</w:t>
      </w:r>
      <w:r w:rsidR="00286E6E" w:rsidRPr="00270264">
        <w:rPr>
          <w:kern w:val="24"/>
          <w:szCs w:val="24"/>
        </w:rPr>
        <w:t xml:space="preserve"> </w:t>
      </w:r>
      <w:r w:rsidRPr="00270264">
        <w:rPr>
          <w:kern w:val="24"/>
          <w:szCs w:val="24"/>
        </w:rPr>
        <w:t>practice</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mathematics.</w:t>
      </w:r>
      <w:r w:rsidR="00286E6E" w:rsidRPr="00270264">
        <w:rPr>
          <w:kern w:val="24"/>
          <w:szCs w:val="24"/>
        </w:rPr>
        <w:t xml:space="preserve"> </w:t>
      </w:r>
      <w:r w:rsidRPr="00270264">
        <w:rPr>
          <w:kern w:val="24"/>
          <w:szCs w:val="24"/>
        </w:rPr>
        <w:t>It</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also</w:t>
      </w:r>
      <w:r w:rsidR="00286E6E" w:rsidRPr="00270264">
        <w:rPr>
          <w:kern w:val="24"/>
          <w:szCs w:val="24"/>
        </w:rPr>
        <w:t xml:space="preserve"> </w:t>
      </w:r>
      <w:r w:rsidRPr="00270264">
        <w:rPr>
          <w:kern w:val="24"/>
          <w:szCs w:val="24"/>
        </w:rPr>
        <w:t>to</w:t>
      </w:r>
      <w:r w:rsidR="00286E6E" w:rsidRPr="00270264">
        <w:rPr>
          <w:kern w:val="24"/>
          <w:szCs w:val="24"/>
        </w:rPr>
        <w:t xml:space="preserve"> </w:t>
      </w:r>
      <w:r w:rsidRPr="00270264">
        <w:rPr>
          <w:kern w:val="24"/>
          <w:szCs w:val="24"/>
        </w:rPr>
        <w:t>care</w:t>
      </w:r>
      <w:r w:rsidR="00286E6E" w:rsidRPr="00270264">
        <w:rPr>
          <w:kern w:val="24"/>
          <w:szCs w:val="24"/>
        </w:rPr>
        <w:t xml:space="preserve"> </w:t>
      </w:r>
      <w:r w:rsidRPr="00270264">
        <w:rPr>
          <w:kern w:val="24"/>
          <w:szCs w:val="24"/>
        </w:rPr>
        <w:t>for,</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take</w:t>
      </w:r>
      <w:r w:rsidR="00286E6E" w:rsidRPr="00270264">
        <w:rPr>
          <w:kern w:val="24"/>
          <w:szCs w:val="24"/>
        </w:rPr>
        <w:t xml:space="preserve"> </w:t>
      </w:r>
      <w:r w:rsidRPr="00270264">
        <w:rPr>
          <w:kern w:val="24"/>
          <w:szCs w:val="24"/>
        </w:rPr>
        <w:t>responsibility</w:t>
      </w:r>
      <w:r w:rsidR="00286E6E" w:rsidRPr="00270264">
        <w:rPr>
          <w:kern w:val="24"/>
          <w:szCs w:val="24"/>
        </w:rPr>
        <w:t xml:space="preserve"> </w:t>
      </w:r>
      <w:r w:rsidRPr="00270264">
        <w:rPr>
          <w:kern w:val="24"/>
          <w:szCs w:val="24"/>
        </w:rPr>
        <w:t>for</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impact</w:t>
      </w:r>
      <w:r w:rsidR="00286E6E" w:rsidRPr="00270264">
        <w:rPr>
          <w:kern w:val="24"/>
          <w:szCs w:val="24"/>
        </w:rPr>
        <w:t xml:space="preserve"> </w:t>
      </w:r>
      <w:r w:rsidRPr="00270264">
        <w:rPr>
          <w:kern w:val="24"/>
          <w:szCs w:val="24"/>
        </w:rPr>
        <w:t>that</w:t>
      </w:r>
      <w:r w:rsidR="00286E6E" w:rsidRPr="00270264">
        <w:rPr>
          <w:kern w:val="24"/>
          <w:szCs w:val="24"/>
        </w:rPr>
        <w:t xml:space="preserve"> </w:t>
      </w:r>
      <w:r w:rsidRPr="00270264">
        <w:rPr>
          <w:kern w:val="24"/>
          <w:szCs w:val="24"/>
        </w:rPr>
        <w:t>our</w:t>
      </w:r>
      <w:r w:rsidR="00286E6E" w:rsidRPr="00270264">
        <w:rPr>
          <w:kern w:val="24"/>
          <w:szCs w:val="24"/>
        </w:rPr>
        <w:t xml:space="preserve"> </w:t>
      </w:r>
      <w:r w:rsidRPr="00270264">
        <w:rPr>
          <w:kern w:val="24"/>
          <w:szCs w:val="24"/>
        </w:rPr>
        <w:t>mathematical</w:t>
      </w:r>
      <w:r w:rsidR="00286E6E" w:rsidRPr="00270264">
        <w:rPr>
          <w:kern w:val="24"/>
          <w:szCs w:val="24"/>
        </w:rPr>
        <w:t xml:space="preserve"> </w:t>
      </w:r>
      <w:r w:rsidRPr="00270264">
        <w:rPr>
          <w:kern w:val="24"/>
          <w:szCs w:val="24"/>
        </w:rPr>
        <w:t>practice</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our</w:t>
      </w:r>
      <w:r w:rsidR="00286E6E" w:rsidRPr="00270264">
        <w:rPr>
          <w:kern w:val="24"/>
          <w:szCs w:val="24"/>
        </w:rPr>
        <w:t xml:space="preserve"> </w:t>
      </w:r>
      <w:r w:rsidRPr="00270264">
        <w:rPr>
          <w:kern w:val="24"/>
          <w:szCs w:val="24"/>
        </w:rPr>
        <w:t>overall</w:t>
      </w:r>
      <w:r w:rsidR="00286E6E" w:rsidRPr="00270264">
        <w:rPr>
          <w:kern w:val="24"/>
          <w:szCs w:val="24"/>
        </w:rPr>
        <w:t xml:space="preserve"> </w:t>
      </w:r>
      <w:r w:rsidRPr="00270264">
        <w:rPr>
          <w:kern w:val="24"/>
          <w:szCs w:val="24"/>
        </w:rPr>
        <w:t>lives</w:t>
      </w:r>
      <w:r w:rsidR="00286E6E" w:rsidRPr="00270264">
        <w:rPr>
          <w:kern w:val="24"/>
          <w:szCs w:val="24"/>
        </w:rPr>
        <w:t xml:space="preserve"> </w:t>
      </w:r>
      <w:r w:rsidRPr="00270264">
        <w:rPr>
          <w:kern w:val="24"/>
          <w:szCs w:val="24"/>
        </w:rPr>
        <w:t>have</w:t>
      </w:r>
      <w:r w:rsidR="00286E6E" w:rsidRPr="00270264">
        <w:rPr>
          <w:kern w:val="24"/>
          <w:szCs w:val="24"/>
        </w:rPr>
        <w:t xml:space="preserve"> </w:t>
      </w:r>
      <w:r w:rsidRPr="00270264">
        <w:rPr>
          <w:kern w:val="24"/>
          <w:szCs w:val="24"/>
        </w:rPr>
        <w:t>on</w:t>
      </w:r>
      <w:r w:rsidR="00286E6E" w:rsidRPr="00270264">
        <w:rPr>
          <w:kern w:val="24"/>
          <w:szCs w:val="24"/>
        </w:rPr>
        <w:t xml:space="preserve"> </w:t>
      </w:r>
      <w:r w:rsidRPr="00270264">
        <w:rPr>
          <w:kern w:val="24"/>
          <w:szCs w:val="24"/>
        </w:rPr>
        <w:t>society.</w:t>
      </w:r>
      <w:r w:rsidR="00286E6E" w:rsidRPr="00270264">
        <w:rPr>
          <w:kern w:val="24"/>
          <w:szCs w:val="24"/>
        </w:rPr>
        <w:t xml:space="preserve"> </w:t>
      </w:r>
      <w:r w:rsidRPr="00270264">
        <w:rPr>
          <w:kern w:val="24"/>
          <w:szCs w:val="24"/>
        </w:rPr>
        <w:t>As</w:t>
      </w:r>
      <w:r w:rsidR="00286E6E" w:rsidRPr="00270264">
        <w:rPr>
          <w:kern w:val="24"/>
          <w:szCs w:val="24"/>
        </w:rPr>
        <w:t xml:space="preserve"> </w:t>
      </w:r>
      <w:r w:rsidRPr="00270264">
        <w:rPr>
          <w:kern w:val="24"/>
          <w:szCs w:val="24"/>
        </w:rPr>
        <w:t>active</w:t>
      </w:r>
      <w:r w:rsidR="00286E6E" w:rsidRPr="00270264">
        <w:rPr>
          <w:kern w:val="24"/>
          <w:szCs w:val="24"/>
        </w:rPr>
        <w:t xml:space="preserve"> </w:t>
      </w:r>
      <w:r w:rsidRPr="00270264">
        <w:rPr>
          <w:kern w:val="24"/>
          <w:szCs w:val="24"/>
        </w:rPr>
        <w:t>ethical</w:t>
      </w:r>
      <w:r w:rsidR="00286E6E" w:rsidRPr="00270264">
        <w:rPr>
          <w:kern w:val="24"/>
          <w:szCs w:val="24"/>
        </w:rPr>
        <w:t xml:space="preserve"> </w:t>
      </w:r>
      <w:r w:rsidRPr="00270264">
        <w:rPr>
          <w:kern w:val="24"/>
          <w:szCs w:val="24"/>
        </w:rPr>
        <w:t>agents</w:t>
      </w:r>
      <w:r w:rsidR="00286E6E" w:rsidRPr="00270264">
        <w:rPr>
          <w:kern w:val="24"/>
          <w:szCs w:val="24"/>
        </w:rPr>
        <w:t xml:space="preserve"> </w:t>
      </w:r>
      <w:r w:rsidRPr="00270264">
        <w:rPr>
          <w:kern w:val="24"/>
          <w:szCs w:val="24"/>
        </w:rPr>
        <w:t>we</w:t>
      </w:r>
      <w:r w:rsidR="00286E6E" w:rsidRPr="00270264">
        <w:rPr>
          <w:kern w:val="24"/>
          <w:szCs w:val="24"/>
        </w:rPr>
        <w:t xml:space="preserve"> </w:t>
      </w:r>
      <w:r w:rsidRPr="00270264">
        <w:rPr>
          <w:kern w:val="24"/>
          <w:szCs w:val="24"/>
        </w:rPr>
        <w:t>need</w:t>
      </w:r>
      <w:r w:rsidR="00286E6E" w:rsidRPr="00270264">
        <w:rPr>
          <w:kern w:val="24"/>
          <w:szCs w:val="24"/>
        </w:rPr>
        <w:t xml:space="preserve"> </w:t>
      </w:r>
      <w:r w:rsidRPr="00270264">
        <w:rPr>
          <w:kern w:val="24"/>
          <w:szCs w:val="24"/>
        </w:rPr>
        <w:t>also</w:t>
      </w:r>
      <w:r w:rsidR="00286E6E" w:rsidRPr="00270264">
        <w:rPr>
          <w:kern w:val="24"/>
          <w:szCs w:val="24"/>
        </w:rPr>
        <w:t xml:space="preserve"> </w:t>
      </w:r>
      <w:r w:rsidRPr="00270264">
        <w:rPr>
          <w:kern w:val="24"/>
          <w:szCs w:val="24"/>
        </w:rPr>
        <w:t>to</w:t>
      </w:r>
      <w:r w:rsidR="00286E6E" w:rsidRPr="00270264">
        <w:rPr>
          <w:kern w:val="24"/>
          <w:szCs w:val="24"/>
        </w:rPr>
        <w:t xml:space="preserve"> </w:t>
      </w:r>
      <w:r w:rsidRPr="00270264">
        <w:rPr>
          <w:kern w:val="24"/>
          <w:szCs w:val="24"/>
        </w:rPr>
        <w:t>monitor</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standards</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actions</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society</w:t>
      </w:r>
      <w:r w:rsidR="00286E6E" w:rsidRPr="00270264">
        <w:rPr>
          <w:kern w:val="24"/>
          <w:szCs w:val="24"/>
        </w:rPr>
        <w:t xml:space="preserve"> </w:t>
      </w:r>
      <w:r w:rsidRPr="00270264">
        <w:rPr>
          <w:kern w:val="24"/>
          <w:szCs w:val="24"/>
        </w:rPr>
        <w:t>as</w:t>
      </w:r>
      <w:r w:rsidR="00286E6E" w:rsidRPr="00270264">
        <w:rPr>
          <w:kern w:val="24"/>
          <w:szCs w:val="24"/>
        </w:rPr>
        <w:t xml:space="preserve"> </w:t>
      </w:r>
      <w:r w:rsidRPr="00270264">
        <w:rPr>
          <w:kern w:val="24"/>
          <w:szCs w:val="24"/>
        </w:rPr>
        <w:t>a</w:t>
      </w:r>
      <w:r w:rsidR="00286E6E" w:rsidRPr="00270264">
        <w:rPr>
          <w:kern w:val="24"/>
          <w:szCs w:val="24"/>
        </w:rPr>
        <w:t xml:space="preserve"> </w:t>
      </w:r>
      <w:r w:rsidRPr="00270264">
        <w:rPr>
          <w:kern w:val="24"/>
          <w:szCs w:val="24"/>
        </w:rPr>
        <w:t>whole</w:t>
      </w:r>
      <w:r w:rsidR="00286E6E" w:rsidRPr="00270264">
        <w:rPr>
          <w:kern w:val="24"/>
          <w:szCs w:val="24"/>
        </w:rPr>
        <w:t xml:space="preserve"> </w:t>
      </w:r>
      <w:r w:rsidRPr="00270264">
        <w:rPr>
          <w:kern w:val="24"/>
          <w:szCs w:val="24"/>
        </w:rPr>
        <w:t>within</w:t>
      </w:r>
      <w:r w:rsidR="00286E6E" w:rsidRPr="00270264">
        <w:rPr>
          <w:kern w:val="24"/>
          <w:szCs w:val="24"/>
        </w:rPr>
        <w:t xml:space="preserve"> </w:t>
      </w:r>
      <w:r w:rsidRPr="00270264">
        <w:rPr>
          <w:kern w:val="24"/>
          <w:szCs w:val="24"/>
        </w:rPr>
        <w:t>our</w:t>
      </w:r>
      <w:r w:rsidR="00286E6E" w:rsidRPr="00270264">
        <w:rPr>
          <w:kern w:val="24"/>
          <w:szCs w:val="24"/>
        </w:rPr>
        <w:t xml:space="preserve"> </w:t>
      </w:r>
      <w:r w:rsidRPr="00270264">
        <w:rPr>
          <w:kern w:val="24"/>
          <w:szCs w:val="24"/>
        </w:rPr>
        <w:t>tradition,</w:t>
      </w:r>
      <w:r w:rsidR="00286E6E" w:rsidRPr="00270264">
        <w:rPr>
          <w:kern w:val="24"/>
          <w:szCs w:val="24"/>
        </w:rPr>
        <w:t xml:space="preserve"> </w:t>
      </w:r>
      <w:r w:rsidR="00C54169" w:rsidRPr="00270264">
        <w:rPr>
          <w:kern w:val="24"/>
          <w:szCs w:val="24"/>
        </w:rPr>
        <w:t xml:space="preserve">moral and beyond, </w:t>
      </w:r>
      <w:r w:rsidRPr="00270264">
        <w:rPr>
          <w:kern w:val="24"/>
          <w:szCs w:val="24"/>
        </w:rPr>
        <w:t>and</w:t>
      </w:r>
      <w:r w:rsidR="00286E6E" w:rsidRPr="00270264">
        <w:rPr>
          <w:kern w:val="24"/>
          <w:szCs w:val="24"/>
        </w:rPr>
        <w:t xml:space="preserve"> </w:t>
      </w:r>
      <w:r w:rsidRPr="00270264">
        <w:rPr>
          <w:kern w:val="24"/>
          <w:szCs w:val="24"/>
        </w:rPr>
        <w:t>to</w:t>
      </w:r>
      <w:r w:rsidR="00286E6E" w:rsidRPr="00270264">
        <w:rPr>
          <w:kern w:val="24"/>
          <w:szCs w:val="24"/>
        </w:rPr>
        <w:t xml:space="preserve"> </w:t>
      </w:r>
      <w:r w:rsidRPr="00270264">
        <w:rPr>
          <w:kern w:val="24"/>
          <w:szCs w:val="24"/>
        </w:rPr>
        <w:t>extend</w:t>
      </w:r>
      <w:r w:rsidR="00286E6E" w:rsidRPr="00270264">
        <w:rPr>
          <w:kern w:val="24"/>
          <w:szCs w:val="24"/>
        </w:rPr>
        <w:t xml:space="preserve"> </w:t>
      </w:r>
      <w:r w:rsidRPr="00270264">
        <w:rPr>
          <w:kern w:val="24"/>
          <w:szCs w:val="24"/>
        </w:rPr>
        <w:t>that</w:t>
      </w:r>
      <w:r w:rsidR="00286E6E" w:rsidRPr="00270264">
        <w:rPr>
          <w:kern w:val="24"/>
          <w:szCs w:val="24"/>
        </w:rPr>
        <w:t xml:space="preserve"> </w:t>
      </w:r>
      <w:r w:rsidRPr="00270264">
        <w:rPr>
          <w:kern w:val="24"/>
          <w:szCs w:val="24"/>
        </w:rPr>
        <w:t>tradition</w:t>
      </w:r>
      <w:r w:rsidR="00286E6E" w:rsidRPr="00270264">
        <w:rPr>
          <w:kern w:val="24"/>
          <w:szCs w:val="24"/>
        </w:rPr>
        <w:t xml:space="preserve"> </w:t>
      </w:r>
      <w:r w:rsidRPr="00270264">
        <w:rPr>
          <w:kern w:val="24"/>
          <w:szCs w:val="24"/>
        </w:rPr>
        <w:t>to</w:t>
      </w:r>
      <w:r w:rsidR="00286E6E" w:rsidRPr="00270264">
        <w:rPr>
          <w:kern w:val="24"/>
          <w:szCs w:val="24"/>
        </w:rPr>
        <w:t xml:space="preserve"> </w:t>
      </w:r>
      <w:r w:rsidRPr="00270264">
        <w:rPr>
          <w:kern w:val="24"/>
          <w:szCs w:val="24"/>
        </w:rPr>
        <w:t>better</w:t>
      </w:r>
      <w:r w:rsidR="00286E6E" w:rsidRPr="00270264">
        <w:rPr>
          <w:kern w:val="24"/>
          <w:szCs w:val="24"/>
        </w:rPr>
        <w:t xml:space="preserve"> </w:t>
      </w:r>
      <w:r w:rsidRPr="00270264">
        <w:rPr>
          <w:kern w:val="24"/>
          <w:szCs w:val="24"/>
        </w:rPr>
        <w:t>enhance</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good</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society,</w:t>
      </w:r>
      <w:r w:rsidR="00286E6E" w:rsidRPr="00270264">
        <w:rPr>
          <w:kern w:val="24"/>
          <w:szCs w:val="24"/>
        </w:rPr>
        <w:t xml:space="preserve"> </w:t>
      </w:r>
      <w:r w:rsidRPr="00270264">
        <w:rPr>
          <w:kern w:val="24"/>
          <w:szCs w:val="24"/>
        </w:rPr>
        <w:t>its</w:t>
      </w:r>
      <w:r w:rsidR="00286E6E" w:rsidRPr="00270264">
        <w:rPr>
          <w:kern w:val="24"/>
          <w:szCs w:val="24"/>
        </w:rPr>
        <w:t xml:space="preserve"> </w:t>
      </w:r>
      <w:r w:rsidRPr="00270264">
        <w:rPr>
          <w:kern w:val="24"/>
          <w:szCs w:val="24"/>
        </w:rPr>
        <w:t>practices</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its</w:t>
      </w:r>
      <w:r w:rsidR="00286E6E" w:rsidRPr="00270264">
        <w:rPr>
          <w:kern w:val="24"/>
          <w:szCs w:val="24"/>
        </w:rPr>
        <w:t xml:space="preserve"> </w:t>
      </w:r>
      <w:r w:rsidRPr="00270264">
        <w:rPr>
          <w:kern w:val="24"/>
          <w:szCs w:val="24"/>
        </w:rPr>
        <w:t>citizens.</w:t>
      </w:r>
      <w:r w:rsidR="00286E6E" w:rsidRPr="00270264">
        <w:rPr>
          <w:kern w:val="24"/>
          <w:szCs w:val="24"/>
        </w:rPr>
        <w:t xml:space="preserve"> </w:t>
      </w:r>
    </w:p>
    <w:p w:rsidR="001E45B4" w:rsidRPr="00270264" w:rsidRDefault="001E45B4" w:rsidP="001E45B4">
      <w:pPr>
        <w:rPr>
          <w:szCs w:val="24"/>
        </w:rPr>
      </w:pPr>
    </w:p>
    <w:p w:rsidR="00BE41DC" w:rsidRPr="00270264" w:rsidRDefault="00E57AA0" w:rsidP="001E45B4">
      <w:pPr>
        <w:rPr>
          <w:kern w:val="24"/>
          <w:szCs w:val="24"/>
        </w:rPr>
      </w:pPr>
      <w:r w:rsidRPr="00270264">
        <w:rPr>
          <w:kern w:val="24"/>
          <w:szCs w:val="24"/>
        </w:rPr>
        <w:t xml:space="preserve">In addition, to be a good mathematician from the perspective of the second level of MacIntyre’s theory is also to act ethically and virtuously within the social practice of mathematics: it is to be a </w:t>
      </w:r>
      <w:r w:rsidRPr="00270264">
        <w:rPr>
          <w:i/>
          <w:kern w:val="24"/>
          <w:szCs w:val="24"/>
        </w:rPr>
        <w:t>good</w:t>
      </w:r>
      <w:r w:rsidRPr="00270264">
        <w:rPr>
          <w:kern w:val="24"/>
          <w:szCs w:val="24"/>
        </w:rPr>
        <w:t xml:space="preserve"> mathematician, that is to be a good person within the social practice of mathematics, beyond being a good </w:t>
      </w:r>
      <w:r w:rsidRPr="00270264">
        <w:rPr>
          <w:i/>
          <w:kern w:val="24"/>
          <w:szCs w:val="24"/>
        </w:rPr>
        <w:t>mathematician</w:t>
      </w:r>
      <w:r w:rsidRPr="00270264">
        <w:rPr>
          <w:kern w:val="24"/>
          <w:szCs w:val="24"/>
        </w:rPr>
        <w:t>, that is someone manifesting the virtues devoted to the internal goals of the social practice of mathematics. Naturally</w:t>
      </w:r>
      <w:r w:rsidR="00D81AC3" w:rsidRPr="00270264">
        <w:rPr>
          <w:kern w:val="24"/>
          <w:szCs w:val="24"/>
        </w:rPr>
        <w:t>,</w:t>
      </w:r>
      <w:r w:rsidRPr="00270264">
        <w:rPr>
          <w:kern w:val="24"/>
          <w:szCs w:val="24"/>
        </w:rPr>
        <w:t xml:space="preserve"> the virtues involved cannot be specified completely or near completely as the virtues depend on the social practice, its cultural and historical context, and the tradition with which it sits. </w:t>
      </w:r>
      <w:r w:rsidR="0029338B" w:rsidRPr="00270264">
        <w:rPr>
          <w:kern w:val="24"/>
          <w:szCs w:val="24"/>
        </w:rPr>
        <w:t>In addition</w:t>
      </w:r>
      <w:r w:rsidR="00D81AC3" w:rsidRPr="00270264">
        <w:rPr>
          <w:kern w:val="24"/>
          <w:szCs w:val="24"/>
        </w:rPr>
        <w:t>,</w:t>
      </w:r>
      <w:r w:rsidR="0029338B" w:rsidRPr="00270264">
        <w:rPr>
          <w:kern w:val="24"/>
          <w:szCs w:val="24"/>
        </w:rPr>
        <w:t xml:space="preserve"> virtues are to a large extent tacit, manifested through virtuous behaviour rather than adherence to explicit norms or criteria. </w:t>
      </w:r>
      <w:r w:rsidRPr="00270264">
        <w:rPr>
          <w:kern w:val="24"/>
          <w:szCs w:val="24"/>
        </w:rPr>
        <w:t xml:space="preserve">But one would expect the virtues to include helpfulness to colleagues and students, honesty toward colleagues, responsibility in sharing the work of the </w:t>
      </w:r>
      <w:r w:rsidR="0029338B" w:rsidRPr="00270264">
        <w:rPr>
          <w:kern w:val="24"/>
          <w:szCs w:val="24"/>
        </w:rPr>
        <w:t xml:space="preserve">institution and practice, </w:t>
      </w:r>
      <w:r w:rsidR="00270264" w:rsidRPr="00270264">
        <w:rPr>
          <w:kern w:val="24"/>
          <w:szCs w:val="24"/>
        </w:rPr>
        <w:t>conscientiousness</w:t>
      </w:r>
      <w:r w:rsidR="0029338B" w:rsidRPr="00270264">
        <w:rPr>
          <w:kern w:val="24"/>
          <w:szCs w:val="24"/>
        </w:rPr>
        <w:t xml:space="preserve"> in conducting one’s professional life</w:t>
      </w:r>
      <w:r w:rsidR="00D81AC3" w:rsidRPr="00270264">
        <w:rPr>
          <w:kern w:val="24"/>
          <w:szCs w:val="24"/>
        </w:rPr>
        <w:t>, and so on</w:t>
      </w:r>
      <w:r w:rsidR="0029338B" w:rsidRPr="00270264">
        <w:rPr>
          <w:kern w:val="24"/>
          <w:szCs w:val="24"/>
        </w:rPr>
        <w:t xml:space="preserve">. </w:t>
      </w:r>
    </w:p>
    <w:p w:rsidR="00BE41DC" w:rsidRPr="00270264" w:rsidRDefault="00BE41DC" w:rsidP="001E45B4">
      <w:pPr>
        <w:rPr>
          <w:kern w:val="24"/>
          <w:szCs w:val="24"/>
        </w:rPr>
      </w:pPr>
    </w:p>
    <w:p w:rsidR="00BE41DC" w:rsidRPr="00270264" w:rsidRDefault="0029338B" w:rsidP="001E45B4">
      <w:pPr>
        <w:rPr>
          <w:kern w:val="24"/>
          <w:szCs w:val="24"/>
        </w:rPr>
      </w:pPr>
      <w:r w:rsidRPr="00270264">
        <w:rPr>
          <w:kern w:val="24"/>
          <w:szCs w:val="24"/>
        </w:rPr>
        <w:t>Of course there can also be ethical conflicts</w:t>
      </w:r>
      <w:r w:rsidR="00E57AA0" w:rsidRPr="00270264">
        <w:rPr>
          <w:kern w:val="24"/>
          <w:szCs w:val="24"/>
        </w:rPr>
        <w:t xml:space="preserve"> </w:t>
      </w:r>
      <w:r w:rsidRPr="00270264">
        <w:rPr>
          <w:kern w:val="24"/>
          <w:szCs w:val="24"/>
        </w:rPr>
        <w:t>between the first and second levels of MacIntyre’s theory</w:t>
      </w:r>
      <w:r w:rsidR="007F1D81">
        <w:rPr>
          <w:kern w:val="24"/>
          <w:szCs w:val="24"/>
        </w:rPr>
        <w:t xml:space="preserve"> (and beyond)</w:t>
      </w:r>
      <w:r w:rsidRPr="00270264">
        <w:rPr>
          <w:kern w:val="24"/>
          <w:szCs w:val="24"/>
        </w:rPr>
        <w:t xml:space="preserve">. Extreme focus on obtaining the internal good of the practice of mathematics, namely mathematical work, at the expense of support for students and </w:t>
      </w:r>
      <w:r w:rsidR="00270264" w:rsidRPr="00270264">
        <w:rPr>
          <w:kern w:val="24"/>
          <w:szCs w:val="24"/>
        </w:rPr>
        <w:t>colleagues</w:t>
      </w:r>
      <w:r w:rsidRPr="00270264">
        <w:rPr>
          <w:kern w:val="24"/>
          <w:szCs w:val="24"/>
        </w:rPr>
        <w:t xml:space="preserve">, neglect of teaching (unless that is </w:t>
      </w:r>
      <w:r w:rsidR="007F1D81">
        <w:rPr>
          <w:kern w:val="24"/>
          <w:szCs w:val="24"/>
        </w:rPr>
        <w:t xml:space="preserve">already </w:t>
      </w:r>
      <w:r w:rsidRPr="00270264">
        <w:rPr>
          <w:kern w:val="24"/>
          <w:szCs w:val="24"/>
        </w:rPr>
        <w:t xml:space="preserve">counted as a good of the practice), and </w:t>
      </w:r>
      <w:r w:rsidR="003F7C34" w:rsidRPr="00270264">
        <w:rPr>
          <w:kern w:val="24"/>
          <w:szCs w:val="24"/>
        </w:rPr>
        <w:t>poor</w:t>
      </w:r>
      <w:r w:rsidRPr="00270264">
        <w:rPr>
          <w:kern w:val="24"/>
          <w:szCs w:val="24"/>
        </w:rPr>
        <w:t xml:space="preserve"> </w:t>
      </w:r>
      <w:r w:rsidR="00270264" w:rsidRPr="00270264">
        <w:rPr>
          <w:kern w:val="24"/>
          <w:szCs w:val="24"/>
        </w:rPr>
        <w:t>behaviour</w:t>
      </w:r>
      <w:r w:rsidRPr="00270264">
        <w:rPr>
          <w:kern w:val="24"/>
          <w:szCs w:val="24"/>
        </w:rPr>
        <w:t xml:space="preserve"> towards colleagues and students, can be viewed as a failure at the second level. </w:t>
      </w:r>
      <w:r w:rsidR="00FD2C92">
        <w:rPr>
          <w:kern w:val="24"/>
          <w:szCs w:val="24"/>
        </w:rPr>
        <w:t xml:space="preserve">It is hard to imagine a personal narrative that will </w:t>
      </w:r>
      <w:r w:rsidR="007F1D81">
        <w:rPr>
          <w:kern w:val="24"/>
          <w:szCs w:val="24"/>
        </w:rPr>
        <w:t xml:space="preserve">justify or extol </w:t>
      </w:r>
      <w:r w:rsidR="00FD2C92">
        <w:rPr>
          <w:kern w:val="24"/>
          <w:szCs w:val="24"/>
        </w:rPr>
        <w:t xml:space="preserve">such behaviour. </w:t>
      </w:r>
      <w:r w:rsidR="00BE41DC" w:rsidRPr="00270264">
        <w:rPr>
          <w:kern w:val="24"/>
          <w:szCs w:val="24"/>
        </w:rPr>
        <w:t>However in the mythology of mathematical practice, great mathematicians that neglect other dimensions of virtue are tolerated because of their major contributions to the good of mathematics, namely</w:t>
      </w:r>
      <w:r w:rsidR="00D81AC3" w:rsidRPr="00270264">
        <w:rPr>
          <w:kern w:val="24"/>
          <w:szCs w:val="24"/>
        </w:rPr>
        <w:t>,</w:t>
      </w:r>
      <w:r w:rsidR="00BE41DC" w:rsidRPr="00270264">
        <w:rPr>
          <w:kern w:val="24"/>
          <w:szCs w:val="24"/>
        </w:rPr>
        <w:t xml:space="preserve"> proving difficult theorems and establishing new theories. </w:t>
      </w:r>
      <w:r w:rsidR="00D81AC3" w:rsidRPr="00270264">
        <w:rPr>
          <w:kern w:val="24"/>
          <w:szCs w:val="24"/>
        </w:rPr>
        <w:t xml:space="preserve">Ironically, these may be the same mathematicians that obtain goods external to the social practice of mathematics, namely fame, popularity and financial rewards. However, </w:t>
      </w:r>
      <w:r w:rsidR="003F7C34" w:rsidRPr="00270264">
        <w:rPr>
          <w:kern w:val="24"/>
          <w:szCs w:val="24"/>
        </w:rPr>
        <w:t xml:space="preserve">when thus attained, </w:t>
      </w:r>
      <w:r w:rsidR="00D81AC3" w:rsidRPr="00270264">
        <w:rPr>
          <w:kern w:val="24"/>
          <w:szCs w:val="24"/>
        </w:rPr>
        <w:t>these external good</w:t>
      </w:r>
      <w:r w:rsidR="003F7C34" w:rsidRPr="00270264">
        <w:rPr>
          <w:kern w:val="24"/>
          <w:szCs w:val="24"/>
        </w:rPr>
        <w:t>s</w:t>
      </w:r>
      <w:r w:rsidR="007F1D81">
        <w:rPr>
          <w:kern w:val="24"/>
          <w:szCs w:val="24"/>
        </w:rPr>
        <w:t xml:space="preserve"> are secondary to</w:t>
      </w:r>
      <w:r w:rsidR="00D81AC3" w:rsidRPr="00270264">
        <w:rPr>
          <w:kern w:val="24"/>
          <w:szCs w:val="24"/>
        </w:rPr>
        <w:t xml:space="preserve"> and follow on from the attainment of the </w:t>
      </w:r>
      <w:r w:rsidR="003F7C34" w:rsidRPr="00270264">
        <w:rPr>
          <w:kern w:val="24"/>
          <w:szCs w:val="24"/>
        </w:rPr>
        <w:t xml:space="preserve">internal </w:t>
      </w:r>
      <w:r w:rsidR="00D81AC3" w:rsidRPr="00270264">
        <w:rPr>
          <w:kern w:val="24"/>
          <w:szCs w:val="24"/>
        </w:rPr>
        <w:t xml:space="preserve">goods </w:t>
      </w:r>
      <w:r w:rsidR="003F7C34" w:rsidRPr="00270264">
        <w:rPr>
          <w:kern w:val="24"/>
          <w:szCs w:val="24"/>
        </w:rPr>
        <w:t>of</w:t>
      </w:r>
      <w:r w:rsidR="00D81AC3" w:rsidRPr="00270264">
        <w:rPr>
          <w:kern w:val="24"/>
          <w:szCs w:val="24"/>
        </w:rPr>
        <w:t xml:space="preserve"> the social practice of mathematics. </w:t>
      </w:r>
      <w:r w:rsidR="00FD2C92">
        <w:rPr>
          <w:kern w:val="24"/>
          <w:szCs w:val="24"/>
        </w:rPr>
        <w:t>So they should not detract from the dedicated pursuit of the internal goods.</w:t>
      </w:r>
      <w:r w:rsidR="00D81AC3" w:rsidRPr="00270264">
        <w:rPr>
          <w:kern w:val="24"/>
          <w:szCs w:val="24"/>
        </w:rPr>
        <w:t xml:space="preserve">  </w:t>
      </w:r>
    </w:p>
    <w:p w:rsidR="00BE41DC" w:rsidRPr="00270264" w:rsidRDefault="00BE41DC" w:rsidP="001E45B4">
      <w:pPr>
        <w:rPr>
          <w:kern w:val="24"/>
          <w:szCs w:val="24"/>
        </w:rPr>
      </w:pPr>
    </w:p>
    <w:p w:rsidR="00E57AA0" w:rsidRPr="00270264" w:rsidRDefault="00BE41DC" w:rsidP="001E45B4">
      <w:pPr>
        <w:rPr>
          <w:kern w:val="24"/>
          <w:szCs w:val="24"/>
        </w:rPr>
      </w:pPr>
      <w:r w:rsidRPr="00270264">
        <w:rPr>
          <w:kern w:val="24"/>
          <w:szCs w:val="24"/>
        </w:rPr>
        <w:t xml:space="preserve">In addition, paralleling the above </w:t>
      </w:r>
      <w:r w:rsidR="00270264" w:rsidRPr="00270264">
        <w:rPr>
          <w:kern w:val="24"/>
          <w:szCs w:val="24"/>
        </w:rPr>
        <w:t>imbalance</w:t>
      </w:r>
      <w:r w:rsidR="003F7C34" w:rsidRPr="00270264">
        <w:rPr>
          <w:kern w:val="24"/>
          <w:szCs w:val="24"/>
        </w:rPr>
        <w:t xml:space="preserve"> but the other way around</w:t>
      </w:r>
      <w:r w:rsidR="0029338B" w:rsidRPr="00270264">
        <w:rPr>
          <w:kern w:val="24"/>
          <w:szCs w:val="24"/>
        </w:rPr>
        <w:t>, excessive attention to students and teaching, or to institutiona</w:t>
      </w:r>
      <w:r w:rsidRPr="00270264">
        <w:rPr>
          <w:kern w:val="24"/>
          <w:szCs w:val="24"/>
        </w:rPr>
        <w:t>l</w:t>
      </w:r>
      <w:r w:rsidR="0029338B" w:rsidRPr="00270264">
        <w:rPr>
          <w:kern w:val="24"/>
          <w:szCs w:val="24"/>
        </w:rPr>
        <w:t xml:space="preserve"> administration</w:t>
      </w:r>
      <w:r w:rsidR="00DB0333" w:rsidRPr="00270264">
        <w:rPr>
          <w:kern w:val="24"/>
          <w:szCs w:val="24"/>
        </w:rPr>
        <w:t>, despite being manifestations of a virtuous person and professional, if they are performed</w:t>
      </w:r>
      <w:r w:rsidR="0029338B" w:rsidRPr="00270264">
        <w:rPr>
          <w:kern w:val="24"/>
          <w:szCs w:val="24"/>
        </w:rPr>
        <w:t xml:space="preserve"> at the cost of pursuing the goods of the practice, namely cra</w:t>
      </w:r>
      <w:r w:rsidRPr="00270264">
        <w:rPr>
          <w:kern w:val="24"/>
          <w:szCs w:val="24"/>
        </w:rPr>
        <w:t>f</w:t>
      </w:r>
      <w:r w:rsidR="0029338B" w:rsidRPr="00270264">
        <w:rPr>
          <w:kern w:val="24"/>
          <w:szCs w:val="24"/>
        </w:rPr>
        <w:t>ting</w:t>
      </w:r>
      <w:r w:rsidRPr="00270264">
        <w:rPr>
          <w:kern w:val="24"/>
          <w:szCs w:val="24"/>
        </w:rPr>
        <w:t xml:space="preserve"> and creating</w:t>
      </w:r>
      <w:r w:rsidR="0029338B" w:rsidRPr="00270264">
        <w:rPr>
          <w:kern w:val="24"/>
          <w:szCs w:val="24"/>
        </w:rPr>
        <w:t xml:space="preserve"> mathematics, can be viewed as a failure </w:t>
      </w:r>
      <w:r w:rsidRPr="00270264">
        <w:rPr>
          <w:kern w:val="24"/>
          <w:szCs w:val="24"/>
        </w:rPr>
        <w:t xml:space="preserve">within the </w:t>
      </w:r>
      <w:r w:rsidR="0029338B" w:rsidRPr="00270264">
        <w:rPr>
          <w:kern w:val="24"/>
          <w:szCs w:val="24"/>
        </w:rPr>
        <w:t xml:space="preserve">primary </w:t>
      </w:r>
      <w:r w:rsidRPr="00270264">
        <w:rPr>
          <w:kern w:val="24"/>
          <w:szCs w:val="24"/>
        </w:rPr>
        <w:t>social practice of mathematics</w:t>
      </w:r>
      <w:r w:rsidR="0029338B" w:rsidRPr="00270264">
        <w:rPr>
          <w:kern w:val="24"/>
          <w:szCs w:val="24"/>
        </w:rPr>
        <w:t xml:space="preserve">.  </w:t>
      </w:r>
      <w:r w:rsidR="00E57AA0" w:rsidRPr="00270264">
        <w:rPr>
          <w:kern w:val="24"/>
          <w:szCs w:val="24"/>
        </w:rPr>
        <w:t xml:space="preserve">      </w:t>
      </w:r>
    </w:p>
    <w:p w:rsidR="00E57AA0" w:rsidRPr="00270264" w:rsidRDefault="00E57AA0" w:rsidP="001E45B4">
      <w:pPr>
        <w:rPr>
          <w:szCs w:val="24"/>
        </w:rPr>
      </w:pPr>
    </w:p>
    <w:p w:rsidR="00A355D2" w:rsidRPr="00270264" w:rsidRDefault="00CA61A5" w:rsidP="001E45B4">
      <w:pPr>
        <w:rPr>
          <w:kern w:val="24"/>
          <w:szCs w:val="24"/>
        </w:rPr>
      </w:pPr>
      <w:r w:rsidRPr="00270264">
        <w:rPr>
          <w:kern w:val="24"/>
          <w:szCs w:val="24"/>
        </w:rPr>
        <w:t xml:space="preserve">One </w:t>
      </w:r>
      <w:r w:rsidR="00270264" w:rsidRPr="00270264">
        <w:rPr>
          <w:kern w:val="24"/>
          <w:szCs w:val="24"/>
        </w:rPr>
        <w:t>apparent</w:t>
      </w:r>
      <w:r w:rsidR="00643F9C" w:rsidRPr="00270264">
        <w:rPr>
          <w:kern w:val="24"/>
          <w:szCs w:val="24"/>
        </w:rPr>
        <w:t xml:space="preserve"> problem in MacIntyre’s theory is that the virtues we cultivate in order to be good enough or excellent agents in the social practice of mathematics should also enable our virtuous functioning at the second </w:t>
      </w:r>
      <w:r w:rsidR="00C50266" w:rsidRPr="00270264">
        <w:rPr>
          <w:kern w:val="24"/>
          <w:szCs w:val="24"/>
        </w:rPr>
        <w:t>and thir</w:t>
      </w:r>
      <w:r w:rsidR="00643F9C" w:rsidRPr="00270264">
        <w:rPr>
          <w:kern w:val="24"/>
          <w:szCs w:val="24"/>
        </w:rPr>
        <w:t xml:space="preserve">d levels of his theory. What virtues can we propose that are manifested in a good mathematician’s practices, as well as in a good person living a unified </w:t>
      </w:r>
      <w:r w:rsidR="00FD2C92">
        <w:rPr>
          <w:kern w:val="24"/>
          <w:szCs w:val="24"/>
        </w:rPr>
        <w:t xml:space="preserve">well narrated </w:t>
      </w:r>
      <w:r w:rsidR="00643F9C" w:rsidRPr="00270264">
        <w:rPr>
          <w:kern w:val="24"/>
          <w:szCs w:val="24"/>
        </w:rPr>
        <w:t xml:space="preserve">life and thirdly enabling virtuous contributions to our cultural traditions? To be applicable at all three levels these must </w:t>
      </w:r>
      <w:r w:rsidR="00130B84">
        <w:rPr>
          <w:kern w:val="24"/>
          <w:szCs w:val="24"/>
        </w:rPr>
        <w:t xml:space="preserve">be </w:t>
      </w:r>
      <w:r w:rsidR="00643F9C" w:rsidRPr="00270264">
        <w:rPr>
          <w:kern w:val="24"/>
          <w:szCs w:val="24"/>
        </w:rPr>
        <w:t xml:space="preserve">more general than mathematics-specific </w:t>
      </w:r>
      <w:r w:rsidR="00643F9C" w:rsidRPr="00270264">
        <w:rPr>
          <w:kern w:val="24"/>
          <w:szCs w:val="24"/>
        </w:rPr>
        <w:lastRenderedPageBreak/>
        <w:t>virtues such as precision in symbolism, fastidiousness about detail in proofs</w:t>
      </w:r>
      <w:r w:rsidR="00A355D2" w:rsidRPr="00270264">
        <w:rPr>
          <w:kern w:val="24"/>
          <w:szCs w:val="24"/>
        </w:rPr>
        <w:t>,</w:t>
      </w:r>
      <w:r w:rsidR="00643F9C" w:rsidRPr="00270264">
        <w:rPr>
          <w:kern w:val="24"/>
          <w:szCs w:val="24"/>
        </w:rPr>
        <w:t xml:space="preserve"> </w:t>
      </w:r>
      <w:r w:rsidR="00A355D2" w:rsidRPr="00270264">
        <w:rPr>
          <w:kern w:val="24"/>
          <w:szCs w:val="24"/>
        </w:rPr>
        <w:t>an aesthetic appreciation of rationality</w:t>
      </w:r>
      <w:r w:rsidR="00643F9C" w:rsidRPr="00270264">
        <w:rPr>
          <w:kern w:val="24"/>
          <w:szCs w:val="24"/>
        </w:rPr>
        <w:t xml:space="preserve">, </w:t>
      </w:r>
      <w:r w:rsidR="00A355D2" w:rsidRPr="00270264">
        <w:rPr>
          <w:kern w:val="24"/>
          <w:szCs w:val="24"/>
        </w:rPr>
        <w:t>according proper due to others</w:t>
      </w:r>
      <w:r w:rsidR="003F7C34" w:rsidRPr="00270264">
        <w:rPr>
          <w:kern w:val="24"/>
          <w:szCs w:val="24"/>
        </w:rPr>
        <w:t>’</w:t>
      </w:r>
      <w:r w:rsidR="00A355D2" w:rsidRPr="00270264">
        <w:rPr>
          <w:kern w:val="24"/>
          <w:szCs w:val="24"/>
        </w:rPr>
        <w:t xml:space="preserve"> priority claims, willingness to engage with rival understandings, and to expose one’s own understanding to challenge, and willingness to share understandings with others</w:t>
      </w:r>
      <w:r w:rsidR="00D929C8" w:rsidRPr="00270264">
        <w:rPr>
          <w:kern w:val="24"/>
          <w:szCs w:val="24"/>
        </w:rPr>
        <w:t xml:space="preserve"> (Corfield 2020)</w:t>
      </w:r>
      <w:r w:rsidR="00A355D2" w:rsidRPr="00270264">
        <w:rPr>
          <w:kern w:val="24"/>
          <w:szCs w:val="24"/>
        </w:rPr>
        <w:t xml:space="preserve">. </w:t>
      </w:r>
    </w:p>
    <w:p w:rsidR="00A355D2" w:rsidRPr="00270264" w:rsidRDefault="00A355D2" w:rsidP="001E45B4">
      <w:pPr>
        <w:rPr>
          <w:kern w:val="24"/>
          <w:szCs w:val="24"/>
        </w:rPr>
      </w:pPr>
    </w:p>
    <w:p w:rsidR="00441A72" w:rsidRPr="00270264" w:rsidRDefault="00441A72" w:rsidP="00441A72">
      <w:pPr>
        <w:ind w:left="720"/>
        <w:rPr>
          <w:szCs w:val="24"/>
        </w:rPr>
      </w:pPr>
      <w:r w:rsidRPr="00270264">
        <w:rPr>
          <w:szCs w:val="24"/>
        </w:rPr>
        <w:t xml:space="preserve">“Checkability” would not be a recognized virtue if someone </w:t>
      </w:r>
      <w:proofErr w:type="gramStart"/>
      <w:r w:rsidRPr="00270264">
        <w:rPr>
          <w:szCs w:val="24"/>
        </w:rPr>
        <w:t>like</w:t>
      </w:r>
      <w:proofErr w:type="gramEnd"/>
      <w:r w:rsidRPr="00270264">
        <w:rPr>
          <w:szCs w:val="24"/>
        </w:rPr>
        <w:t xml:space="preserve"> Serre (but there’s no one quite like Serre) hadn’t proposed it as a criterion. At this point a historian is needed to tell us whether the virtues of mathematical practice come and go according to the preferences of acknowledged leaders, or whether they show some constancy over different periods. (Harris, 2020)</w:t>
      </w:r>
    </w:p>
    <w:p w:rsidR="00441A72" w:rsidRPr="00270264" w:rsidRDefault="00441A72" w:rsidP="001E45B4">
      <w:pPr>
        <w:rPr>
          <w:kern w:val="24"/>
          <w:szCs w:val="24"/>
        </w:rPr>
      </w:pPr>
    </w:p>
    <w:p w:rsidR="00643F9C" w:rsidRPr="00270264" w:rsidRDefault="00441A72" w:rsidP="00A355D2">
      <w:pPr>
        <w:rPr>
          <w:kern w:val="24"/>
          <w:szCs w:val="24"/>
        </w:rPr>
      </w:pPr>
      <w:r w:rsidRPr="00270264">
        <w:rPr>
          <w:kern w:val="24"/>
          <w:szCs w:val="24"/>
        </w:rPr>
        <w:t xml:space="preserve">This brings me back to </w:t>
      </w:r>
      <w:r w:rsidR="00C50266" w:rsidRPr="00270264">
        <w:rPr>
          <w:kern w:val="24"/>
          <w:szCs w:val="24"/>
        </w:rPr>
        <w:t>the</w:t>
      </w:r>
      <w:r w:rsidRPr="00270264">
        <w:rPr>
          <w:kern w:val="24"/>
          <w:szCs w:val="24"/>
        </w:rPr>
        <w:t xml:space="preserve"> problem I considered at the start of this paper. Is it possible to specify a set of virtues that a good mathematician, that is, someone pursuing the goals of the social practice of mathematics</w:t>
      </w:r>
      <w:r w:rsidR="00C50266" w:rsidRPr="00270264">
        <w:rPr>
          <w:kern w:val="24"/>
          <w:szCs w:val="24"/>
        </w:rPr>
        <w:t xml:space="preserve"> needs to possess</w:t>
      </w:r>
      <w:r w:rsidR="003F7C34" w:rsidRPr="00270264">
        <w:rPr>
          <w:kern w:val="24"/>
          <w:szCs w:val="24"/>
        </w:rPr>
        <w:t xml:space="preserve"> at all three levels</w:t>
      </w:r>
      <w:r w:rsidR="00C50266" w:rsidRPr="00270264">
        <w:rPr>
          <w:kern w:val="24"/>
          <w:szCs w:val="24"/>
        </w:rPr>
        <w:t>?</w:t>
      </w:r>
      <w:r w:rsidRPr="00270264">
        <w:rPr>
          <w:kern w:val="24"/>
          <w:szCs w:val="24"/>
        </w:rPr>
        <w:t xml:space="preserve"> A careful reading of MacIntyre’s theory suggests that this is the wrong question to ask. </w:t>
      </w:r>
      <w:proofErr w:type="gramStart"/>
      <w:r w:rsidRPr="00270264">
        <w:rPr>
          <w:kern w:val="24"/>
          <w:szCs w:val="24"/>
        </w:rPr>
        <w:t>For although c</w:t>
      </w:r>
      <w:r w:rsidR="00643F9C" w:rsidRPr="00270264">
        <w:rPr>
          <w:kern w:val="24"/>
          <w:szCs w:val="24"/>
        </w:rPr>
        <w:t xml:space="preserve">ontemporary virtue ethics proposes an alternative to modern moral theory, </w:t>
      </w:r>
      <w:r w:rsidR="00E8491E">
        <w:rPr>
          <w:kern w:val="24"/>
          <w:szCs w:val="24"/>
        </w:rPr>
        <w:t>it</w:t>
      </w:r>
      <w:r w:rsidR="00643F9C" w:rsidRPr="00270264">
        <w:rPr>
          <w:kern w:val="24"/>
          <w:szCs w:val="24"/>
        </w:rPr>
        <w:t xml:space="preserve"> takes for granted that the purpose of ethics is to provide a moral epistemology.</w:t>
      </w:r>
      <w:proofErr w:type="gramEnd"/>
      <w:r w:rsidR="00643F9C" w:rsidRPr="00270264">
        <w:rPr>
          <w:kern w:val="24"/>
          <w:szCs w:val="24"/>
        </w:rPr>
        <w:t xml:space="preserve"> Contemporary virtue ethics purports to let agents know what qualities human beings ought to have, and the reasons that we ought to have them, not in terms of our fitness for human agency, but in universal, disinterested, non-teleological terms</w:t>
      </w:r>
      <w:r w:rsidR="00731625" w:rsidRPr="00270264">
        <w:rPr>
          <w:kern w:val="24"/>
          <w:szCs w:val="24"/>
        </w:rPr>
        <w:t xml:space="preserve">. </w:t>
      </w:r>
      <w:r w:rsidR="00643F9C" w:rsidRPr="00270264">
        <w:rPr>
          <w:kern w:val="24"/>
          <w:szCs w:val="24"/>
        </w:rPr>
        <w:t>MacIntyre’s ethical project examines the virtues</w:t>
      </w:r>
      <w:r w:rsidR="00731625" w:rsidRPr="00270264">
        <w:rPr>
          <w:kern w:val="24"/>
          <w:szCs w:val="24"/>
        </w:rPr>
        <w:t xml:space="preserve"> in this way</w:t>
      </w:r>
      <w:r w:rsidR="00643F9C" w:rsidRPr="00270264">
        <w:rPr>
          <w:kern w:val="24"/>
          <w:szCs w:val="24"/>
        </w:rPr>
        <w:t>, but it is not a branch of moral epistemology.</w:t>
      </w:r>
    </w:p>
    <w:p w:rsidR="00441A72" w:rsidRPr="00270264" w:rsidRDefault="00441A72" w:rsidP="00A355D2">
      <w:pPr>
        <w:rPr>
          <w:kern w:val="24"/>
          <w:szCs w:val="24"/>
        </w:rPr>
      </w:pPr>
    </w:p>
    <w:p w:rsidR="00643F9C" w:rsidRPr="00270264" w:rsidRDefault="00643F9C" w:rsidP="00441A72">
      <w:pPr>
        <w:ind w:left="720"/>
        <w:rPr>
          <w:szCs w:val="24"/>
        </w:rPr>
      </w:pPr>
      <w:r w:rsidRPr="00270264">
        <w:rPr>
          <w:szCs w:val="24"/>
        </w:rPr>
        <w:t>For MacIntyre, moral knowledge remains a “knowing how” rather than a “knowing that;” MacIntyre seeks to identify those moral and intellectual excellences that make human beings more effective in our pursuit of the human good. MacIntyre’s purpose in his ethics of human agency is to consider what it means to seek one’s good, what it takes to pursue one’s good, and what kind of a person one must become if one wants to pursue that goo</w:t>
      </w:r>
      <w:r w:rsidR="00C50266" w:rsidRPr="00270264">
        <w:rPr>
          <w:szCs w:val="24"/>
        </w:rPr>
        <w:t xml:space="preserve">d effectively as a human agent. </w:t>
      </w:r>
      <w:proofErr w:type="gramStart"/>
      <w:r w:rsidR="00C50266" w:rsidRPr="00270264">
        <w:rPr>
          <w:kern w:val="24"/>
          <w:szCs w:val="24"/>
        </w:rPr>
        <w:t xml:space="preserve">(Lutz n. d., </w:t>
      </w:r>
      <w:r w:rsidR="00C50266" w:rsidRPr="00270264">
        <w:rPr>
          <w:szCs w:val="24"/>
        </w:rPr>
        <w:t>Section 5a).</w:t>
      </w:r>
      <w:proofErr w:type="gramEnd"/>
    </w:p>
    <w:p w:rsidR="00643F9C" w:rsidRPr="00270264" w:rsidRDefault="00643F9C" w:rsidP="001E45B4">
      <w:pPr>
        <w:rPr>
          <w:szCs w:val="24"/>
        </w:rPr>
      </w:pPr>
    </w:p>
    <w:p w:rsidR="00643F9C" w:rsidRPr="00270264" w:rsidRDefault="00D1223B" w:rsidP="001E45B4">
      <w:pPr>
        <w:rPr>
          <w:szCs w:val="24"/>
        </w:rPr>
      </w:pPr>
      <w:r w:rsidRPr="00270264">
        <w:rPr>
          <w:szCs w:val="24"/>
        </w:rPr>
        <w:t xml:space="preserve">As a mathematician, </w:t>
      </w:r>
      <w:r w:rsidR="00C50266" w:rsidRPr="00270264">
        <w:rPr>
          <w:szCs w:val="24"/>
        </w:rPr>
        <w:t xml:space="preserve">or indeed as a person, </w:t>
      </w:r>
      <w:r w:rsidRPr="00270264">
        <w:rPr>
          <w:szCs w:val="24"/>
        </w:rPr>
        <w:t>seek</w:t>
      </w:r>
      <w:r w:rsidR="00C50266" w:rsidRPr="00270264">
        <w:rPr>
          <w:szCs w:val="24"/>
        </w:rPr>
        <w:t>ing</w:t>
      </w:r>
      <w:r w:rsidRPr="00270264">
        <w:rPr>
          <w:szCs w:val="24"/>
        </w:rPr>
        <w:t xml:space="preserve"> one</w:t>
      </w:r>
      <w:r w:rsidR="00C50266" w:rsidRPr="00270264">
        <w:rPr>
          <w:szCs w:val="24"/>
        </w:rPr>
        <w:t>’</w:t>
      </w:r>
      <w:r w:rsidRPr="00270264">
        <w:rPr>
          <w:szCs w:val="24"/>
        </w:rPr>
        <w:t>s good is a process of living a self-reflective life</w:t>
      </w:r>
      <w:r w:rsidR="00C50266" w:rsidRPr="00270264">
        <w:rPr>
          <w:szCs w:val="24"/>
        </w:rPr>
        <w:t>;</w:t>
      </w:r>
      <w:r w:rsidRPr="00270264">
        <w:rPr>
          <w:szCs w:val="24"/>
        </w:rPr>
        <w:t xml:space="preserve"> </w:t>
      </w:r>
      <w:r w:rsidR="00270264" w:rsidRPr="00270264">
        <w:rPr>
          <w:szCs w:val="24"/>
        </w:rPr>
        <w:t>clarifying</w:t>
      </w:r>
      <w:r w:rsidRPr="00270264">
        <w:rPr>
          <w:szCs w:val="24"/>
        </w:rPr>
        <w:t xml:space="preserve"> one’s goals a</w:t>
      </w:r>
      <w:r w:rsidR="00C50266" w:rsidRPr="00270264">
        <w:rPr>
          <w:szCs w:val="24"/>
        </w:rPr>
        <w:t>s well as</w:t>
      </w:r>
      <w:r w:rsidRPr="00270264">
        <w:rPr>
          <w:szCs w:val="24"/>
        </w:rPr>
        <w:t xml:space="preserve"> the means on</w:t>
      </w:r>
      <w:r w:rsidR="00C50266" w:rsidRPr="00270264">
        <w:rPr>
          <w:szCs w:val="24"/>
        </w:rPr>
        <w:t>e i</w:t>
      </w:r>
      <w:r w:rsidRPr="00270264">
        <w:rPr>
          <w:szCs w:val="24"/>
        </w:rPr>
        <w:t xml:space="preserve">s adopting </w:t>
      </w:r>
      <w:r w:rsidR="00C50266" w:rsidRPr="00270264">
        <w:rPr>
          <w:szCs w:val="24"/>
        </w:rPr>
        <w:t xml:space="preserve">in striving </w:t>
      </w:r>
      <w:r w:rsidRPr="00270264">
        <w:rPr>
          <w:szCs w:val="24"/>
        </w:rPr>
        <w:t xml:space="preserve">to achieve them. The reflective </w:t>
      </w:r>
      <w:r w:rsidR="00270264" w:rsidRPr="00270264">
        <w:rPr>
          <w:szCs w:val="24"/>
        </w:rPr>
        <w:t>practi</w:t>
      </w:r>
      <w:r w:rsidR="00270264">
        <w:rPr>
          <w:szCs w:val="24"/>
        </w:rPr>
        <w:t>ti</w:t>
      </w:r>
      <w:r w:rsidR="00270264" w:rsidRPr="00270264">
        <w:rPr>
          <w:szCs w:val="24"/>
        </w:rPr>
        <w:t>oner</w:t>
      </w:r>
      <w:r w:rsidRPr="00270264">
        <w:rPr>
          <w:szCs w:val="24"/>
        </w:rPr>
        <w:t xml:space="preserve"> living the examined life rather transcends or exc</w:t>
      </w:r>
      <w:r w:rsidR="00C50266" w:rsidRPr="00270264">
        <w:rPr>
          <w:szCs w:val="24"/>
        </w:rPr>
        <w:t>eeds any specific list of virtu</w:t>
      </w:r>
      <w:r w:rsidRPr="00270264">
        <w:rPr>
          <w:szCs w:val="24"/>
        </w:rPr>
        <w:t>es</w:t>
      </w:r>
      <w:r w:rsidR="00C50266" w:rsidRPr="00270264">
        <w:rPr>
          <w:szCs w:val="24"/>
        </w:rPr>
        <w:t xml:space="preserve"> since it is a ‘knowing how’ </w:t>
      </w:r>
      <w:r w:rsidR="00FD2C92">
        <w:rPr>
          <w:szCs w:val="24"/>
        </w:rPr>
        <w:t xml:space="preserve">type of wisdom </w:t>
      </w:r>
      <w:r w:rsidR="00C50266" w:rsidRPr="00270264">
        <w:rPr>
          <w:szCs w:val="24"/>
        </w:rPr>
        <w:t>rather than a ‘knowing that’</w:t>
      </w:r>
      <w:r w:rsidR="00FD2C92">
        <w:rPr>
          <w:szCs w:val="24"/>
        </w:rPr>
        <w:t xml:space="preserve"> kind of </w:t>
      </w:r>
      <w:r w:rsidR="00FD2C92" w:rsidRPr="00FD2C92">
        <w:rPr>
          <w:szCs w:val="24"/>
        </w:rPr>
        <w:t>knowledge</w:t>
      </w:r>
      <w:r w:rsidR="00C50266" w:rsidRPr="00270264">
        <w:rPr>
          <w:szCs w:val="24"/>
        </w:rPr>
        <w:t>. So the fruitless task of trying to spell the virtues out can be laid to rest.</w:t>
      </w:r>
    </w:p>
    <w:p w:rsidR="00C50266" w:rsidRPr="00270264" w:rsidRDefault="00C50266" w:rsidP="001E45B4">
      <w:pPr>
        <w:rPr>
          <w:szCs w:val="24"/>
        </w:rPr>
      </w:pPr>
    </w:p>
    <w:p w:rsidR="001E45B4" w:rsidRPr="00270264" w:rsidRDefault="001E45B4" w:rsidP="008F5538">
      <w:pPr>
        <w:pStyle w:val="Heading2"/>
        <w:numPr>
          <w:ilvl w:val="0"/>
          <w:numId w:val="6"/>
        </w:numPr>
      </w:pPr>
      <w:r w:rsidRPr="00270264">
        <w:t>The</w:t>
      </w:r>
      <w:r w:rsidR="00286E6E" w:rsidRPr="00270264">
        <w:t xml:space="preserve"> </w:t>
      </w:r>
      <w:r w:rsidRPr="00270264">
        <w:t>Ethics</w:t>
      </w:r>
      <w:r w:rsidR="00286E6E" w:rsidRPr="00270264">
        <w:t xml:space="preserve"> </w:t>
      </w:r>
      <w:r w:rsidRPr="00270264">
        <w:t>of</w:t>
      </w:r>
      <w:r w:rsidR="00286E6E" w:rsidRPr="00270264">
        <w:t xml:space="preserve"> </w:t>
      </w:r>
      <w:r w:rsidRPr="00270264">
        <w:t>Mathematics</w:t>
      </w:r>
      <w:r w:rsidR="00286E6E" w:rsidRPr="00270264">
        <w:t xml:space="preserve"> </w:t>
      </w:r>
    </w:p>
    <w:p w:rsidR="001E45B4" w:rsidRPr="00270264" w:rsidRDefault="001E45B4" w:rsidP="008F5538">
      <w:pPr>
        <w:rPr>
          <w:szCs w:val="24"/>
        </w:rPr>
      </w:pPr>
    </w:p>
    <w:p w:rsidR="001E45B4" w:rsidRPr="00270264" w:rsidRDefault="001E45B4" w:rsidP="008F5538">
      <w:pPr>
        <w:rPr>
          <w:szCs w:val="24"/>
        </w:rPr>
      </w:pPr>
      <w:r w:rsidRPr="00270264">
        <w:rPr>
          <w:szCs w:val="24"/>
        </w:rPr>
        <w:t>Using</w:t>
      </w:r>
      <w:r w:rsidR="00286E6E" w:rsidRPr="00270264">
        <w:rPr>
          <w:szCs w:val="24"/>
        </w:rPr>
        <w:t xml:space="preserve"> </w:t>
      </w:r>
      <w:r w:rsidRPr="00270264">
        <w:rPr>
          <w:szCs w:val="24"/>
        </w:rPr>
        <w:t>MacIntyre’s</w:t>
      </w:r>
      <w:r w:rsidR="00286E6E" w:rsidRPr="00270264">
        <w:rPr>
          <w:szCs w:val="24"/>
        </w:rPr>
        <w:t xml:space="preserve"> </w:t>
      </w:r>
      <w:r w:rsidRPr="00270264">
        <w:rPr>
          <w:szCs w:val="24"/>
        </w:rPr>
        <w:t>virtue</w:t>
      </w:r>
      <w:r w:rsidR="00286E6E" w:rsidRPr="00270264">
        <w:rPr>
          <w:szCs w:val="24"/>
        </w:rPr>
        <w:t xml:space="preserve"> </w:t>
      </w:r>
      <w:r w:rsidRPr="00270264">
        <w:rPr>
          <w:szCs w:val="24"/>
        </w:rPr>
        <w:t>theory</w:t>
      </w:r>
      <w:r w:rsidR="00286E6E" w:rsidRPr="00270264">
        <w:rPr>
          <w:szCs w:val="24"/>
        </w:rPr>
        <w:t xml:space="preserve"> </w:t>
      </w:r>
      <w:r w:rsidRPr="00270264">
        <w:rPr>
          <w:szCs w:val="24"/>
        </w:rPr>
        <w:t>as</w:t>
      </w:r>
      <w:r w:rsidR="00286E6E" w:rsidRPr="00270264">
        <w:rPr>
          <w:szCs w:val="24"/>
        </w:rPr>
        <w:t xml:space="preserve"> </w:t>
      </w:r>
      <w:r w:rsidRPr="00270264">
        <w:rPr>
          <w:szCs w:val="24"/>
        </w:rPr>
        <w:t>a</w:t>
      </w:r>
      <w:r w:rsidR="00286E6E" w:rsidRPr="00270264">
        <w:rPr>
          <w:szCs w:val="24"/>
        </w:rPr>
        <w:t xml:space="preserve"> </w:t>
      </w:r>
      <w:r w:rsidRPr="00270264">
        <w:rPr>
          <w:szCs w:val="24"/>
        </w:rPr>
        <w:t>moral</w:t>
      </w:r>
      <w:r w:rsidR="00286E6E" w:rsidRPr="00270264">
        <w:rPr>
          <w:szCs w:val="24"/>
        </w:rPr>
        <w:t xml:space="preserve"> </w:t>
      </w:r>
      <w:r w:rsidRPr="00270264">
        <w:rPr>
          <w:szCs w:val="24"/>
        </w:rPr>
        <w:t>yardstick</w:t>
      </w:r>
      <w:r w:rsidR="00286E6E" w:rsidRPr="00270264">
        <w:rPr>
          <w:szCs w:val="24"/>
        </w:rPr>
        <w:t xml:space="preserve"> </w:t>
      </w:r>
      <w:r w:rsidRPr="00270264">
        <w:rPr>
          <w:szCs w:val="24"/>
        </w:rPr>
        <w:t>suggests</w:t>
      </w:r>
      <w:r w:rsidR="00286E6E" w:rsidRPr="00270264">
        <w:rPr>
          <w:szCs w:val="24"/>
        </w:rPr>
        <w:t xml:space="preserve"> </w:t>
      </w:r>
      <w:r w:rsidRPr="00270264">
        <w:rPr>
          <w:szCs w:val="24"/>
        </w:rPr>
        <w:t>two</w:t>
      </w:r>
      <w:r w:rsidR="00286E6E" w:rsidRPr="00270264">
        <w:rPr>
          <w:szCs w:val="24"/>
        </w:rPr>
        <w:t xml:space="preserve"> </w:t>
      </w:r>
      <w:r w:rsidRPr="00270264">
        <w:rPr>
          <w:szCs w:val="24"/>
        </w:rPr>
        <w:t>dimensions</w:t>
      </w:r>
      <w:r w:rsidR="00286E6E" w:rsidRPr="00270264">
        <w:rPr>
          <w:szCs w:val="24"/>
        </w:rPr>
        <w:t xml:space="preserve"> </w:t>
      </w:r>
      <w:r w:rsidRPr="00270264">
        <w:rPr>
          <w:szCs w:val="24"/>
        </w:rPr>
        <w:t>to</w:t>
      </w:r>
      <w:r w:rsidR="00286E6E" w:rsidRPr="00270264">
        <w:rPr>
          <w:szCs w:val="24"/>
        </w:rPr>
        <w:t xml:space="preserve"> </w:t>
      </w:r>
      <w:r w:rsidRPr="00270264">
        <w:rPr>
          <w:szCs w:val="24"/>
        </w:rPr>
        <w:t>the</w:t>
      </w:r>
      <w:r w:rsidR="00286E6E" w:rsidRPr="00270264">
        <w:rPr>
          <w:szCs w:val="24"/>
        </w:rPr>
        <w:t xml:space="preserve"> </w:t>
      </w:r>
      <w:r w:rsidRPr="00270264">
        <w:rPr>
          <w:szCs w:val="24"/>
        </w:rPr>
        <w:t>ethical</w:t>
      </w:r>
      <w:r w:rsidR="00286E6E" w:rsidRPr="00270264">
        <w:rPr>
          <w:szCs w:val="24"/>
        </w:rPr>
        <w:t xml:space="preserve"> </w:t>
      </w:r>
      <w:r w:rsidRPr="00270264">
        <w:rPr>
          <w:szCs w:val="24"/>
        </w:rPr>
        <w:t>or</w:t>
      </w:r>
      <w:r w:rsidR="00286E6E" w:rsidRPr="00270264">
        <w:rPr>
          <w:szCs w:val="24"/>
        </w:rPr>
        <w:t xml:space="preserve"> </w:t>
      </w:r>
      <w:r w:rsidRPr="00270264">
        <w:rPr>
          <w:szCs w:val="24"/>
        </w:rPr>
        <w:t>good</w:t>
      </w:r>
      <w:r w:rsidR="00286E6E" w:rsidRPr="00270264">
        <w:rPr>
          <w:szCs w:val="24"/>
        </w:rPr>
        <w:t xml:space="preserve"> </w:t>
      </w:r>
      <w:r w:rsidRPr="00270264">
        <w:rPr>
          <w:szCs w:val="24"/>
        </w:rPr>
        <w:t>mathematician.</w:t>
      </w:r>
      <w:r w:rsidR="00286E6E" w:rsidRPr="00270264">
        <w:rPr>
          <w:szCs w:val="24"/>
        </w:rPr>
        <w:t xml:space="preserve"> </w:t>
      </w:r>
      <w:r w:rsidRPr="00270264">
        <w:rPr>
          <w:szCs w:val="24"/>
        </w:rPr>
        <w:t>First,</w:t>
      </w:r>
      <w:r w:rsidR="00286E6E" w:rsidRPr="00270264">
        <w:rPr>
          <w:szCs w:val="24"/>
        </w:rPr>
        <w:t xml:space="preserve"> </w:t>
      </w:r>
      <w:r w:rsidRPr="00270264">
        <w:rPr>
          <w:szCs w:val="24"/>
        </w:rPr>
        <w:t>the</w:t>
      </w:r>
      <w:r w:rsidR="00286E6E" w:rsidRPr="00270264">
        <w:rPr>
          <w:szCs w:val="24"/>
        </w:rPr>
        <w:t xml:space="preserve"> </w:t>
      </w:r>
      <w:r w:rsidRPr="00270264">
        <w:rPr>
          <w:szCs w:val="24"/>
        </w:rPr>
        <w:t>mathematician</w:t>
      </w:r>
      <w:r w:rsidR="00286E6E" w:rsidRPr="00270264">
        <w:rPr>
          <w:szCs w:val="24"/>
        </w:rPr>
        <w:t xml:space="preserve"> </w:t>
      </w:r>
      <w:r w:rsidRPr="00270264">
        <w:rPr>
          <w:szCs w:val="24"/>
        </w:rPr>
        <w:t>needs</w:t>
      </w:r>
      <w:r w:rsidR="00286E6E" w:rsidRPr="00270264">
        <w:rPr>
          <w:szCs w:val="24"/>
        </w:rPr>
        <w:t xml:space="preserve"> </w:t>
      </w:r>
      <w:r w:rsidRPr="00270264">
        <w:rPr>
          <w:szCs w:val="24"/>
        </w:rPr>
        <w:t>to</w:t>
      </w:r>
      <w:r w:rsidR="00286E6E" w:rsidRPr="00270264">
        <w:rPr>
          <w:szCs w:val="24"/>
        </w:rPr>
        <w:t xml:space="preserve"> </w:t>
      </w:r>
      <w:r w:rsidRPr="00270264">
        <w:rPr>
          <w:szCs w:val="24"/>
        </w:rPr>
        <w:t>cultivate</w:t>
      </w:r>
      <w:r w:rsidR="00286E6E" w:rsidRPr="00270264">
        <w:rPr>
          <w:szCs w:val="24"/>
        </w:rPr>
        <w:t xml:space="preserve"> </w:t>
      </w:r>
      <w:r w:rsidRPr="00270264">
        <w:rPr>
          <w:szCs w:val="24"/>
        </w:rPr>
        <w:t>those</w:t>
      </w:r>
      <w:r w:rsidR="00286E6E" w:rsidRPr="00270264">
        <w:rPr>
          <w:szCs w:val="24"/>
        </w:rPr>
        <w:t xml:space="preserve"> </w:t>
      </w:r>
      <w:r w:rsidRPr="00270264">
        <w:rPr>
          <w:szCs w:val="24"/>
        </w:rPr>
        <w:t>virtues</w:t>
      </w:r>
      <w:r w:rsidR="00286E6E" w:rsidRPr="00270264">
        <w:rPr>
          <w:szCs w:val="24"/>
        </w:rPr>
        <w:t xml:space="preserve"> </w:t>
      </w:r>
      <w:r w:rsidRPr="00270264">
        <w:rPr>
          <w:szCs w:val="24"/>
        </w:rPr>
        <w:t>that</w:t>
      </w:r>
      <w:r w:rsidR="00286E6E" w:rsidRPr="00270264">
        <w:rPr>
          <w:szCs w:val="24"/>
        </w:rPr>
        <w:t xml:space="preserve"> </w:t>
      </w:r>
      <w:r w:rsidRPr="00270264">
        <w:rPr>
          <w:szCs w:val="24"/>
        </w:rPr>
        <w:t>enable</w:t>
      </w:r>
      <w:r w:rsidR="00286E6E" w:rsidRPr="00270264">
        <w:rPr>
          <w:szCs w:val="24"/>
        </w:rPr>
        <w:t xml:space="preserve"> </w:t>
      </w:r>
      <w:r w:rsidRPr="00270264">
        <w:rPr>
          <w:szCs w:val="24"/>
        </w:rPr>
        <w:t>the</w:t>
      </w:r>
      <w:r w:rsidR="00286E6E" w:rsidRPr="00270264">
        <w:rPr>
          <w:szCs w:val="24"/>
        </w:rPr>
        <w:t xml:space="preserve"> </w:t>
      </w:r>
      <w:r w:rsidRPr="00270264">
        <w:rPr>
          <w:kern w:val="24"/>
          <w:szCs w:val="24"/>
        </w:rPr>
        <w:t>attainment</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goods</w:t>
      </w:r>
      <w:r w:rsidR="00286E6E" w:rsidRPr="00270264">
        <w:rPr>
          <w:szCs w:val="24"/>
        </w:rPr>
        <w:t xml:space="preserve"> </w:t>
      </w:r>
      <w:r w:rsidRPr="00270264">
        <w:rPr>
          <w:szCs w:val="24"/>
        </w:rPr>
        <w:t>internal</w:t>
      </w:r>
      <w:r w:rsidR="00286E6E" w:rsidRPr="00270264">
        <w:rPr>
          <w:szCs w:val="24"/>
        </w:rPr>
        <w:t xml:space="preserve"> </w:t>
      </w:r>
      <w:r w:rsidRPr="00270264">
        <w:rPr>
          <w:szCs w:val="24"/>
        </w:rPr>
        <w:t>to</w:t>
      </w:r>
      <w:r w:rsidR="00286E6E" w:rsidRPr="00270264">
        <w:rPr>
          <w:szCs w:val="24"/>
        </w:rPr>
        <w:t xml:space="preserve"> </w:t>
      </w:r>
      <w:r w:rsidRPr="00270264">
        <w:rPr>
          <w:szCs w:val="24"/>
        </w:rPr>
        <w:t>the</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These</w:t>
      </w:r>
      <w:r w:rsidR="00286E6E" w:rsidRPr="00270264">
        <w:rPr>
          <w:szCs w:val="24"/>
        </w:rPr>
        <w:t xml:space="preserve"> </w:t>
      </w:r>
      <w:r w:rsidRPr="00270264">
        <w:rPr>
          <w:szCs w:val="24"/>
        </w:rPr>
        <w:t>are</w:t>
      </w:r>
      <w:r w:rsidR="00286E6E" w:rsidRPr="00270264">
        <w:rPr>
          <w:szCs w:val="24"/>
        </w:rPr>
        <w:t xml:space="preserve"> </w:t>
      </w:r>
      <w:r w:rsidRPr="00270264">
        <w:rPr>
          <w:szCs w:val="24"/>
        </w:rPr>
        <w:t>both</w:t>
      </w:r>
      <w:r w:rsidR="00286E6E" w:rsidRPr="00270264">
        <w:rPr>
          <w:szCs w:val="24"/>
        </w:rPr>
        <w:t xml:space="preserve"> </w:t>
      </w:r>
      <w:r w:rsidRPr="00270264">
        <w:rPr>
          <w:szCs w:val="24"/>
        </w:rPr>
        <w:t>epistemic</w:t>
      </w:r>
      <w:r w:rsidR="00286E6E" w:rsidRPr="00270264">
        <w:rPr>
          <w:szCs w:val="24"/>
        </w:rPr>
        <w:t xml:space="preserve"> </w:t>
      </w:r>
      <w:r w:rsidRPr="00270264">
        <w:rPr>
          <w:szCs w:val="24"/>
        </w:rPr>
        <w:t>and</w:t>
      </w:r>
      <w:r w:rsidR="00286E6E" w:rsidRPr="00270264">
        <w:rPr>
          <w:szCs w:val="24"/>
        </w:rPr>
        <w:t xml:space="preserve"> </w:t>
      </w:r>
      <w:r w:rsidRPr="00270264">
        <w:rPr>
          <w:szCs w:val="24"/>
        </w:rPr>
        <w:t>moral</w:t>
      </w:r>
      <w:r w:rsidR="00286E6E" w:rsidRPr="00270264">
        <w:rPr>
          <w:szCs w:val="24"/>
        </w:rPr>
        <w:t xml:space="preserve"> </w:t>
      </w:r>
      <w:r w:rsidRPr="00270264">
        <w:rPr>
          <w:szCs w:val="24"/>
        </w:rPr>
        <w:t>virtues</w:t>
      </w:r>
      <w:r w:rsidR="00286E6E" w:rsidRPr="00270264">
        <w:rPr>
          <w:szCs w:val="24"/>
        </w:rPr>
        <w:t xml:space="preserve"> </w:t>
      </w:r>
      <w:r w:rsidRPr="00270264">
        <w:rPr>
          <w:szCs w:val="24"/>
        </w:rPr>
        <w:t>since</w:t>
      </w:r>
      <w:r w:rsidR="00286E6E" w:rsidRPr="00270264">
        <w:rPr>
          <w:szCs w:val="24"/>
        </w:rPr>
        <w:t xml:space="preserve"> </w:t>
      </w:r>
      <w:r w:rsidRPr="00270264">
        <w:rPr>
          <w:szCs w:val="24"/>
        </w:rPr>
        <w:t>they</w:t>
      </w:r>
      <w:r w:rsidR="00286E6E" w:rsidRPr="00270264">
        <w:rPr>
          <w:szCs w:val="24"/>
        </w:rPr>
        <w:t xml:space="preserve"> </w:t>
      </w:r>
      <w:r w:rsidRPr="00270264">
        <w:rPr>
          <w:szCs w:val="24"/>
        </w:rPr>
        <w:t>lead</w:t>
      </w:r>
      <w:r w:rsidR="00286E6E" w:rsidRPr="00270264">
        <w:rPr>
          <w:szCs w:val="24"/>
        </w:rPr>
        <w:t xml:space="preserve"> </w:t>
      </w:r>
      <w:r w:rsidRPr="00270264">
        <w:rPr>
          <w:szCs w:val="24"/>
        </w:rPr>
        <w:t>to</w:t>
      </w:r>
      <w:r w:rsidR="00286E6E" w:rsidRPr="00270264">
        <w:rPr>
          <w:szCs w:val="24"/>
        </w:rPr>
        <w:t xml:space="preserve"> </w:t>
      </w:r>
      <w:r w:rsidRPr="00270264">
        <w:rPr>
          <w:szCs w:val="24"/>
        </w:rPr>
        <w:t>good</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as</w:t>
      </w:r>
      <w:r w:rsidR="00286E6E" w:rsidRPr="00270264">
        <w:rPr>
          <w:szCs w:val="24"/>
        </w:rPr>
        <w:t xml:space="preserve"> </w:t>
      </w:r>
      <w:r w:rsidRPr="00270264">
        <w:rPr>
          <w:szCs w:val="24"/>
        </w:rPr>
        <w:t>judged</w:t>
      </w:r>
      <w:r w:rsidR="00286E6E" w:rsidRPr="00270264">
        <w:rPr>
          <w:szCs w:val="24"/>
        </w:rPr>
        <w:t xml:space="preserve"> </w:t>
      </w:r>
      <w:r w:rsidRPr="00270264">
        <w:rPr>
          <w:szCs w:val="24"/>
        </w:rPr>
        <w:t>by</w:t>
      </w:r>
      <w:r w:rsidR="00286E6E" w:rsidRPr="00270264">
        <w:rPr>
          <w:szCs w:val="24"/>
        </w:rPr>
        <w:t xml:space="preserve"> </w:t>
      </w:r>
      <w:r w:rsidRPr="00270264">
        <w:rPr>
          <w:szCs w:val="24"/>
        </w:rPr>
        <w:t>the</w:t>
      </w:r>
      <w:r w:rsidR="00286E6E" w:rsidRPr="00270264">
        <w:rPr>
          <w:szCs w:val="24"/>
        </w:rPr>
        <w:t xml:space="preserve"> </w:t>
      </w:r>
      <w:r w:rsidRPr="00270264">
        <w:rPr>
          <w:szCs w:val="24"/>
        </w:rPr>
        <w:t>community</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Second,</w:t>
      </w:r>
      <w:r w:rsidR="00286E6E" w:rsidRPr="00270264">
        <w:rPr>
          <w:szCs w:val="24"/>
        </w:rPr>
        <w:t xml:space="preserve"> </w:t>
      </w:r>
      <w:r w:rsidRPr="00270264">
        <w:rPr>
          <w:szCs w:val="24"/>
        </w:rPr>
        <w:t>the</w:t>
      </w:r>
      <w:r w:rsidR="00286E6E" w:rsidRPr="00270264">
        <w:rPr>
          <w:szCs w:val="24"/>
        </w:rPr>
        <w:t xml:space="preserve"> </w:t>
      </w:r>
      <w:r w:rsidRPr="00270264">
        <w:rPr>
          <w:szCs w:val="24"/>
        </w:rPr>
        <w:t>mathematician</w:t>
      </w:r>
      <w:r w:rsidR="00286E6E" w:rsidRPr="00270264">
        <w:rPr>
          <w:szCs w:val="24"/>
        </w:rPr>
        <w:t xml:space="preserve"> </w:t>
      </w:r>
      <w:r w:rsidRPr="00270264">
        <w:rPr>
          <w:szCs w:val="24"/>
        </w:rPr>
        <w:t>needs</w:t>
      </w:r>
      <w:r w:rsidR="00286E6E" w:rsidRPr="00270264">
        <w:rPr>
          <w:szCs w:val="24"/>
        </w:rPr>
        <w:t xml:space="preserve"> </w:t>
      </w:r>
      <w:r w:rsidRPr="00270264">
        <w:rPr>
          <w:szCs w:val="24"/>
        </w:rPr>
        <w:t>to</w:t>
      </w:r>
      <w:r w:rsidR="00286E6E" w:rsidRPr="00270264">
        <w:rPr>
          <w:szCs w:val="24"/>
        </w:rPr>
        <w:t xml:space="preserve"> </w:t>
      </w:r>
      <w:r w:rsidRPr="00270264">
        <w:rPr>
          <w:szCs w:val="24"/>
        </w:rPr>
        <w:t>be</w:t>
      </w:r>
      <w:r w:rsidR="00286E6E" w:rsidRPr="00270264">
        <w:rPr>
          <w:szCs w:val="24"/>
        </w:rPr>
        <w:t xml:space="preserve"> </w:t>
      </w:r>
      <w:r w:rsidRPr="00270264">
        <w:rPr>
          <w:szCs w:val="24"/>
        </w:rPr>
        <w:t>aware</w:t>
      </w:r>
      <w:r w:rsidR="00286E6E" w:rsidRPr="00270264">
        <w:rPr>
          <w:szCs w:val="24"/>
        </w:rPr>
        <w:t xml:space="preserve"> </w:t>
      </w:r>
      <w:r w:rsidRPr="00270264">
        <w:rPr>
          <w:szCs w:val="24"/>
        </w:rPr>
        <w:t>of</w:t>
      </w:r>
      <w:r w:rsidR="00286E6E" w:rsidRPr="00270264">
        <w:rPr>
          <w:szCs w:val="24"/>
        </w:rPr>
        <w:t xml:space="preserve"> </w:t>
      </w:r>
      <w:r w:rsidR="0000450B" w:rsidRPr="00270264">
        <w:rPr>
          <w:szCs w:val="24"/>
        </w:rPr>
        <w:t xml:space="preserve">and take some responsibility for </w:t>
      </w:r>
      <w:r w:rsidRPr="00270264">
        <w:rPr>
          <w:szCs w:val="24"/>
        </w:rPr>
        <w:t>how</w:t>
      </w:r>
      <w:r w:rsidR="00286E6E" w:rsidRPr="00270264">
        <w:rPr>
          <w:szCs w:val="24"/>
        </w:rPr>
        <w:t xml:space="preserve"> </w:t>
      </w:r>
      <w:r w:rsidRPr="00270264">
        <w:rPr>
          <w:szCs w:val="24"/>
        </w:rPr>
        <w:t>the</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practices</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to</w:t>
      </w:r>
      <w:r w:rsidR="00286E6E" w:rsidRPr="00270264">
        <w:rPr>
          <w:szCs w:val="24"/>
        </w:rPr>
        <w:t xml:space="preserve"> </w:t>
      </w:r>
      <w:r w:rsidRPr="00270264">
        <w:rPr>
          <w:szCs w:val="24"/>
        </w:rPr>
        <w:t>which</w:t>
      </w:r>
      <w:r w:rsidR="00286E6E" w:rsidRPr="00270264">
        <w:rPr>
          <w:szCs w:val="24"/>
        </w:rPr>
        <w:t xml:space="preserve"> </w:t>
      </w:r>
      <w:r w:rsidRPr="00270264">
        <w:rPr>
          <w:szCs w:val="24"/>
        </w:rPr>
        <w:t>she</w:t>
      </w:r>
      <w:r w:rsidR="00286E6E" w:rsidRPr="00270264">
        <w:rPr>
          <w:szCs w:val="24"/>
        </w:rPr>
        <w:t xml:space="preserve"> </w:t>
      </w:r>
      <w:r w:rsidRPr="00270264">
        <w:rPr>
          <w:szCs w:val="24"/>
        </w:rPr>
        <w:t>contributes</w:t>
      </w:r>
      <w:r w:rsidR="00286E6E" w:rsidRPr="00270264">
        <w:rPr>
          <w:szCs w:val="24"/>
        </w:rPr>
        <w:t xml:space="preserve"> </w:t>
      </w:r>
      <w:r w:rsidRPr="00270264">
        <w:rPr>
          <w:szCs w:val="24"/>
        </w:rPr>
        <w:t>contribute</w:t>
      </w:r>
      <w:r w:rsidR="00286E6E" w:rsidRPr="00270264">
        <w:rPr>
          <w:szCs w:val="24"/>
        </w:rPr>
        <w:t xml:space="preserve"> </w:t>
      </w:r>
      <w:r w:rsidRPr="00270264">
        <w:rPr>
          <w:szCs w:val="24"/>
        </w:rPr>
        <w:t>to</w:t>
      </w:r>
      <w:r w:rsidR="00286E6E" w:rsidRPr="00270264">
        <w:rPr>
          <w:szCs w:val="24"/>
        </w:rPr>
        <w:t xml:space="preserve"> </w:t>
      </w:r>
      <w:r w:rsidRPr="00270264">
        <w:rPr>
          <w:szCs w:val="24"/>
        </w:rPr>
        <w:t>and</w:t>
      </w:r>
      <w:r w:rsidR="00286E6E" w:rsidRPr="00270264">
        <w:rPr>
          <w:szCs w:val="24"/>
        </w:rPr>
        <w:t xml:space="preserve"> </w:t>
      </w:r>
      <w:r w:rsidRPr="00270264">
        <w:rPr>
          <w:szCs w:val="24"/>
        </w:rPr>
        <w:t>impinge</w:t>
      </w:r>
      <w:r w:rsidR="00286E6E" w:rsidRPr="00270264">
        <w:rPr>
          <w:szCs w:val="24"/>
        </w:rPr>
        <w:t xml:space="preserve"> </w:t>
      </w:r>
      <w:r w:rsidRPr="00270264">
        <w:rPr>
          <w:szCs w:val="24"/>
        </w:rPr>
        <w:t>on</w:t>
      </w:r>
      <w:r w:rsidR="00286E6E" w:rsidRPr="00270264">
        <w:rPr>
          <w:szCs w:val="24"/>
        </w:rPr>
        <w:t xml:space="preserve"> </w:t>
      </w:r>
      <w:r w:rsidRPr="00270264">
        <w:rPr>
          <w:szCs w:val="24"/>
        </w:rPr>
        <w:t>the</w:t>
      </w:r>
      <w:r w:rsidR="00286E6E" w:rsidRPr="00270264">
        <w:rPr>
          <w:szCs w:val="24"/>
        </w:rPr>
        <w:t xml:space="preserve"> </w:t>
      </w:r>
      <w:r w:rsidRPr="00270264">
        <w:rPr>
          <w:szCs w:val="24"/>
        </w:rPr>
        <w:t>overall</w:t>
      </w:r>
      <w:r w:rsidR="00286E6E" w:rsidRPr="00270264">
        <w:rPr>
          <w:szCs w:val="24"/>
        </w:rPr>
        <w:t xml:space="preserve"> </w:t>
      </w:r>
      <w:r w:rsidRPr="00270264">
        <w:rPr>
          <w:szCs w:val="24"/>
        </w:rPr>
        <w:t>good</w:t>
      </w:r>
      <w:r w:rsidR="00286E6E" w:rsidRPr="00270264">
        <w:rPr>
          <w:szCs w:val="24"/>
        </w:rPr>
        <w:t xml:space="preserve"> </w:t>
      </w:r>
      <w:r w:rsidRPr="00270264">
        <w:rPr>
          <w:szCs w:val="24"/>
        </w:rPr>
        <w:t>of</w:t>
      </w:r>
      <w:r w:rsidR="00286E6E" w:rsidRPr="00270264">
        <w:rPr>
          <w:szCs w:val="24"/>
        </w:rPr>
        <w:t xml:space="preserve"> </w:t>
      </w:r>
      <w:r w:rsidRPr="00270264">
        <w:rPr>
          <w:szCs w:val="24"/>
        </w:rPr>
        <w:t>society.</w:t>
      </w:r>
      <w:r w:rsidR="00286E6E" w:rsidRPr="00270264">
        <w:rPr>
          <w:szCs w:val="24"/>
        </w:rPr>
        <w:t xml:space="preserve"> </w:t>
      </w:r>
      <w:r w:rsidRPr="00270264">
        <w:rPr>
          <w:szCs w:val="24"/>
        </w:rPr>
        <w:t>What</w:t>
      </w:r>
      <w:r w:rsidR="00286E6E" w:rsidRPr="00270264">
        <w:rPr>
          <w:szCs w:val="24"/>
        </w:rPr>
        <w:t xml:space="preserve"> </w:t>
      </w:r>
      <w:r w:rsidRPr="00270264">
        <w:rPr>
          <w:szCs w:val="24"/>
        </w:rPr>
        <w:t>this</w:t>
      </w:r>
      <w:r w:rsidR="00286E6E" w:rsidRPr="00270264">
        <w:rPr>
          <w:szCs w:val="24"/>
        </w:rPr>
        <w:t xml:space="preserve"> </w:t>
      </w:r>
      <w:r w:rsidRPr="00270264">
        <w:rPr>
          <w:szCs w:val="24"/>
        </w:rPr>
        <w:t>good</w:t>
      </w:r>
      <w:r w:rsidR="00FD7E95" w:rsidRPr="00270264">
        <w:rPr>
          <w:szCs w:val="24"/>
        </w:rPr>
        <w:t xml:space="preserve"> is</w:t>
      </w:r>
      <w:r w:rsidRPr="00270264">
        <w:rPr>
          <w:szCs w:val="24"/>
        </w:rPr>
        <w:t>,</w:t>
      </w:r>
      <w:r w:rsidR="00286E6E" w:rsidRPr="00270264">
        <w:rPr>
          <w:szCs w:val="24"/>
        </w:rPr>
        <w:t xml:space="preserve"> </w:t>
      </w:r>
      <w:r w:rsidR="00FD7E95" w:rsidRPr="00270264">
        <w:rPr>
          <w:szCs w:val="24"/>
        </w:rPr>
        <w:t xml:space="preserve">and </w:t>
      </w:r>
      <w:r w:rsidRPr="00270264">
        <w:rPr>
          <w:szCs w:val="24"/>
        </w:rPr>
        <w:t>how</w:t>
      </w:r>
      <w:r w:rsidR="00286E6E" w:rsidRPr="00270264">
        <w:rPr>
          <w:szCs w:val="24"/>
        </w:rPr>
        <w:t xml:space="preserve"> </w:t>
      </w:r>
      <w:r w:rsidRPr="00270264">
        <w:rPr>
          <w:szCs w:val="24"/>
        </w:rPr>
        <w:t>it</w:t>
      </w:r>
      <w:r w:rsidR="00286E6E" w:rsidRPr="00270264">
        <w:rPr>
          <w:szCs w:val="24"/>
        </w:rPr>
        <w:t xml:space="preserve"> </w:t>
      </w:r>
      <w:r w:rsidRPr="00270264">
        <w:rPr>
          <w:szCs w:val="24"/>
        </w:rPr>
        <w:t>is</w:t>
      </w:r>
      <w:r w:rsidR="00286E6E" w:rsidRPr="00270264">
        <w:rPr>
          <w:szCs w:val="24"/>
        </w:rPr>
        <w:t xml:space="preserve"> </w:t>
      </w:r>
      <w:r w:rsidRPr="00270264">
        <w:rPr>
          <w:szCs w:val="24"/>
        </w:rPr>
        <w:t>defined,</w:t>
      </w:r>
      <w:r w:rsidR="00286E6E" w:rsidRPr="00270264">
        <w:rPr>
          <w:szCs w:val="24"/>
        </w:rPr>
        <w:t xml:space="preserve"> </w:t>
      </w:r>
      <w:r w:rsidR="00FD7E95" w:rsidRPr="00270264">
        <w:rPr>
          <w:szCs w:val="24"/>
        </w:rPr>
        <w:t>are</w:t>
      </w:r>
      <w:r w:rsidR="00286E6E" w:rsidRPr="00270264">
        <w:rPr>
          <w:szCs w:val="24"/>
        </w:rPr>
        <w:t xml:space="preserve"> </w:t>
      </w:r>
      <w:r w:rsidRPr="00270264">
        <w:rPr>
          <w:szCs w:val="24"/>
        </w:rPr>
        <w:t>part</w:t>
      </w:r>
      <w:r w:rsidR="00286E6E" w:rsidRPr="00270264">
        <w:rPr>
          <w:szCs w:val="24"/>
        </w:rPr>
        <w:t xml:space="preserve"> </w:t>
      </w:r>
      <w:r w:rsidRPr="00270264">
        <w:rPr>
          <w:szCs w:val="24"/>
        </w:rPr>
        <w:t>and</w:t>
      </w:r>
      <w:r w:rsidR="00286E6E" w:rsidRPr="00270264">
        <w:rPr>
          <w:szCs w:val="24"/>
        </w:rPr>
        <w:t xml:space="preserve"> </w:t>
      </w:r>
      <w:r w:rsidRPr="00270264">
        <w:rPr>
          <w:szCs w:val="24"/>
        </w:rPr>
        <w:t>parcel</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encompassing</w:t>
      </w:r>
      <w:r w:rsidR="00286E6E" w:rsidRPr="00270264">
        <w:rPr>
          <w:szCs w:val="24"/>
        </w:rPr>
        <w:t xml:space="preserve"> </w:t>
      </w:r>
      <w:r w:rsidRPr="00270264">
        <w:rPr>
          <w:szCs w:val="24"/>
        </w:rPr>
        <w:t>moral</w:t>
      </w:r>
      <w:r w:rsidR="00286E6E" w:rsidRPr="00270264">
        <w:rPr>
          <w:szCs w:val="24"/>
        </w:rPr>
        <w:t xml:space="preserve"> </w:t>
      </w:r>
      <w:r w:rsidR="00643F9C" w:rsidRPr="00270264">
        <w:rPr>
          <w:szCs w:val="24"/>
        </w:rPr>
        <w:t xml:space="preserve">and cultural </w:t>
      </w:r>
      <w:r w:rsidRPr="00270264">
        <w:rPr>
          <w:szCs w:val="24"/>
        </w:rPr>
        <w:t>traditions</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society.</w:t>
      </w:r>
    </w:p>
    <w:p w:rsidR="001E45B4" w:rsidRPr="00270264" w:rsidRDefault="001E45B4" w:rsidP="008F5538">
      <w:pPr>
        <w:rPr>
          <w:szCs w:val="24"/>
        </w:rPr>
      </w:pPr>
    </w:p>
    <w:p w:rsidR="001E45B4" w:rsidRPr="00270264" w:rsidRDefault="001E45B4" w:rsidP="008F5538">
      <w:pPr>
        <w:rPr>
          <w:kern w:val="24"/>
          <w:szCs w:val="24"/>
        </w:rPr>
      </w:pPr>
      <w:r w:rsidRPr="00270264">
        <w:rPr>
          <w:szCs w:val="24"/>
        </w:rPr>
        <w:t>In</w:t>
      </w:r>
      <w:r w:rsidR="00286E6E" w:rsidRPr="00270264">
        <w:rPr>
          <w:szCs w:val="24"/>
        </w:rPr>
        <w:t xml:space="preserve"> </w:t>
      </w:r>
      <w:r w:rsidRPr="00270264">
        <w:rPr>
          <w:szCs w:val="24"/>
        </w:rPr>
        <w:t>consequence</w:t>
      </w:r>
      <w:r w:rsidR="00286E6E" w:rsidRPr="00270264">
        <w:rPr>
          <w:szCs w:val="24"/>
        </w:rPr>
        <w:t xml:space="preserve"> </w:t>
      </w:r>
      <w:r w:rsidRPr="00270264">
        <w:rPr>
          <w:szCs w:val="24"/>
        </w:rPr>
        <w:t>of</w:t>
      </w:r>
      <w:r w:rsidR="00286E6E" w:rsidRPr="00270264">
        <w:rPr>
          <w:szCs w:val="24"/>
        </w:rPr>
        <w:t xml:space="preserve"> </w:t>
      </w:r>
      <w:r w:rsidRPr="00270264">
        <w:rPr>
          <w:szCs w:val="24"/>
        </w:rPr>
        <w:t>this</w:t>
      </w:r>
      <w:r w:rsidR="00286E6E" w:rsidRPr="00270264">
        <w:rPr>
          <w:szCs w:val="24"/>
        </w:rPr>
        <w:t xml:space="preserve"> </w:t>
      </w:r>
      <w:r w:rsidRPr="00270264">
        <w:rPr>
          <w:szCs w:val="24"/>
        </w:rPr>
        <w:t>position,</w:t>
      </w:r>
      <w:r w:rsidR="00286E6E" w:rsidRPr="00270264">
        <w:rPr>
          <w:szCs w:val="24"/>
        </w:rPr>
        <w:t xml:space="preserve"> </w:t>
      </w:r>
      <w:r w:rsidRPr="00270264">
        <w:rPr>
          <w:szCs w:val="24"/>
        </w:rPr>
        <w:t>the</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mathematician</w:t>
      </w:r>
      <w:r w:rsidR="00286E6E" w:rsidRPr="00270264">
        <w:rPr>
          <w:szCs w:val="24"/>
        </w:rPr>
        <w:t xml:space="preserve"> </w:t>
      </w:r>
      <w:r w:rsidRPr="00270264">
        <w:rPr>
          <w:szCs w:val="24"/>
        </w:rPr>
        <w:t>who</w:t>
      </w:r>
      <w:r w:rsidR="00286E6E" w:rsidRPr="00270264">
        <w:rPr>
          <w:szCs w:val="24"/>
        </w:rPr>
        <w:t xml:space="preserve"> </w:t>
      </w:r>
      <w:r w:rsidRPr="00270264">
        <w:rPr>
          <w:szCs w:val="24"/>
        </w:rPr>
        <w:t>seeks</w:t>
      </w:r>
      <w:r w:rsidR="00286E6E" w:rsidRPr="00270264">
        <w:rPr>
          <w:szCs w:val="24"/>
        </w:rPr>
        <w:t xml:space="preserve"> </w:t>
      </w:r>
      <w:r w:rsidRPr="00270264">
        <w:rPr>
          <w:szCs w:val="24"/>
        </w:rPr>
        <w:t>for</w:t>
      </w:r>
      <w:r w:rsidR="00286E6E" w:rsidRPr="00270264">
        <w:rPr>
          <w:szCs w:val="24"/>
        </w:rPr>
        <w:t xml:space="preserve"> </w:t>
      </w:r>
      <w:r w:rsidRPr="00270264">
        <w:rPr>
          <w:szCs w:val="24"/>
        </w:rPr>
        <w:t>and</w:t>
      </w:r>
      <w:r w:rsidR="00286E6E" w:rsidRPr="00270264">
        <w:rPr>
          <w:szCs w:val="24"/>
        </w:rPr>
        <w:t xml:space="preserve"> </w:t>
      </w:r>
      <w:r w:rsidRPr="00270264">
        <w:rPr>
          <w:szCs w:val="24"/>
        </w:rPr>
        <w:t>justifies</w:t>
      </w:r>
      <w:r w:rsidR="00286E6E" w:rsidRPr="00270264">
        <w:rPr>
          <w:szCs w:val="24"/>
        </w:rPr>
        <w:t xml:space="preserve"> </w:t>
      </w:r>
      <w:r w:rsidRPr="00270264">
        <w:rPr>
          <w:szCs w:val="24"/>
        </w:rPr>
        <w:t>her</w:t>
      </w:r>
      <w:r w:rsidR="00286E6E" w:rsidRPr="00270264">
        <w:rPr>
          <w:szCs w:val="24"/>
        </w:rPr>
        <w:t xml:space="preserve"> </w:t>
      </w:r>
      <w:r w:rsidRPr="00270264">
        <w:rPr>
          <w:kern w:val="24"/>
          <w:szCs w:val="24"/>
        </w:rPr>
        <w:t>mathematical</w:t>
      </w:r>
      <w:r w:rsidR="00286E6E" w:rsidRPr="00270264">
        <w:rPr>
          <w:szCs w:val="24"/>
        </w:rPr>
        <w:t xml:space="preserve"> </w:t>
      </w:r>
      <w:r w:rsidRPr="00270264">
        <w:rPr>
          <w:szCs w:val="24"/>
        </w:rPr>
        <w:t>work</w:t>
      </w:r>
      <w:r w:rsidR="00286E6E" w:rsidRPr="00270264">
        <w:rPr>
          <w:szCs w:val="24"/>
        </w:rPr>
        <w:t xml:space="preserve"> </w:t>
      </w:r>
      <w:r w:rsidRPr="00270264">
        <w:rPr>
          <w:szCs w:val="24"/>
        </w:rPr>
        <w:t>only</w:t>
      </w:r>
      <w:r w:rsidR="00286E6E" w:rsidRPr="00270264">
        <w:rPr>
          <w:szCs w:val="24"/>
        </w:rPr>
        <w:t xml:space="preserve"> </w:t>
      </w:r>
      <w:r w:rsidRPr="00270264">
        <w:rPr>
          <w:szCs w:val="24"/>
        </w:rPr>
        <w:t>through</w:t>
      </w:r>
      <w:r w:rsidR="00286E6E" w:rsidRPr="00270264">
        <w:rPr>
          <w:szCs w:val="24"/>
        </w:rPr>
        <w:t xml:space="preserve"> </w:t>
      </w:r>
      <w:r w:rsidRPr="00270264">
        <w:rPr>
          <w:szCs w:val="24"/>
        </w:rPr>
        <w:t>the</w:t>
      </w:r>
      <w:r w:rsidR="00286E6E" w:rsidRPr="00270264">
        <w:rPr>
          <w:szCs w:val="24"/>
        </w:rPr>
        <w:t xml:space="preserve"> </w:t>
      </w:r>
      <w:r w:rsidRPr="00270264">
        <w:rPr>
          <w:szCs w:val="24"/>
        </w:rPr>
        <w:t>good</w:t>
      </w:r>
      <w:r w:rsidR="00F24120" w:rsidRPr="00270264">
        <w:rPr>
          <w:szCs w:val="24"/>
        </w:rPr>
        <w:t>s</w:t>
      </w:r>
      <w:r w:rsidR="00286E6E" w:rsidRPr="00270264">
        <w:rPr>
          <w:szCs w:val="24"/>
        </w:rPr>
        <w:t xml:space="preserve"> </w:t>
      </w:r>
      <w:r w:rsidRPr="00270264">
        <w:rPr>
          <w:szCs w:val="24"/>
        </w:rPr>
        <w:t>of</w:t>
      </w:r>
      <w:r w:rsidR="00286E6E" w:rsidRPr="00270264">
        <w:rPr>
          <w:szCs w:val="24"/>
        </w:rPr>
        <w:t xml:space="preserve"> </w:t>
      </w:r>
      <w:r w:rsidR="00F24120" w:rsidRPr="00270264">
        <w:rPr>
          <w:szCs w:val="24"/>
        </w:rPr>
        <w:t>the</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w:t>
      </w:r>
      <w:r w:rsidR="00286E6E" w:rsidRPr="00270264">
        <w:rPr>
          <w:szCs w:val="24"/>
        </w:rPr>
        <w:t xml:space="preserve"> </w:t>
      </w:r>
      <w:r w:rsidRPr="00270264">
        <w:rPr>
          <w:szCs w:val="24"/>
        </w:rPr>
        <w:t>of</w:t>
      </w:r>
      <w:r w:rsidR="00286E6E" w:rsidRPr="00270264">
        <w:rPr>
          <w:szCs w:val="24"/>
        </w:rPr>
        <w:t xml:space="preserve"> </w:t>
      </w:r>
      <w:r w:rsidRPr="00270264">
        <w:rPr>
          <w:szCs w:val="24"/>
        </w:rPr>
        <w:t>pure</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is</w:t>
      </w:r>
      <w:r w:rsidR="00286E6E" w:rsidRPr="00270264">
        <w:rPr>
          <w:szCs w:val="24"/>
        </w:rPr>
        <w:t xml:space="preserve"> </w:t>
      </w:r>
      <w:r w:rsidR="00C74A5A" w:rsidRPr="00270264">
        <w:rPr>
          <w:szCs w:val="24"/>
        </w:rPr>
        <w:lastRenderedPageBreak/>
        <w:t>justified</w:t>
      </w:r>
      <w:r w:rsidR="00FD7E95" w:rsidRPr="00270264">
        <w:rPr>
          <w:szCs w:val="24"/>
        </w:rPr>
        <w:t xml:space="preserve"> at the first level</w:t>
      </w:r>
      <w:r w:rsidRPr="00270264">
        <w:rPr>
          <w:szCs w:val="24"/>
        </w:rPr>
        <w:t>.</w:t>
      </w:r>
      <w:r w:rsidR="00286E6E" w:rsidRPr="00270264">
        <w:rPr>
          <w:szCs w:val="24"/>
        </w:rPr>
        <w:t xml:space="preserve"> </w:t>
      </w:r>
      <w:r w:rsidRPr="00270264">
        <w:rPr>
          <w:szCs w:val="24"/>
        </w:rPr>
        <w:t>The</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mathematician</w:t>
      </w:r>
      <w:r w:rsidR="00286E6E" w:rsidRPr="00270264">
        <w:rPr>
          <w:szCs w:val="24"/>
        </w:rPr>
        <w:t xml:space="preserve"> </w:t>
      </w:r>
      <w:r w:rsidRPr="00270264">
        <w:rPr>
          <w:szCs w:val="24"/>
        </w:rPr>
        <w:t>who</w:t>
      </w:r>
      <w:r w:rsidR="00286E6E" w:rsidRPr="00270264">
        <w:rPr>
          <w:szCs w:val="24"/>
        </w:rPr>
        <w:t xml:space="preserve"> </w:t>
      </w:r>
      <w:r w:rsidRPr="00270264">
        <w:rPr>
          <w:szCs w:val="24"/>
        </w:rPr>
        <w:t>only</w:t>
      </w:r>
      <w:r w:rsidR="00286E6E" w:rsidRPr="00270264">
        <w:rPr>
          <w:szCs w:val="24"/>
        </w:rPr>
        <w:t xml:space="preserve"> </w:t>
      </w:r>
      <w:r w:rsidRPr="00270264">
        <w:rPr>
          <w:szCs w:val="24"/>
        </w:rPr>
        <w:t>judges</w:t>
      </w:r>
      <w:r w:rsidR="00286E6E" w:rsidRPr="00270264">
        <w:rPr>
          <w:szCs w:val="24"/>
        </w:rPr>
        <w:t xml:space="preserve"> </w:t>
      </w:r>
      <w:r w:rsidRPr="00270264">
        <w:rPr>
          <w:szCs w:val="24"/>
        </w:rPr>
        <w:t>the</w:t>
      </w:r>
      <w:r w:rsidR="00286E6E" w:rsidRPr="00270264">
        <w:rPr>
          <w:szCs w:val="24"/>
        </w:rPr>
        <w:t xml:space="preserve"> </w:t>
      </w:r>
      <w:r w:rsidRPr="00270264">
        <w:rPr>
          <w:szCs w:val="24"/>
        </w:rPr>
        <w:t>success</w:t>
      </w:r>
      <w:r w:rsidR="00286E6E" w:rsidRPr="00270264">
        <w:rPr>
          <w:szCs w:val="24"/>
        </w:rPr>
        <w:t xml:space="preserve"> </w:t>
      </w:r>
      <w:r w:rsidRPr="00270264">
        <w:rPr>
          <w:szCs w:val="24"/>
        </w:rPr>
        <w:t>of</w:t>
      </w:r>
      <w:r w:rsidR="00286E6E" w:rsidRPr="00270264">
        <w:rPr>
          <w:szCs w:val="24"/>
        </w:rPr>
        <w:t xml:space="preserve"> </w:t>
      </w:r>
      <w:r w:rsidRPr="00270264">
        <w:rPr>
          <w:szCs w:val="24"/>
        </w:rPr>
        <w:t>her</w:t>
      </w:r>
      <w:r w:rsidR="00286E6E" w:rsidRPr="00270264">
        <w:rPr>
          <w:szCs w:val="24"/>
        </w:rPr>
        <w:t xml:space="preserve"> </w:t>
      </w:r>
      <w:r w:rsidRPr="00270264">
        <w:rPr>
          <w:szCs w:val="24"/>
        </w:rPr>
        <w:t>modelling</w:t>
      </w:r>
      <w:r w:rsidR="00286E6E" w:rsidRPr="00270264">
        <w:rPr>
          <w:szCs w:val="24"/>
        </w:rPr>
        <w:t xml:space="preserve"> </w:t>
      </w:r>
      <w:r w:rsidRPr="00270264">
        <w:rPr>
          <w:szCs w:val="24"/>
        </w:rPr>
        <w:t>and</w:t>
      </w:r>
      <w:r w:rsidR="00286E6E" w:rsidRPr="00270264">
        <w:rPr>
          <w:szCs w:val="24"/>
        </w:rPr>
        <w:t xml:space="preserve"> </w:t>
      </w:r>
      <w:r w:rsidRPr="00270264">
        <w:rPr>
          <w:szCs w:val="24"/>
        </w:rPr>
        <w:t>applied</w:t>
      </w:r>
      <w:r w:rsidR="00286E6E" w:rsidRPr="00270264">
        <w:rPr>
          <w:szCs w:val="24"/>
        </w:rPr>
        <w:t xml:space="preserve"> </w:t>
      </w:r>
      <w:r w:rsidRPr="00270264">
        <w:rPr>
          <w:szCs w:val="24"/>
        </w:rPr>
        <w:t>activities</w:t>
      </w:r>
      <w:r w:rsidR="00286E6E" w:rsidRPr="00270264">
        <w:rPr>
          <w:szCs w:val="24"/>
        </w:rPr>
        <w:t xml:space="preserve"> </w:t>
      </w:r>
      <w:r w:rsidRPr="00270264">
        <w:rPr>
          <w:szCs w:val="24"/>
        </w:rPr>
        <w:t>through</w:t>
      </w:r>
      <w:r w:rsidR="00286E6E" w:rsidRPr="00270264">
        <w:rPr>
          <w:szCs w:val="24"/>
        </w:rPr>
        <w:t xml:space="preserve"> </w:t>
      </w:r>
      <w:r w:rsidRPr="00270264">
        <w:rPr>
          <w:szCs w:val="24"/>
        </w:rPr>
        <w:t>their</w:t>
      </w:r>
      <w:r w:rsidR="00286E6E" w:rsidRPr="00270264">
        <w:rPr>
          <w:szCs w:val="24"/>
        </w:rPr>
        <w:t xml:space="preserve"> </w:t>
      </w:r>
      <w:r w:rsidRPr="00270264">
        <w:rPr>
          <w:szCs w:val="24"/>
        </w:rPr>
        <w:t>utility</w:t>
      </w:r>
      <w:r w:rsidR="00286E6E" w:rsidRPr="00270264">
        <w:rPr>
          <w:szCs w:val="24"/>
        </w:rPr>
        <w:t xml:space="preserve"> </w:t>
      </w:r>
      <w:r w:rsidRPr="00270264">
        <w:rPr>
          <w:szCs w:val="24"/>
        </w:rPr>
        <w:t>and</w:t>
      </w:r>
      <w:r w:rsidR="00286E6E" w:rsidRPr="00270264">
        <w:rPr>
          <w:szCs w:val="24"/>
        </w:rPr>
        <w:t xml:space="preserve"> </w:t>
      </w:r>
      <w:r w:rsidRPr="00270264">
        <w:rPr>
          <w:szCs w:val="24"/>
        </w:rPr>
        <w:t>effectiveness</w:t>
      </w:r>
      <w:r w:rsidR="00286E6E" w:rsidRPr="00270264">
        <w:rPr>
          <w:szCs w:val="24"/>
        </w:rPr>
        <w:t xml:space="preserve"> </w:t>
      </w:r>
      <w:r w:rsidRPr="00270264">
        <w:rPr>
          <w:szCs w:val="24"/>
        </w:rPr>
        <w:t>in</w:t>
      </w:r>
      <w:r w:rsidR="00286E6E" w:rsidRPr="00270264">
        <w:rPr>
          <w:szCs w:val="24"/>
        </w:rPr>
        <w:t xml:space="preserve"> </w:t>
      </w:r>
      <w:r w:rsidRPr="00270264">
        <w:rPr>
          <w:szCs w:val="24"/>
        </w:rPr>
        <w:t>describing</w:t>
      </w:r>
      <w:r w:rsidR="00286E6E" w:rsidRPr="00270264">
        <w:rPr>
          <w:szCs w:val="24"/>
        </w:rPr>
        <w:t xml:space="preserve"> </w:t>
      </w:r>
      <w:r w:rsidRPr="00270264">
        <w:rPr>
          <w:szCs w:val="24"/>
        </w:rPr>
        <w:t>and</w:t>
      </w:r>
      <w:r w:rsidR="00286E6E" w:rsidRPr="00270264">
        <w:rPr>
          <w:szCs w:val="24"/>
        </w:rPr>
        <w:t xml:space="preserve"> </w:t>
      </w:r>
      <w:r w:rsidRPr="00270264">
        <w:rPr>
          <w:szCs w:val="24"/>
        </w:rPr>
        <w:t>predicting</w:t>
      </w:r>
      <w:r w:rsidR="00286E6E" w:rsidRPr="00270264">
        <w:rPr>
          <w:szCs w:val="24"/>
        </w:rPr>
        <w:t xml:space="preserve"> </w:t>
      </w:r>
      <w:r w:rsidRPr="00270264">
        <w:rPr>
          <w:szCs w:val="24"/>
        </w:rPr>
        <w:t>their</w:t>
      </w:r>
      <w:r w:rsidR="00286E6E" w:rsidRPr="00270264">
        <w:rPr>
          <w:szCs w:val="24"/>
        </w:rPr>
        <w:t xml:space="preserve"> </w:t>
      </w:r>
      <w:r w:rsidRPr="00270264">
        <w:rPr>
          <w:szCs w:val="24"/>
        </w:rPr>
        <w:t>targeted</w:t>
      </w:r>
      <w:r w:rsidR="00286E6E" w:rsidRPr="00270264">
        <w:rPr>
          <w:szCs w:val="24"/>
        </w:rPr>
        <w:t xml:space="preserve"> </w:t>
      </w:r>
      <w:r w:rsidRPr="00270264">
        <w:rPr>
          <w:szCs w:val="24"/>
        </w:rPr>
        <w:t>outcomes</w:t>
      </w:r>
      <w:r w:rsidR="00286E6E" w:rsidRPr="00270264">
        <w:rPr>
          <w:szCs w:val="24"/>
        </w:rPr>
        <w:t xml:space="preserve"> </w:t>
      </w:r>
      <w:r w:rsidRPr="00270264">
        <w:rPr>
          <w:szCs w:val="24"/>
        </w:rPr>
        <w:t>is</w:t>
      </w:r>
      <w:r w:rsidR="00286E6E" w:rsidRPr="00270264">
        <w:rPr>
          <w:szCs w:val="24"/>
        </w:rPr>
        <w:t xml:space="preserve"> </w:t>
      </w:r>
      <w:r w:rsidRPr="00270264">
        <w:rPr>
          <w:szCs w:val="24"/>
        </w:rPr>
        <w:t>also</w:t>
      </w:r>
      <w:r w:rsidR="00286E6E" w:rsidRPr="00270264">
        <w:rPr>
          <w:szCs w:val="24"/>
        </w:rPr>
        <w:t xml:space="preserve"> </w:t>
      </w:r>
      <w:r w:rsidR="00FD7E95" w:rsidRPr="00270264">
        <w:rPr>
          <w:szCs w:val="24"/>
        </w:rPr>
        <w:t xml:space="preserve">so </w:t>
      </w:r>
      <w:r w:rsidR="00C74A5A" w:rsidRPr="00270264">
        <w:rPr>
          <w:szCs w:val="24"/>
        </w:rPr>
        <w:t>justified</w:t>
      </w:r>
      <w:r w:rsidRPr="00270264">
        <w:rPr>
          <w:szCs w:val="24"/>
        </w:rPr>
        <w:t>.</w:t>
      </w:r>
      <w:r w:rsidR="00286E6E" w:rsidRPr="00270264">
        <w:rPr>
          <w:szCs w:val="24"/>
        </w:rPr>
        <w:t xml:space="preserve"> </w:t>
      </w:r>
      <w:r w:rsidRPr="00270264">
        <w:rPr>
          <w:szCs w:val="24"/>
        </w:rPr>
        <w:t>Both</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are</w:t>
      </w:r>
      <w:r w:rsidR="00286E6E" w:rsidRPr="00270264">
        <w:rPr>
          <w:szCs w:val="24"/>
        </w:rPr>
        <w:t xml:space="preserve"> </w:t>
      </w:r>
      <w:r w:rsidRPr="00270264">
        <w:rPr>
          <w:szCs w:val="24"/>
        </w:rPr>
        <w:t>primarily</w:t>
      </w:r>
      <w:r w:rsidR="00286E6E" w:rsidRPr="00270264">
        <w:rPr>
          <w:szCs w:val="24"/>
        </w:rPr>
        <w:t xml:space="preserve"> </w:t>
      </w:r>
      <w:r w:rsidRPr="00270264">
        <w:rPr>
          <w:szCs w:val="24"/>
        </w:rPr>
        <w:t>addressing</w:t>
      </w:r>
      <w:r w:rsidR="00286E6E" w:rsidRPr="00270264">
        <w:rPr>
          <w:szCs w:val="24"/>
        </w:rPr>
        <w:t xml:space="preserve"> </w:t>
      </w:r>
      <w:r w:rsidRPr="00270264">
        <w:rPr>
          <w:szCs w:val="24"/>
        </w:rPr>
        <w:t>the</w:t>
      </w:r>
      <w:r w:rsidR="00286E6E" w:rsidRPr="00270264">
        <w:rPr>
          <w:szCs w:val="24"/>
        </w:rPr>
        <w:t xml:space="preserve"> </w:t>
      </w:r>
      <w:r w:rsidRPr="00270264">
        <w:rPr>
          <w:szCs w:val="24"/>
        </w:rPr>
        <w:t>goods</w:t>
      </w:r>
      <w:r w:rsidR="00286E6E" w:rsidRPr="00270264">
        <w:rPr>
          <w:szCs w:val="24"/>
        </w:rPr>
        <w:t xml:space="preserve"> </w:t>
      </w:r>
      <w:r w:rsidRPr="00270264">
        <w:rPr>
          <w:szCs w:val="24"/>
        </w:rPr>
        <w:t>internal</w:t>
      </w:r>
      <w:r w:rsidR="00286E6E" w:rsidRPr="00270264">
        <w:rPr>
          <w:szCs w:val="24"/>
        </w:rPr>
        <w:t xml:space="preserve"> </w:t>
      </w:r>
      <w:r w:rsidRPr="00270264">
        <w:rPr>
          <w:szCs w:val="24"/>
        </w:rPr>
        <w:t>to</w:t>
      </w:r>
      <w:r w:rsidR="00286E6E" w:rsidRPr="00270264">
        <w:rPr>
          <w:szCs w:val="24"/>
        </w:rPr>
        <w:t xml:space="preserve"> </w:t>
      </w:r>
      <w:r w:rsidRPr="00270264">
        <w:rPr>
          <w:szCs w:val="24"/>
        </w:rPr>
        <w:t>their</w:t>
      </w:r>
      <w:r w:rsidR="00286E6E" w:rsidRPr="00270264">
        <w:rPr>
          <w:szCs w:val="24"/>
        </w:rPr>
        <w:t xml:space="preserve"> </w:t>
      </w:r>
      <w:r w:rsidRPr="00270264">
        <w:rPr>
          <w:szCs w:val="24"/>
        </w:rPr>
        <w:t>practices.</w:t>
      </w:r>
      <w:r w:rsidR="00286E6E" w:rsidRPr="00270264">
        <w:rPr>
          <w:szCs w:val="24"/>
        </w:rPr>
        <w:t xml:space="preserve"> </w:t>
      </w:r>
      <w:r w:rsidRPr="00270264">
        <w:rPr>
          <w:szCs w:val="24"/>
        </w:rPr>
        <w:t>But</w:t>
      </w:r>
      <w:r w:rsidR="00286E6E" w:rsidRPr="00270264">
        <w:rPr>
          <w:szCs w:val="24"/>
        </w:rPr>
        <w:t xml:space="preserve"> </w:t>
      </w:r>
      <w:r w:rsidRPr="00270264">
        <w:rPr>
          <w:szCs w:val="24"/>
        </w:rPr>
        <w:t>as</w:t>
      </w:r>
      <w:r w:rsidR="00286E6E" w:rsidRPr="00270264">
        <w:rPr>
          <w:szCs w:val="24"/>
        </w:rPr>
        <w:t xml:space="preserve"> </w:t>
      </w:r>
      <w:r w:rsidRPr="00270264">
        <w:rPr>
          <w:szCs w:val="24"/>
        </w:rPr>
        <w:t>virtuous</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they</w:t>
      </w:r>
      <w:r w:rsidR="00286E6E" w:rsidRPr="00270264">
        <w:rPr>
          <w:szCs w:val="24"/>
        </w:rPr>
        <w:t xml:space="preserve"> </w:t>
      </w:r>
      <w:r w:rsidRPr="00270264">
        <w:rPr>
          <w:szCs w:val="24"/>
        </w:rPr>
        <w:t>need</w:t>
      </w:r>
      <w:r w:rsidR="00286E6E" w:rsidRPr="00270264">
        <w:rPr>
          <w:szCs w:val="24"/>
        </w:rPr>
        <w:t xml:space="preserve"> </w:t>
      </w:r>
      <w:r w:rsidRPr="00270264">
        <w:rPr>
          <w:szCs w:val="24"/>
        </w:rPr>
        <w:t>also</w:t>
      </w:r>
      <w:r w:rsidR="00286E6E" w:rsidRPr="00270264">
        <w:rPr>
          <w:szCs w:val="24"/>
        </w:rPr>
        <w:t xml:space="preserve"> </w:t>
      </w:r>
      <w:r w:rsidRPr="00270264">
        <w:rPr>
          <w:szCs w:val="24"/>
        </w:rPr>
        <w:t>to</w:t>
      </w:r>
      <w:r w:rsidR="00286E6E" w:rsidRPr="00270264">
        <w:rPr>
          <w:szCs w:val="24"/>
        </w:rPr>
        <w:t xml:space="preserve"> </w:t>
      </w:r>
      <w:r w:rsidRPr="00270264">
        <w:rPr>
          <w:szCs w:val="24"/>
        </w:rPr>
        <w:t>stand</w:t>
      </w:r>
      <w:r w:rsidR="00286E6E" w:rsidRPr="00270264">
        <w:rPr>
          <w:szCs w:val="24"/>
        </w:rPr>
        <w:t xml:space="preserve"> </w:t>
      </w:r>
      <w:r w:rsidRPr="00270264">
        <w:rPr>
          <w:szCs w:val="24"/>
        </w:rPr>
        <w:t>back</w:t>
      </w:r>
      <w:r w:rsidR="00286E6E" w:rsidRPr="00270264">
        <w:rPr>
          <w:szCs w:val="24"/>
        </w:rPr>
        <w:t xml:space="preserve"> </w:t>
      </w:r>
      <w:r w:rsidRPr="00270264">
        <w:rPr>
          <w:szCs w:val="24"/>
        </w:rPr>
        <w:t>and</w:t>
      </w:r>
      <w:r w:rsidR="00286E6E" w:rsidRPr="00270264">
        <w:rPr>
          <w:szCs w:val="24"/>
        </w:rPr>
        <w:t xml:space="preserve"> </w:t>
      </w:r>
      <w:r w:rsidRPr="00270264">
        <w:rPr>
          <w:szCs w:val="24"/>
        </w:rPr>
        <w:t>take</w:t>
      </w:r>
      <w:r w:rsidR="00286E6E" w:rsidRPr="00270264">
        <w:rPr>
          <w:szCs w:val="24"/>
        </w:rPr>
        <w:t xml:space="preserve"> </w:t>
      </w:r>
      <w:r w:rsidRPr="00270264">
        <w:rPr>
          <w:szCs w:val="24"/>
        </w:rPr>
        <w:t>a</w:t>
      </w:r>
      <w:r w:rsidR="00286E6E" w:rsidRPr="00270264">
        <w:rPr>
          <w:szCs w:val="24"/>
        </w:rPr>
        <w:t xml:space="preserve"> </w:t>
      </w:r>
      <w:r w:rsidRPr="00270264">
        <w:rPr>
          <w:szCs w:val="24"/>
        </w:rPr>
        <w:t>second</w:t>
      </w:r>
      <w:r w:rsidR="001C60BD" w:rsidRPr="00270264">
        <w:rPr>
          <w:szCs w:val="24"/>
        </w:rPr>
        <w:t>-</w:t>
      </w:r>
      <w:r w:rsidRPr="00270264">
        <w:rPr>
          <w:szCs w:val="24"/>
        </w:rPr>
        <w:t>order</w:t>
      </w:r>
      <w:r w:rsidR="00286E6E" w:rsidRPr="00270264">
        <w:rPr>
          <w:szCs w:val="24"/>
        </w:rPr>
        <w:t xml:space="preserve"> </w:t>
      </w:r>
      <w:r w:rsidRPr="00270264">
        <w:rPr>
          <w:szCs w:val="24"/>
        </w:rPr>
        <w:t>look</w:t>
      </w:r>
      <w:r w:rsidR="00286E6E" w:rsidRPr="00270264">
        <w:rPr>
          <w:szCs w:val="24"/>
        </w:rPr>
        <w:t xml:space="preserve"> </w:t>
      </w:r>
      <w:r w:rsidRPr="00270264">
        <w:rPr>
          <w:szCs w:val="24"/>
        </w:rPr>
        <w:t>at</w:t>
      </w:r>
      <w:r w:rsidR="00286E6E" w:rsidRPr="00270264">
        <w:rPr>
          <w:szCs w:val="24"/>
        </w:rPr>
        <w:t xml:space="preserve"> </w:t>
      </w:r>
      <w:r w:rsidRPr="00270264">
        <w:rPr>
          <w:szCs w:val="24"/>
        </w:rPr>
        <w:t>the</w:t>
      </w:r>
      <w:r w:rsidR="00286E6E" w:rsidRPr="00270264">
        <w:rPr>
          <w:szCs w:val="24"/>
        </w:rPr>
        <w:t xml:space="preserve"> </w:t>
      </w:r>
      <w:r w:rsidRPr="00270264">
        <w:rPr>
          <w:szCs w:val="24"/>
        </w:rPr>
        <w:t>outcomes</w:t>
      </w:r>
      <w:r w:rsidR="00286E6E" w:rsidRPr="00270264">
        <w:rPr>
          <w:szCs w:val="24"/>
        </w:rPr>
        <w:t xml:space="preserve"> </w:t>
      </w:r>
      <w:r w:rsidRPr="00270264">
        <w:rPr>
          <w:szCs w:val="24"/>
        </w:rPr>
        <w:t>and</w:t>
      </w:r>
      <w:r w:rsidR="00286E6E" w:rsidRPr="00270264">
        <w:rPr>
          <w:szCs w:val="24"/>
        </w:rPr>
        <w:t xml:space="preserve"> </w:t>
      </w:r>
      <w:r w:rsidRPr="00270264">
        <w:rPr>
          <w:szCs w:val="24"/>
        </w:rPr>
        <w:t>the</w:t>
      </w:r>
      <w:r w:rsidR="00286E6E" w:rsidRPr="00270264">
        <w:rPr>
          <w:szCs w:val="24"/>
        </w:rPr>
        <w:t xml:space="preserve"> </w:t>
      </w:r>
      <w:r w:rsidRPr="00270264">
        <w:rPr>
          <w:szCs w:val="24"/>
        </w:rPr>
        <w:t>impact</w:t>
      </w:r>
      <w:r w:rsidR="00286E6E" w:rsidRPr="00270264">
        <w:rPr>
          <w:szCs w:val="24"/>
        </w:rPr>
        <w:t xml:space="preserve"> </w:t>
      </w:r>
      <w:r w:rsidRPr="00270264">
        <w:rPr>
          <w:szCs w:val="24"/>
        </w:rPr>
        <w:t>of</w:t>
      </w:r>
      <w:r w:rsidR="00286E6E" w:rsidRPr="00270264">
        <w:rPr>
          <w:szCs w:val="24"/>
        </w:rPr>
        <w:t xml:space="preserve"> </w:t>
      </w:r>
      <w:r w:rsidRPr="00270264">
        <w:rPr>
          <w:szCs w:val="24"/>
        </w:rPr>
        <w:t>their</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practices</w:t>
      </w:r>
      <w:r w:rsidR="00286E6E" w:rsidRPr="00270264">
        <w:rPr>
          <w:szCs w:val="24"/>
        </w:rPr>
        <w:t xml:space="preserve"> </w:t>
      </w:r>
      <w:r w:rsidRPr="00270264">
        <w:rPr>
          <w:szCs w:val="24"/>
        </w:rPr>
        <w:t>on</w:t>
      </w:r>
      <w:r w:rsidR="00286E6E" w:rsidRPr="00270264">
        <w:rPr>
          <w:szCs w:val="24"/>
        </w:rPr>
        <w:t xml:space="preserve"> </w:t>
      </w:r>
      <w:r w:rsidRPr="00270264">
        <w:rPr>
          <w:szCs w:val="24"/>
        </w:rPr>
        <w:t>society</w:t>
      </w:r>
      <w:r w:rsidR="0000450B" w:rsidRPr="00270264">
        <w:rPr>
          <w:szCs w:val="24"/>
        </w:rPr>
        <w:t xml:space="preserve"> and respond to what they see</w:t>
      </w:r>
      <w:r w:rsidRPr="00270264">
        <w:rPr>
          <w:szCs w:val="24"/>
        </w:rPr>
        <w:t>.</w:t>
      </w:r>
      <w:r w:rsidR="00286E6E" w:rsidRPr="00270264">
        <w:rPr>
          <w:szCs w:val="24"/>
        </w:rPr>
        <w:t xml:space="preserve"> </w:t>
      </w:r>
      <w:r w:rsidRPr="00270264">
        <w:rPr>
          <w:szCs w:val="24"/>
        </w:rPr>
        <w:t>As</w:t>
      </w:r>
      <w:r w:rsidR="00286E6E" w:rsidRPr="00270264">
        <w:rPr>
          <w:szCs w:val="24"/>
        </w:rPr>
        <w:t xml:space="preserve"> </w:t>
      </w:r>
      <w:r w:rsidRPr="00270264">
        <w:rPr>
          <w:szCs w:val="24"/>
        </w:rPr>
        <w:t>human</w:t>
      </w:r>
      <w:r w:rsidR="00286E6E" w:rsidRPr="00270264">
        <w:rPr>
          <w:szCs w:val="24"/>
        </w:rPr>
        <w:t xml:space="preserve"> </w:t>
      </w:r>
      <w:r w:rsidRPr="00270264">
        <w:rPr>
          <w:szCs w:val="24"/>
        </w:rPr>
        <w:t>beings</w:t>
      </w:r>
      <w:r w:rsidR="00286E6E" w:rsidRPr="00270264">
        <w:rPr>
          <w:szCs w:val="24"/>
        </w:rPr>
        <w:t xml:space="preserve"> </w:t>
      </w:r>
      <w:r w:rsidRPr="00270264">
        <w:rPr>
          <w:szCs w:val="24"/>
        </w:rPr>
        <w:t>and</w:t>
      </w:r>
      <w:r w:rsidR="00286E6E" w:rsidRPr="00270264">
        <w:rPr>
          <w:szCs w:val="24"/>
        </w:rPr>
        <w:t xml:space="preserve"> </w:t>
      </w:r>
      <w:r w:rsidRPr="00270264">
        <w:rPr>
          <w:szCs w:val="24"/>
        </w:rPr>
        <w:t>citizens</w:t>
      </w:r>
      <w:r w:rsidR="00286E6E" w:rsidRPr="00270264">
        <w:rPr>
          <w:szCs w:val="24"/>
        </w:rPr>
        <w:t xml:space="preserve"> </w:t>
      </w:r>
      <w:r w:rsidRPr="00270264">
        <w:rPr>
          <w:szCs w:val="24"/>
        </w:rPr>
        <w:t>in</w:t>
      </w:r>
      <w:r w:rsidR="00286E6E" w:rsidRPr="00270264">
        <w:rPr>
          <w:szCs w:val="24"/>
        </w:rPr>
        <w:t xml:space="preserve"> </w:t>
      </w:r>
      <w:r w:rsidRPr="00270264">
        <w:rPr>
          <w:szCs w:val="24"/>
        </w:rPr>
        <w:t>society</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are</w:t>
      </w:r>
      <w:r w:rsidR="00286E6E" w:rsidRPr="00270264">
        <w:rPr>
          <w:szCs w:val="24"/>
        </w:rPr>
        <w:t xml:space="preserve"> </w:t>
      </w:r>
      <w:r w:rsidRPr="00270264">
        <w:rPr>
          <w:szCs w:val="24"/>
        </w:rPr>
        <w:t>not</w:t>
      </w:r>
      <w:r w:rsidR="00286E6E" w:rsidRPr="00270264">
        <w:rPr>
          <w:szCs w:val="24"/>
        </w:rPr>
        <w:t xml:space="preserve"> </w:t>
      </w:r>
      <w:r w:rsidRPr="00270264">
        <w:rPr>
          <w:szCs w:val="24"/>
        </w:rPr>
        <w:t>absolved</w:t>
      </w:r>
      <w:r w:rsidR="00286E6E" w:rsidRPr="00270264">
        <w:rPr>
          <w:szCs w:val="24"/>
        </w:rPr>
        <w:t xml:space="preserve"> </w:t>
      </w:r>
      <w:r w:rsidRPr="00270264">
        <w:rPr>
          <w:szCs w:val="24"/>
        </w:rPr>
        <w:t>from</w:t>
      </w:r>
      <w:r w:rsidR="00286E6E" w:rsidRPr="00270264">
        <w:rPr>
          <w:szCs w:val="24"/>
        </w:rPr>
        <w:t xml:space="preserve"> </w:t>
      </w:r>
      <w:r w:rsidRPr="00270264">
        <w:rPr>
          <w:szCs w:val="24"/>
        </w:rPr>
        <w:t>the</w:t>
      </w:r>
      <w:r w:rsidR="00286E6E" w:rsidRPr="00270264">
        <w:rPr>
          <w:szCs w:val="24"/>
        </w:rPr>
        <w:t xml:space="preserve"> </w:t>
      </w:r>
      <w:r w:rsidRPr="00270264">
        <w:rPr>
          <w:szCs w:val="24"/>
        </w:rPr>
        <w:t>ethical</w:t>
      </w:r>
      <w:r w:rsidR="00286E6E" w:rsidRPr="00270264">
        <w:rPr>
          <w:szCs w:val="24"/>
        </w:rPr>
        <w:t xml:space="preserve"> </w:t>
      </w:r>
      <w:r w:rsidRPr="00270264">
        <w:rPr>
          <w:szCs w:val="24"/>
        </w:rPr>
        <w:t>consequences</w:t>
      </w:r>
      <w:r w:rsidR="00286E6E" w:rsidRPr="00270264">
        <w:rPr>
          <w:szCs w:val="24"/>
        </w:rPr>
        <w:t xml:space="preserve"> </w:t>
      </w:r>
      <w:r w:rsidRPr="00270264">
        <w:rPr>
          <w:szCs w:val="24"/>
        </w:rPr>
        <w:t>of</w:t>
      </w:r>
      <w:r w:rsidR="00286E6E" w:rsidRPr="00270264">
        <w:rPr>
          <w:szCs w:val="24"/>
        </w:rPr>
        <w:t xml:space="preserve"> </w:t>
      </w:r>
      <w:r w:rsidRPr="00270264">
        <w:rPr>
          <w:szCs w:val="24"/>
        </w:rPr>
        <w:t>their</w:t>
      </w:r>
      <w:r w:rsidR="00286E6E" w:rsidRPr="00270264">
        <w:rPr>
          <w:szCs w:val="24"/>
        </w:rPr>
        <w:t xml:space="preserve"> </w:t>
      </w:r>
      <w:r w:rsidRPr="00270264">
        <w:rPr>
          <w:szCs w:val="24"/>
        </w:rPr>
        <w:t>work.</w:t>
      </w:r>
      <w:r w:rsidR="00286E6E" w:rsidRPr="00270264">
        <w:rPr>
          <w:szCs w:val="24"/>
        </w:rPr>
        <w:t xml:space="preserve"> </w:t>
      </w:r>
      <w:r w:rsidRPr="00270264">
        <w:rPr>
          <w:szCs w:val="24"/>
        </w:rPr>
        <w:t>They</w:t>
      </w:r>
      <w:r w:rsidR="00286E6E" w:rsidRPr="00270264">
        <w:rPr>
          <w:szCs w:val="24"/>
        </w:rPr>
        <w:t xml:space="preserve"> </w:t>
      </w:r>
      <w:r w:rsidRPr="00270264">
        <w:rPr>
          <w:szCs w:val="24"/>
        </w:rPr>
        <w:t>have</w:t>
      </w:r>
      <w:r w:rsidR="00286E6E" w:rsidRPr="00270264">
        <w:rPr>
          <w:szCs w:val="24"/>
        </w:rPr>
        <w:t xml:space="preserve"> </w:t>
      </w:r>
      <w:r w:rsidRPr="00270264">
        <w:rPr>
          <w:szCs w:val="24"/>
        </w:rPr>
        <w:t>a</w:t>
      </w:r>
      <w:r w:rsidR="00286E6E" w:rsidRPr="00270264">
        <w:rPr>
          <w:szCs w:val="24"/>
        </w:rPr>
        <w:t xml:space="preserve"> </w:t>
      </w:r>
      <w:r w:rsidRPr="00270264">
        <w:rPr>
          <w:szCs w:val="24"/>
        </w:rPr>
        <w:t>dual</w:t>
      </w:r>
      <w:r w:rsidR="00286E6E" w:rsidRPr="00270264">
        <w:rPr>
          <w:szCs w:val="24"/>
        </w:rPr>
        <w:t xml:space="preserve"> </w:t>
      </w:r>
      <w:r w:rsidRPr="00270264">
        <w:rPr>
          <w:szCs w:val="24"/>
        </w:rPr>
        <w:t>responsibility,</w:t>
      </w:r>
      <w:r w:rsidR="00286E6E" w:rsidRPr="00270264">
        <w:rPr>
          <w:szCs w:val="24"/>
        </w:rPr>
        <w:t xml:space="preserve"> </w:t>
      </w:r>
      <w:r w:rsidRPr="00270264">
        <w:rPr>
          <w:szCs w:val="24"/>
        </w:rPr>
        <w:t>to</w:t>
      </w:r>
      <w:r w:rsidR="00286E6E" w:rsidRPr="00270264">
        <w:rPr>
          <w:szCs w:val="24"/>
        </w:rPr>
        <w:t xml:space="preserve"> </w:t>
      </w:r>
      <w:r w:rsidRPr="00270264">
        <w:rPr>
          <w:szCs w:val="24"/>
        </w:rPr>
        <w:t>be</w:t>
      </w:r>
      <w:r w:rsidR="00286E6E" w:rsidRPr="00270264">
        <w:rPr>
          <w:szCs w:val="24"/>
        </w:rPr>
        <w:t xml:space="preserve"> </w:t>
      </w:r>
      <w:r w:rsidR="001C60BD" w:rsidRPr="00270264">
        <w:rPr>
          <w:szCs w:val="24"/>
        </w:rPr>
        <w:t xml:space="preserve">virtuous </w:t>
      </w:r>
      <w:r w:rsidRPr="00270264">
        <w:rPr>
          <w:szCs w:val="24"/>
        </w:rPr>
        <w:t>mathematicians</w:t>
      </w:r>
      <w:r w:rsidR="00286E6E" w:rsidRPr="00270264">
        <w:rPr>
          <w:szCs w:val="24"/>
        </w:rPr>
        <w:t xml:space="preserve">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narrow</w:t>
      </w:r>
      <w:r w:rsidR="00286E6E" w:rsidRPr="00270264">
        <w:rPr>
          <w:szCs w:val="24"/>
        </w:rPr>
        <w:t xml:space="preserve"> </w:t>
      </w:r>
      <w:r w:rsidRPr="00270264">
        <w:rPr>
          <w:szCs w:val="24"/>
        </w:rPr>
        <w:t>sense</w:t>
      </w:r>
      <w:r w:rsidR="00286E6E" w:rsidRPr="00270264">
        <w:rPr>
          <w:szCs w:val="24"/>
        </w:rPr>
        <w:t xml:space="preserve"> </w:t>
      </w:r>
      <w:r w:rsidR="00F24120" w:rsidRPr="00270264">
        <w:rPr>
          <w:szCs w:val="24"/>
        </w:rPr>
        <w:t>restricted</w:t>
      </w:r>
      <w:r w:rsidR="00286E6E" w:rsidRPr="00270264">
        <w:rPr>
          <w:szCs w:val="24"/>
        </w:rPr>
        <w:t xml:space="preserve"> </w:t>
      </w:r>
      <w:r w:rsidR="00F24120" w:rsidRPr="00270264">
        <w:rPr>
          <w:szCs w:val="24"/>
        </w:rPr>
        <w:t>to</w:t>
      </w:r>
      <w:r w:rsidR="00286E6E" w:rsidRPr="00270264">
        <w:rPr>
          <w:szCs w:val="24"/>
        </w:rPr>
        <w:t xml:space="preserve"> </w:t>
      </w:r>
      <w:r w:rsidRPr="00270264">
        <w:rPr>
          <w:szCs w:val="24"/>
        </w:rPr>
        <w:t>the</w:t>
      </w:r>
      <w:r w:rsidR="00286E6E" w:rsidRPr="00270264">
        <w:rPr>
          <w:szCs w:val="24"/>
        </w:rPr>
        <w:t xml:space="preserve"> </w:t>
      </w:r>
      <w:r w:rsidR="001C60BD" w:rsidRPr="00270264">
        <w:rPr>
          <w:szCs w:val="24"/>
        </w:rPr>
        <w:t xml:space="preserve">goods of the </w:t>
      </w:r>
      <w:r w:rsidRPr="00270264">
        <w:rPr>
          <w:szCs w:val="24"/>
        </w:rPr>
        <w:t>social</w:t>
      </w:r>
      <w:r w:rsidR="00286E6E" w:rsidRPr="00270264">
        <w:rPr>
          <w:szCs w:val="24"/>
        </w:rPr>
        <w:t xml:space="preserve"> </w:t>
      </w:r>
      <w:r w:rsidRPr="00270264">
        <w:rPr>
          <w:szCs w:val="24"/>
        </w:rPr>
        <w:t>practice</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and</w:t>
      </w:r>
      <w:r w:rsidR="00286E6E" w:rsidRPr="00270264">
        <w:rPr>
          <w:szCs w:val="24"/>
        </w:rPr>
        <w:t xml:space="preserve"> </w:t>
      </w:r>
      <w:r w:rsidRPr="00270264">
        <w:rPr>
          <w:szCs w:val="24"/>
        </w:rPr>
        <w:t>to</w:t>
      </w:r>
      <w:r w:rsidR="00286E6E" w:rsidRPr="00270264">
        <w:rPr>
          <w:szCs w:val="24"/>
        </w:rPr>
        <w:t xml:space="preserve"> </w:t>
      </w:r>
      <w:r w:rsidRPr="00270264">
        <w:rPr>
          <w:szCs w:val="24"/>
        </w:rPr>
        <w:t>be</w:t>
      </w:r>
      <w:r w:rsidR="00286E6E" w:rsidRPr="00270264">
        <w:rPr>
          <w:szCs w:val="24"/>
        </w:rPr>
        <w:t xml:space="preserve"> </w:t>
      </w:r>
      <w:r w:rsidR="001C60BD" w:rsidRPr="00270264">
        <w:rPr>
          <w:szCs w:val="24"/>
        </w:rPr>
        <w:t>virtuous</w:t>
      </w:r>
      <w:r w:rsidR="00286E6E" w:rsidRPr="00270264">
        <w:rPr>
          <w:szCs w:val="24"/>
        </w:rPr>
        <w:t xml:space="preserve"> </w:t>
      </w:r>
      <w:r w:rsidRPr="00270264">
        <w:rPr>
          <w:szCs w:val="24"/>
        </w:rPr>
        <w:t>contributing</w:t>
      </w:r>
      <w:r w:rsidR="00286E6E" w:rsidRPr="00270264">
        <w:rPr>
          <w:szCs w:val="24"/>
        </w:rPr>
        <w:t xml:space="preserve"> </w:t>
      </w:r>
      <w:r w:rsidRPr="00270264">
        <w:rPr>
          <w:szCs w:val="24"/>
        </w:rPr>
        <w:t>and</w:t>
      </w:r>
      <w:r w:rsidR="00286E6E" w:rsidRPr="00270264">
        <w:rPr>
          <w:szCs w:val="24"/>
        </w:rPr>
        <w:t xml:space="preserve"> </w:t>
      </w:r>
      <w:r w:rsidRPr="00270264">
        <w:rPr>
          <w:szCs w:val="24"/>
        </w:rPr>
        <w:t>responsible</w:t>
      </w:r>
      <w:r w:rsidR="00286E6E" w:rsidRPr="00270264">
        <w:rPr>
          <w:szCs w:val="24"/>
        </w:rPr>
        <w:t xml:space="preserve"> </w:t>
      </w:r>
      <w:r w:rsidRPr="00270264">
        <w:rPr>
          <w:szCs w:val="24"/>
        </w:rPr>
        <w:t>persons,</w:t>
      </w:r>
      <w:r w:rsidR="00286E6E" w:rsidRPr="00270264">
        <w:rPr>
          <w:szCs w:val="24"/>
        </w:rPr>
        <w:t xml:space="preserve">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wider</w:t>
      </w:r>
      <w:r w:rsidR="00286E6E" w:rsidRPr="00270264">
        <w:rPr>
          <w:szCs w:val="24"/>
        </w:rPr>
        <w:t xml:space="preserve"> </w:t>
      </w:r>
      <w:r w:rsidRPr="00270264">
        <w:rPr>
          <w:szCs w:val="24"/>
        </w:rPr>
        <w:t>sense</w:t>
      </w:r>
      <w:r w:rsidR="00286E6E" w:rsidRPr="00270264">
        <w:rPr>
          <w:szCs w:val="24"/>
        </w:rPr>
        <w:t xml:space="preserve"> </w:t>
      </w:r>
      <w:r w:rsidRPr="00270264">
        <w:rPr>
          <w:szCs w:val="24"/>
        </w:rPr>
        <w:t>in</w:t>
      </w:r>
      <w:r w:rsidR="00286E6E" w:rsidRPr="00270264">
        <w:rPr>
          <w:szCs w:val="24"/>
        </w:rPr>
        <w:t xml:space="preserve"> </w:t>
      </w:r>
      <w:r w:rsidRPr="00270264">
        <w:rPr>
          <w:szCs w:val="24"/>
        </w:rPr>
        <w:t>which</w:t>
      </w:r>
      <w:r w:rsidR="00286E6E" w:rsidRPr="00270264">
        <w:rPr>
          <w:szCs w:val="24"/>
        </w:rPr>
        <w:t xml:space="preserve"> </w:t>
      </w:r>
      <w:r w:rsidRPr="00270264">
        <w:rPr>
          <w:szCs w:val="24"/>
        </w:rPr>
        <w:t>we</w:t>
      </w:r>
      <w:r w:rsidR="00286E6E" w:rsidRPr="00270264">
        <w:rPr>
          <w:szCs w:val="24"/>
        </w:rPr>
        <w:t xml:space="preserve"> </w:t>
      </w:r>
      <w:r w:rsidRPr="00270264">
        <w:rPr>
          <w:szCs w:val="24"/>
        </w:rPr>
        <w:t>are</w:t>
      </w:r>
      <w:r w:rsidR="00286E6E" w:rsidRPr="00270264">
        <w:rPr>
          <w:szCs w:val="24"/>
        </w:rPr>
        <w:t xml:space="preserve"> </w:t>
      </w:r>
      <w:r w:rsidRPr="00270264">
        <w:rPr>
          <w:szCs w:val="24"/>
        </w:rPr>
        <w:t>all</w:t>
      </w:r>
      <w:r w:rsidR="00286E6E" w:rsidRPr="00270264">
        <w:rPr>
          <w:szCs w:val="24"/>
        </w:rPr>
        <w:t xml:space="preserve"> </w:t>
      </w:r>
      <w:r w:rsidRPr="00270264">
        <w:rPr>
          <w:szCs w:val="24"/>
        </w:rPr>
        <w:t>contributing</w:t>
      </w:r>
      <w:r w:rsidR="00286E6E" w:rsidRPr="00270264">
        <w:rPr>
          <w:szCs w:val="24"/>
        </w:rPr>
        <w:t xml:space="preserve"> </w:t>
      </w:r>
      <w:r w:rsidRPr="00270264">
        <w:rPr>
          <w:szCs w:val="24"/>
        </w:rPr>
        <w:t>members</w:t>
      </w:r>
      <w:r w:rsidR="00286E6E" w:rsidRPr="00270264">
        <w:rPr>
          <w:szCs w:val="24"/>
        </w:rPr>
        <w:t xml:space="preserve"> </w:t>
      </w:r>
      <w:r w:rsidRPr="00270264">
        <w:rPr>
          <w:szCs w:val="24"/>
        </w:rPr>
        <w:t>of</w:t>
      </w:r>
      <w:r w:rsidR="00286E6E" w:rsidRPr="00270264">
        <w:rPr>
          <w:szCs w:val="24"/>
        </w:rPr>
        <w:t xml:space="preserve"> </w:t>
      </w:r>
      <w:r w:rsidRPr="00270264">
        <w:rPr>
          <w:kern w:val="24"/>
          <w:szCs w:val="24"/>
        </w:rPr>
        <w:t>society.</w:t>
      </w:r>
    </w:p>
    <w:p w:rsidR="001E45B4" w:rsidRPr="00270264" w:rsidRDefault="001E45B4" w:rsidP="008F5538">
      <w:pPr>
        <w:rPr>
          <w:kern w:val="24"/>
          <w:szCs w:val="24"/>
        </w:rPr>
      </w:pPr>
    </w:p>
    <w:p w:rsidR="001E45B4" w:rsidRPr="00270264" w:rsidRDefault="001E45B4" w:rsidP="008F5538">
      <w:pPr>
        <w:rPr>
          <w:kern w:val="24"/>
          <w:szCs w:val="24"/>
        </w:rPr>
      </w:pPr>
      <w:proofErr w:type="gramStart"/>
      <w:r w:rsidRPr="00270264">
        <w:rPr>
          <w:kern w:val="24"/>
          <w:szCs w:val="24"/>
        </w:rPr>
        <w:t>So</w:t>
      </w:r>
      <w:r w:rsidR="00286E6E" w:rsidRPr="00270264">
        <w:rPr>
          <w:kern w:val="24"/>
          <w:szCs w:val="24"/>
        </w:rPr>
        <w:t xml:space="preserve"> </w:t>
      </w:r>
      <w:r w:rsidRPr="00270264">
        <w:rPr>
          <w:kern w:val="24"/>
          <w:szCs w:val="24"/>
        </w:rPr>
        <w:t>much</w:t>
      </w:r>
      <w:r w:rsidR="00286E6E" w:rsidRPr="00270264">
        <w:rPr>
          <w:kern w:val="24"/>
          <w:szCs w:val="24"/>
        </w:rPr>
        <w:t xml:space="preserve"> </w:t>
      </w:r>
      <w:r w:rsidRPr="00270264">
        <w:rPr>
          <w:kern w:val="24"/>
          <w:szCs w:val="24"/>
        </w:rPr>
        <w:t>for</w:t>
      </w:r>
      <w:r w:rsidR="00286E6E" w:rsidRPr="00270264">
        <w:rPr>
          <w:kern w:val="24"/>
          <w:szCs w:val="24"/>
        </w:rPr>
        <w:t xml:space="preserve"> </w:t>
      </w:r>
      <w:r w:rsidRPr="00270264">
        <w:rPr>
          <w:kern w:val="24"/>
          <w:szCs w:val="24"/>
        </w:rPr>
        <w:t>the</w:t>
      </w:r>
      <w:r w:rsidR="00286E6E" w:rsidRPr="00270264">
        <w:rPr>
          <w:kern w:val="24"/>
          <w:szCs w:val="24"/>
        </w:rPr>
        <w:t xml:space="preserve"> </w:t>
      </w:r>
      <w:r w:rsidR="001C60BD" w:rsidRPr="00270264">
        <w:rPr>
          <w:kern w:val="24"/>
          <w:szCs w:val="24"/>
        </w:rPr>
        <w:t xml:space="preserve">virtuous and </w:t>
      </w:r>
      <w:r w:rsidRPr="00270264">
        <w:rPr>
          <w:kern w:val="24"/>
          <w:szCs w:val="24"/>
        </w:rPr>
        <w:t>ethical</w:t>
      </w:r>
      <w:r w:rsidR="00286E6E" w:rsidRPr="00270264">
        <w:rPr>
          <w:kern w:val="24"/>
          <w:szCs w:val="24"/>
        </w:rPr>
        <w:t xml:space="preserve"> </w:t>
      </w:r>
      <w:r w:rsidRPr="00270264">
        <w:rPr>
          <w:kern w:val="24"/>
          <w:szCs w:val="24"/>
        </w:rPr>
        <w:t>mathematician</w:t>
      </w:r>
      <w:r w:rsidR="00F24120" w:rsidRPr="00270264">
        <w:rPr>
          <w:kern w:val="24"/>
          <w:szCs w:val="24"/>
        </w:rPr>
        <w:t>,</w:t>
      </w:r>
      <w:r w:rsidR="00286E6E" w:rsidRPr="00270264">
        <w:rPr>
          <w:kern w:val="24"/>
          <w:szCs w:val="24"/>
        </w:rPr>
        <w:t xml:space="preserve"> </w:t>
      </w:r>
      <w:r w:rsidR="00F24120" w:rsidRPr="00270264">
        <w:rPr>
          <w:kern w:val="24"/>
          <w:szCs w:val="24"/>
        </w:rPr>
        <w:t>but</w:t>
      </w:r>
      <w:r w:rsidR="00286E6E" w:rsidRPr="00270264">
        <w:rPr>
          <w:kern w:val="24"/>
          <w:szCs w:val="24"/>
        </w:rPr>
        <w:t xml:space="preserve"> </w:t>
      </w:r>
      <w:r w:rsidRPr="00270264">
        <w:rPr>
          <w:kern w:val="24"/>
          <w:szCs w:val="24"/>
        </w:rPr>
        <w:t>how</w:t>
      </w:r>
      <w:r w:rsidR="00286E6E" w:rsidRPr="00270264">
        <w:rPr>
          <w:kern w:val="24"/>
          <w:szCs w:val="24"/>
        </w:rPr>
        <w:t xml:space="preserve"> </w:t>
      </w:r>
      <w:r w:rsidRPr="00270264">
        <w:rPr>
          <w:kern w:val="24"/>
          <w:szCs w:val="24"/>
        </w:rPr>
        <w:t>does</w:t>
      </w:r>
      <w:r w:rsidR="00286E6E" w:rsidRPr="00270264">
        <w:rPr>
          <w:kern w:val="24"/>
          <w:szCs w:val="24"/>
        </w:rPr>
        <w:t xml:space="preserve"> </w:t>
      </w:r>
      <w:r w:rsidRPr="00270264">
        <w:rPr>
          <w:kern w:val="24"/>
          <w:szCs w:val="24"/>
        </w:rPr>
        <w:t>this</w:t>
      </w:r>
      <w:r w:rsidR="00286E6E" w:rsidRPr="00270264">
        <w:rPr>
          <w:kern w:val="24"/>
          <w:szCs w:val="24"/>
        </w:rPr>
        <w:t xml:space="preserve"> </w:t>
      </w:r>
      <w:r w:rsidRPr="00270264">
        <w:rPr>
          <w:kern w:val="24"/>
          <w:szCs w:val="24"/>
        </w:rPr>
        <w:t>impact</w:t>
      </w:r>
      <w:r w:rsidR="00286E6E" w:rsidRPr="00270264">
        <w:rPr>
          <w:kern w:val="24"/>
          <w:szCs w:val="24"/>
        </w:rPr>
        <w:t xml:space="preserve"> </w:t>
      </w:r>
      <w:r w:rsidRPr="00270264">
        <w:rPr>
          <w:kern w:val="24"/>
          <w:szCs w:val="24"/>
        </w:rPr>
        <w:t>on</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ethics</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mathematics?</w:t>
      </w:r>
      <w:proofErr w:type="gramEnd"/>
      <w:r w:rsidR="00286E6E" w:rsidRPr="00270264">
        <w:rPr>
          <w:kern w:val="24"/>
          <w:szCs w:val="24"/>
        </w:rPr>
        <w:t xml:space="preserve"> </w:t>
      </w:r>
      <w:r w:rsidRPr="00270264">
        <w:rPr>
          <w:kern w:val="24"/>
          <w:szCs w:val="24"/>
        </w:rPr>
        <w:t>Some</w:t>
      </w:r>
      <w:r w:rsidR="00286E6E" w:rsidRPr="00270264">
        <w:rPr>
          <w:kern w:val="24"/>
          <w:szCs w:val="24"/>
        </w:rPr>
        <w:t xml:space="preserve"> </w:t>
      </w:r>
      <w:r w:rsidRPr="00270264">
        <w:rPr>
          <w:kern w:val="24"/>
          <w:szCs w:val="24"/>
        </w:rPr>
        <w:t>authors</w:t>
      </w:r>
      <w:r w:rsidR="00286E6E" w:rsidRPr="00270264">
        <w:rPr>
          <w:kern w:val="24"/>
          <w:szCs w:val="24"/>
        </w:rPr>
        <w:t xml:space="preserve"> </w:t>
      </w:r>
      <w:r w:rsidRPr="00270264">
        <w:rPr>
          <w:kern w:val="24"/>
          <w:szCs w:val="24"/>
        </w:rPr>
        <w:t>are</w:t>
      </w:r>
      <w:r w:rsidR="00286E6E" w:rsidRPr="00270264">
        <w:rPr>
          <w:kern w:val="24"/>
          <w:szCs w:val="24"/>
        </w:rPr>
        <w:t xml:space="preserve"> </w:t>
      </w:r>
      <w:r w:rsidRPr="00270264">
        <w:rPr>
          <w:kern w:val="24"/>
          <w:szCs w:val="24"/>
        </w:rPr>
        <w:t>fond</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distinguishing</w:t>
      </w:r>
      <w:r w:rsidR="00286E6E" w:rsidRPr="00270264">
        <w:rPr>
          <w:kern w:val="24"/>
          <w:szCs w:val="24"/>
        </w:rPr>
        <w:t xml:space="preserve"> </w:t>
      </w:r>
      <w:r w:rsidRPr="00270264">
        <w:rPr>
          <w:kern w:val="24"/>
          <w:szCs w:val="24"/>
        </w:rPr>
        <w:t>between</w:t>
      </w:r>
      <w:r w:rsidR="00286E6E" w:rsidRPr="00270264">
        <w:rPr>
          <w:kern w:val="24"/>
          <w:szCs w:val="24"/>
        </w:rPr>
        <w:t xml:space="preserve"> </w:t>
      </w:r>
      <w:r w:rsidRPr="00270264">
        <w:rPr>
          <w:kern w:val="24"/>
          <w:szCs w:val="24"/>
        </w:rPr>
        <w:t>what</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termed</w:t>
      </w:r>
      <w:r w:rsidR="00286E6E" w:rsidRPr="00270264">
        <w:rPr>
          <w:kern w:val="24"/>
          <w:szCs w:val="24"/>
        </w:rPr>
        <w:t xml:space="preserve"> </w:t>
      </w:r>
      <w:r w:rsidRPr="00270264">
        <w:rPr>
          <w:kern w:val="24"/>
          <w:szCs w:val="24"/>
        </w:rPr>
        <w:t>Mathematics</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mathematics</w:t>
      </w:r>
      <w:r w:rsidR="00286E6E" w:rsidRPr="00270264">
        <w:rPr>
          <w:kern w:val="24"/>
          <w:szCs w:val="24"/>
        </w:rPr>
        <w:t xml:space="preserve"> </w:t>
      </w:r>
      <w:r w:rsidR="009E6366" w:rsidRPr="00270264">
        <w:rPr>
          <w:kern w:val="24"/>
          <w:szCs w:val="24"/>
        </w:rPr>
        <w:t>(Bishop</w:t>
      </w:r>
      <w:r w:rsidR="00286E6E" w:rsidRPr="00270264">
        <w:rPr>
          <w:kern w:val="24"/>
          <w:szCs w:val="24"/>
        </w:rPr>
        <w:t xml:space="preserve"> </w:t>
      </w:r>
      <w:r w:rsidR="009E6366" w:rsidRPr="00270264">
        <w:rPr>
          <w:kern w:val="24"/>
          <w:szCs w:val="24"/>
        </w:rPr>
        <w:t>198</w:t>
      </w:r>
      <w:r w:rsidR="00AA2FA9" w:rsidRPr="00270264">
        <w:rPr>
          <w:kern w:val="24"/>
          <w:szCs w:val="24"/>
        </w:rPr>
        <w:t>8</w:t>
      </w:r>
      <w:r w:rsidR="009E6366" w:rsidRPr="00270264">
        <w:rPr>
          <w:kern w:val="24"/>
          <w:szCs w:val="24"/>
        </w:rPr>
        <w:t>)</w:t>
      </w:r>
      <w:r w:rsidRPr="00270264">
        <w:rPr>
          <w:kern w:val="24"/>
          <w:szCs w:val="24"/>
        </w:rPr>
        <w:t>.</w:t>
      </w:r>
      <w:r w:rsidR="00286E6E" w:rsidRPr="00270264">
        <w:rPr>
          <w:kern w:val="24"/>
          <w:szCs w:val="24"/>
        </w:rPr>
        <w:t xml:space="preserve"> </w:t>
      </w:r>
      <w:r w:rsidRPr="00270264">
        <w:rPr>
          <w:kern w:val="24"/>
          <w:szCs w:val="24"/>
        </w:rPr>
        <w:t>Mathematics</w:t>
      </w:r>
      <w:r w:rsidR="00286E6E" w:rsidRPr="00270264">
        <w:rPr>
          <w:kern w:val="24"/>
          <w:szCs w:val="24"/>
        </w:rPr>
        <w:t xml:space="preserve"> </w:t>
      </w:r>
      <w:r w:rsidRPr="00270264">
        <w:rPr>
          <w:kern w:val="24"/>
          <w:szCs w:val="24"/>
        </w:rPr>
        <w:t>with</w:t>
      </w:r>
      <w:r w:rsidR="00286E6E" w:rsidRPr="00270264">
        <w:rPr>
          <w:kern w:val="24"/>
          <w:szCs w:val="24"/>
        </w:rPr>
        <w:t xml:space="preserve"> </w:t>
      </w:r>
      <w:r w:rsidRPr="00270264">
        <w:rPr>
          <w:kern w:val="24"/>
          <w:szCs w:val="24"/>
        </w:rPr>
        <w:t>a</w:t>
      </w:r>
      <w:r w:rsidR="00286E6E" w:rsidRPr="00270264">
        <w:rPr>
          <w:kern w:val="24"/>
          <w:szCs w:val="24"/>
        </w:rPr>
        <w:t xml:space="preserve"> </w:t>
      </w:r>
      <w:r w:rsidRPr="00270264">
        <w:rPr>
          <w:kern w:val="24"/>
          <w:szCs w:val="24"/>
        </w:rPr>
        <w:t>capital</w:t>
      </w:r>
      <w:r w:rsidR="00286E6E" w:rsidRPr="00270264">
        <w:rPr>
          <w:kern w:val="24"/>
          <w:szCs w:val="24"/>
        </w:rPr>
        <w:t xml:space="preserve"> </w:t>
      </w:r>
      <w:r w:rsidRPr="00270264">
        <w:rPr>
          <w:i/>
          <w:kern w:val="24"/>
          <w:szCs w:val="24"/>
        </w:rPr>
        <w:t>M</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sum</w:t>
      </w:r>
      <w:r w:rsidR="00286E6E" w:rsidRPr="00270264">
        <w:rPr>
          <w:kern w:val="24"/>
          <w:szCs w:val="24"/>
        </w:rPr>
        <w:t xml:space="preserve"> </w:t>
      </w:r>
      <w:r w:rsidRPr="00270264">
        <w:rPr>
          <w:kern w:val="24"/>
          <w:szCs w:val="24"/>
        </w:rPr>
        <w:t>or</w:t>
      </w:r>
      <w:r w:rsidR="00286E6E" w:rsidRPr="00270264">
        <w:rPr>
          <w:kern w:val="24"/>
          <w:szCs w:val="24"/>
        </w:rPr>
        <w:t xml:space="preserve"> </w:t>
      </w:r>
      <w:r w:rsidRPr="00270264">
        <w:rPr>
          <w:kern w:val="24"/>
          <w:szCs w:val="24"/>
        </w:rPr>
        <w:t>body</w:t>
      </w:r>
      <w:r w:rsidR="00286E6E" w:rsidRPr="00270264">
        <w:rPr>
          <w:kern w:val="24"/>
          <w:szCs w:val="24"/>
        </w:rPr>
        <w:t xml:space="preserve"> </w:t>
      </w:r>
      <w:r w:rsidRPr="00270264">
        <w:rPr>
          <w:kern w:val="24"/>
          <w:szCs w:val="24"/>
        </w:rPr>
        <w:t>of</w:t>
      </w:r>
      <w:r w:rsidR="00286E6E" w:rsidRPr="00270264">
        <w:rPr>
          <w:kern w:val="24"/>
          <w:szCs w:val="24"/>
        </w:rPr>
        <w:t xml:space="preserve"> </w:t>
      </w:r>
      <w:r w:rsidR="0000450B" w:rsidRPr="00270264">
        <w:rPr>
          <w:kern w:val="24"/>
          <w:szCs w:val="24"/>
        </w:rPr>
        <w:t xml:space="preserve">formal </w:t>
      </w:r>
      <w:r w:rsidRPr="00270264">
        <w:rPr>
          <w:kern w:val="24"/>
          <w:szCs w:val="24"/>
        </w:rPr>
        <w:t>mathematical</w:t>
      </w:r>
      <w:r w:rsidR="00286E6E" w:rsidRPr="00270264">
        <w:rPr>
          <w:kern w:val="24"/>
          <w:szCs w:val="24"/>
        </w:rPr>
        <w:t xml:space="preserve"> </w:t>
      </w:r>
      <w:r w:rsidRPr="00270264">
        <w:rPr>
          <w:kern w:val="24"/>
          <w:szCs w:val="24"/>
        </w:rPr>
        <w:t>knowledge</w:t>
      </w:r>
      <w:r w:rsidR="00286E6E" w:rsidRPr="00270264">
        <w:rPr>
          <w:kern w:val="24"/>
          <w:szCs w:val="24"/>
        </w:rPr>
        <w:t xml:space="preserve"> </w:t>
      </w:r>
      <w:r w:rsidRPr="00270264">
        <w:rPr>
          <w:kern w:val="24"/>
          <w:szCs w:val="24"/>
        </w:rPr>
        <w:t>that</w:t>
      </w:r>
      <w:r w:rsidR="00286E6E" w:rsidRPr="00270264">
        <w:rPr>
          <w:kern w:val="24"/>
          <w:szCs w:val="24"/>
        </w:rPr>
        <w:t xml:space="preserve"> </w:t>
      </w:r>
      <w:r w:rsidR="00C74A5A" w:rsidRPr="00270264">
        <w:rPr>
          <w:kern w:val="24"/>
          <w:szCs w:val="24"/>
        </w:rPr>
        <w:t>exists independently</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mathematicians.</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lower</w:t>
      </w:r>
      <w:r w:rsidR="00286E6E" w:rsidRPr="00270264">
        <w:rPr>
          <w:kern w:val="24"/>
          <w:szCs w:val="24"/>
        </w:rPr>
        <w:t xml:space="preserve"> </w:t>
      </w:r>
      <w:r w:rsidRPr="00270264">
        <w:rPr>
          <w:kern w:val="24"/>
          <w:szCs w:val="24"/>
        </w:rPr>
        <w:t>case</w:t>
      </w:r>
      <w:r w:rsidR="00286E6E" w:rsidRPr="00270264">
        <w:rPr>
          <w:kern w:val="24"/>
          <w:szCs w:val="24"/>
        </w:rPr>
        <w:t xml:space="preserve"> </w:t>
      </w:r>
      <w:r w:rsidRPr="00270264">
        <w:rPr>
          <w:i/>
          <w:kern w:val="24"/>
          <w:szCs w:val="24"/>
        </w:rPr>
        <w:t>m</w:t>
      </w:r>
      <w:r w:rsidR="00286E6E" w:rsidRPr="00270264">
        <w:rPr>
          <w:kern w:val="24"/>
          <w:szCs w:val="24"/>
        </w:rPr>
        <w:t xml:space="preserve"> </w:t>
      </w:r>
      <w:r w:rsidRPr="00270264">
        <w:rPr>
          <w:kern w:val="24"/>
          <w:szCs w:val="24"/>
        </w:rPr>
        <w:t>in</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term</w:t>
      </w:r>
      <w:r w:rsidR="00286E6E" w:rsidRPr="00270264">
        <w:rPr>
          <w:kern w:val="24"/>
          <w:szCs w:val="24"/>
        </w:rPr>
        <w:t xml:space="preserve"> </w:t>
      </w:r>
      <w:r w:rsidRPr="00270264">
        <w:rPr>
          <w:kern w:val="24"/>
          <w:szCs w:val="24"/>
        </w:rPr>
        <w:t>mathematics</w:t>
      </w:r>
      <w:r w:rsidR="00286E6E" w:rsidRPr="00270264">
        <w:rPr>
          <w:kern w:val="24"/>
          <w:szCs w:val="24"/>
        </w:rPr>
        <w:t xml:space="preserve"> </w:t>
      </w:r>
      <w:r w:rsidRPr="00270264">
        <w:rPr>
          <w:kern w:val="24"/>
          <w:szCs w:val="24"/>
        </w:rPr>
        <w:t>signifies</w:t>
      </w:r>
      <w:r w:rsidR="00286E6E" w:rsidRPr="00270264">
        <w:rPr>
          <w:kern w:val="24"/>
          <w:szCs w:val="24"/>
        </w:rPr>
        <w:t xml:space="preserve"> </w:t>
      </w:r>
      <w:r w:rsidRPr="00270264">
        <w:rPr>
          <w:kern w:val="24"/>
          <w:szCs w:val="24"/>
        </w:rPr>
        <w:t>that</w:t>
      </w:r>
      <w:r w:rsidR="00286E6E" w:rsidRPr="00270264">
        <w:rPr>
          <w:kern w:val="24"/>
          <w:szCs w:val="24"/>
        </w:rPr>
        <w:t xml:space="preserve"> </w:t>
      </w:r>
      <w:r w:rsidRPr="00270264">
        <w:rPr>
          <w:kern w:val="24"/>
          <w:szCs w:val="24"/>
        </w:rPr>
        <w:t>it</w:t>
      </w:r>
      <w:r w:rsidR="00286E6E" w:rsidRPr="00270264">
        <w:rPr>
          <w:kern w:val="24"/>
          <w:szCs w:val="24"/>
        </w:rPr>
        <w:t xml:space="preserve"> </w:t>
      </w:r>
      <w:r w:rsidRPr="00270264">
        <w:rPr>
          <w:kern w:val="24"/>
          <w:szCs w:val="24"/>
        </w:rPr>
        <w:t>comprises</w:t>
      </w:r>
      <w:r w:rsidR="00286E6E" w:rsidRPr="00270264">
        <w:rPr>
          <w:kern w:val="24"/>
          <w:szCs w:val="24"/>
        </w:rPr>
        <w:t xml:space="preserve"> </w:t>
      </w:r>
      <w:r w:rsidRPr="00270264">
        <w:rPr>
          <w:kern w:val="24"/>
          <w:szCs w:val="24"/>
        </w:rPr>
        <w:t>human</w:t>
      </w:r>
      <w:r w:rsidR="00286E6E" w:rsidRPr="00270264">
        <w:rPr>
          <w:kern w:val="24"/>
          <w:szCs w:val="24"/>
        </w:rPr>
        <w:t xml:space="preserve"> </w:t>
      </w:r>
      <w:r w:rsidRPr="00270264">
        <w:rPr>
          <w:kern w:val="24"/>
          <w:szCs w:val="24"/>
        </w:rPr>
        <w:t>mathematical</w:t>
      </w:r>
      <w:r w:rsidR="00286E6E" w:rsidRPr="00270264">
        <w:rPr>
          <w:kern w:val="24"/>
          <w:szCs w:val="24"/>
        </w:rPr>
        <w:t xml:space="preserve"> </w:t>
      </w:r>
      <w:r w:rsidRPr="00270264">
        <w:rPr>
          <w:kern w:val="24"/>
          <w:szCs w:val="24"/>
        </w:rPr>
        <w:t>practice(s).</w:t>
      </w:r>
      <w:r w:rsidR="00286E6E" w:rsidRPr="00270264">
        <w:rPr>
          <w:kern w:val="24"/>
          <w:szCs w:val="24"/>
        </w:rPr>
        <w:t xml:space="preserve"> </w:t>
      </w:r>
      <w:r w:rsidRPr="00270264">
        <w:rPr>
          <w:kern w:val="24"/>
          <w:szCs w:val="24"/>
        </w:rPr>
        <w:t>If</w:t>
      </w:r>
      <w:r w:rsidR="00286E6E" w:rsidRPr="00270264">
        <w:rPr>
          <w:kern w:val="24"/>
          <w:szCs w:val="24"/>
        </w:rPr>
        <w:t xml:space="preserve"> </w:t>
      </w:r>
      <w:r w:rsidRPr="00270264">
        <w:rPr>
          <w:kern w:val="24"/>
          <w:szCs w:val="24"/>
        </w:rPr>
        <w:t>this</w:t>
      </w:r>
      <w:r w:rsidR="00286E6E" w:rsidRPr="00270264">
        <w:rPr>
          <w:kern w:val="24"/>
          <w:szCs w:val="24"/>
        </w:rPr>
        <w:t xml:space="preserve"> </w:t>
      </w:r>
      <w:r w:rsidRPr="00270264">
        <w:rPr>
          <w:kern w:val="24"/>
          <w:szCs w:val="24"/>
        </w:rPr>
        <w:t>distinction</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valid</w:t>
      </w:r>
      <w:r w:rsidR="0000450B" w:rsidRPr="00270264">
        <w:rPr>
          <w:kern w:val="24"/>
          <w:szCs w:val="24"/>
        </w:rPr>
        <w:t>, then</w:t>
      </w:r>
      <w:r w:rsidR="00286E6E" w:rsidRPr="00270264">
        <w:rPr>
          <w:kern w:val="24"/>
          <w:szCs w:val="24"/>
        </w:rPr>
        <w:t xml:space="preserve"> </w:t>
      </w:r>
      <w:r w:rsidRPr="00270264">
        <w:rPr>
          <w:kern w:val="24"/>
          <w:szCs w:val="24"/>
        </w:rPr>
        <w:t>defining</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ethical</w:t>
      </w:r>
      <w:r w:rsidR="00286E6E" w:rsidRPr="00270264">
        <w:rPr>
          <w:kern w:val="24"/>
          <w:szCs w:val="24"/>
        </w:rPr>
        <w:t xml:space="preserve"> </w:t>
      </w:r>
      <w:r w:rsidRPr="00270264">
        <w:rPr>
          <w:kern w:val="24"/>
          <w:szCs w:val="24"/>
        </w:rPr>
        <w:t>mathematician</w:t>
      </w:r>
      <w:r w:rsidR="00286E6E" w:rsidRPr="00270264">
        <w:rPr>
          <w:kern w:val="24"/>
          <w:szCs w:val="24"/>
        </w:rPr>
        <w:t xml:space="preserve"> </w:t>
      </w:r>
      <w:r w:rsidRPr="00270264">
        <w:rPr>
          <w:kern w:val="24"/>
          <w:szCs w:val="24"/>
        </w:rPr>
        <w:t>only</w:t>
      </w:r>
      <w:r w:rsidR="00286E6E" w:rsidRPr="00270264">
        <w:rPr>
          <w:kern w:val="24"/>
          <w:szCs w:val="24"/>
        </w:rPr>
        <w:t xml:space="preserve"> </w:t>
      </w:r>
      <w:r w:rsidRPr="00270264">
        <w:rPr>
          <w:kern w:val="24"/>
          <w:szCs w:val="24"/>
        </w:rPr>
        <w:t>pertains</w:t>
      </w:r>
      <w:r w:rsidR="00286E6E" w:rsidRPr="00270264">
        <w:rPr>
          <w:kern w:val="24"/>
          <w:szCs w:val="24"/>
        </w:rPr>
        <w:t xml:space="preserve"> </w:t>
      </w:r>
      <w:r w:rsidRPr="00270264">
        <w:rPr>
          <w:kern w:val="24"/>
          <w:szCs w:val="24"/>
        </w:rPr>
        <w:t>to</w:t>
      </w:r>
      <w:r w:rsidR="00286E6E" w:rsidRPr="00270264">
        <w:rPr>
          <w:kern w:val="24"/>
          <w:szCs w:val="24"/>
        </w:rPr>
        <w:t xml:space="preserve"> </w:t>
      </w:r>
      <w:r w:rsidRPr="00270264">
        <w:rPr>
          <w:kern w:val="24"/>
          <w:szCs w:val="24"/>
        </w:rPr>
        <w:t>mathematics,</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not</w:t>
      </w:r>
      <w:r w:rsidR="00286E6E" w:rsidRPr="00270264">
        <w:rPr>
          <w:kern w:val="24"/>
          <w:szCs w:val="24"/>
        </w:rPr>
        <w:t xml:space="preserve"> </w:t>
      </w:r>
      <w:r w:rsidRPr="00270264">
        <w:rPr>
          <w:kern w:val="24"/>
          <w:szCs w:val="24"/>
        </w:rPr>
        <w:t>to</w:t>
      </w:r>
      <w:r w:rsidR="00286E6E" w:rsidRPr="00270264">
        <w:rPr>
          <w:kern w:val="24"/>
          <w:szCs w:val="24"/>
        </w:rPr>
        <w:t xml:space="preserve"> </w:t>
      </w:r>
      <w:r w:rsidRPr="00270264">
        <w:rPr>
          <w:kern w:val="24"/>
          <w:szCs w:val="24"/>
        </w:rPr>
        <w:t>Mathematics.</w:t>
      </w:r>
      <w:r w:rsidR="00286E6E" w:rsidRPr="00270264">
        <w:rPr>
          <w:kern w:val="24"/>
          <w:szCs w:val="24"/>
        </w:rPr>
        <w:t xml:space="preserve"> </w:t>
      </w:r>
      <w:r w:rsidRPr="00270264">
        <w:rPr>
          <w:kern w:val="24"/>
          <w:szCs w:val="24"/>
        </w:rPr>
        <w:t>It</w:t>
      </w:r>
      <w:r w:rsidR="00286E6E" w:rsidRPr="00270264">
        <w:rPr>
          <w:kern w:val="24"/>
          <w:szCs w:val="24"/>
        </w:rPr>
        <w:t xml:space="preserve"> </w:t>
      </w:r>
      <w:r w:rsidRPr="00270264">
        <w:rPr>
          <w:kern w:val="24"/>
          <w:szCs w:val="24"/>
        </w:rPr>
        <w:t>can</w:t>
      </w:r>
      <w:r w:rsidR="00286E6E" w:rsidRPr="00270264">
        <w:rPr>
          <w:kern w:val="24"/>
          <w:szCs w:val="24"/>
        </w:rPr>
        <w:t xml:space="preserve"> </w:t>
      </w:r>
      <w:r w:rsidRPr="00270264">
        <w:rPr>
          <w:kern w:val="24"/>
          <w:szCs w:val="24"/>
        </w:rPr>
        <w:t>be</w:t>
      </w:r>
      <w:r w:rsidR="00286E6E" w:rsidRPr="00270264">
        <w:rPr>
          <w:kern w:val="24"/>
          <w:szCs w:val="24"/>
        </w:rPr>
        <w:t xml:space="preserve"> </w:t>
      </w:r>
      <w:r w:rsidRPr="00270264">
        <w:rPr>
          <w:kern w:val="24"/>
          <w:szCs w:val="24"/>
        </w:rPr>
        <w:t>argued</w:t>
      </w:r>
      <w:r w:rsidR="00286E6E" w:rsidRPr="00270264">
        <w:rPr>
          <w:kern w:val="24"/>
          <w:szCs w:val="24"/>
        </w:rPr>
        <w:t xml:space="preserve"> </w:t>
      </w:r>
      <w:r w:rsidRPr="00270264">
        <w:rPr>
          <w:kern w:val="24"/>
          <w:szCs w:val="24"/>
        </w:rPr>
        <w:t>that</w:t>
      </w:r>
      <w:r w:rsidR="00286E6E" w:rsidRPr="00270264">
        <w:rPr>
          <w:kern w:val="24"/>
          <w:szCs w:val="24"/>
        </w:rPr>
        <w:t xml:space="preserve"> </w:t>
      </w:r>
      <w:r w:rsidRPr="00270264">
        <w:rPr>
          <w:kern w:val="24"/>
          <w:szCs w:val="24"/>
        </w:rPr>
        <w:t>Mathematics</w:t>
      </w:r>
      <w:r w:rsidR="00286E6E" w:rsidRPr="00270264">
        <w:rPr>
          <w:kern w:val="24"/>
          <w:szCs w:val="24"/>
        </w:rPr>
        <w:t xml:space="preserve"> </w:t>
      </w:r>
      <w:r w:rsidRPr="00270264">
        <w:rPr>
          <w:kern w:val="24"/>
          <w:szCs w:val="24"/>
        </w:rPr>
        <w:t>as</w:t>
      </w:r>
      <w:r w:rsidR="00286E6E" w:rsidRPr="00270264">
        <w:rPr>
          <w:kern w:val="24"/>
          <w:szCs w:val="24"/>
        </w:rPr>
        <w:t xml:space="preserve"> </w:t>
      </w:r>
      <w:r w:rsidRPr="00270264">
        <w:rPr>
          <w:kern w:val="24"/>
          <w:szCs w:val="24"/>
        </w:rPr>
        <w:t>abstract</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objective</w:t>
      </w:r>
      <w:r w:rsidR="00286E6E" w:rsidRPr="00270264">
        <w:rPr>
          <w:kern w:val="24"/>
          <w:szCs w:val="24"/>
        </w:rPr>
        <w:t xml:space="preserve"> </w:t>
      </w:r>
      <w:r w:rsidRPr="00270264">
        <w:rPr>
          <w:kern w:val="24"/>
          <w:szCs w:val="24"/>
        </w:rPr>
        <w:t>knowledge</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beyond</w:t>
      </w:r>
      <w:r w:rsidR="00286E6E" w:rsidRPr="00270264">
        <w:rPr>
          <w:kern w:val="24"/>
          <w:szCs w:val="24"/>
        </w:rPr>
        <w:t xml:space="preserve"> </w:t>
      </w:r>
      <w:r w:rsidRPr="00270264">
        <w:rPr>
          <w:kern w:val="24"/>
          <w:szCs w:val="24"/>
        </w:rPr>
        <w:t>good</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evil;</w:t>
      </w:r>
      <w:r w:rsidR="00286E6E" w:rsidRPr="00270264">
        <w:rPr>
          <w:kern w:val="24"/>
          <w:szCs w:val="24"/>
        </w:rPr>
        <w:t xml:space="preserve"> </w:t>
      </w:r>
      <w:r w:rsidRPr="00270264">
        <w:rPr>
          <w:kern w:val="24"/>
          <w:szCs w:val="24"/>
        </w:rPr>
        <w:t>that</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outside</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what</w:t>
      </w:r>
      <w:r w:rsidR="00286E6E" w:rsidRPr="00270264">
        <w:rPr>
          <w:kern w:val="24"/>
          <w:szCs w:val="24"/>
        </w:rPr>
        <w:t xml:space="preserve"> </w:t>
      </w:r>
      <w:r w:rsidRPr="00270264">
        <w:rPr>
          <w:kern w:val="24"/>
          <w:szCs w:val="24"/>
        </w:rPr>
        <w:t>can</w:t>
      </w:r>
      <w:r w:rsidR="00286E6E" w:rsidRPr="00270264">
        <w:rPr>
          <w:kern w:val="24"/>
          <w:szCs w:val="24"/>
        </w:rPr>
        <w:t xml:space="preserve"> </w:t>
      </w:r>
      <w:r w:rsidRPr="00270264">
        <w:rPr>
          <w:kern w:val="24"/>
          <w:szCs w:val="24"/>
        </w:rPr>
        <w:t>be</w:t>
      </w:r>
      <w:r w:rsidR="00286E6E" w:rsidRPr="00270264">
        <w:rPr>
          <w:kern w:val="24"/>
          <w:szCs w:val="24"/>
        </w:rPr>
        <w:t xml:space="preserve"> </w:t>
      </w:r>
      <w:r w:rsidRPr="00270264">
        <w:rPr>
          <w:kern w:val="24"/>
          <w:szCs w:val="24"/>
        </w:rPr>
        <w:t>termed</w:t>
      </w:r>
      <w:r w:rsidR="00286E6E" w:rsidRPr="00270264">
        <w:rPr>
          <w:kern w:val="24"/>
          <w:szCs w:val="24"/>
        </w:rPr>
        <w:t xml:space="preserve"> </w:t>
      </w:r>
      <w:r w:rsidRPr="00270264">
        <w:rPr>
          <w:kern w:val="24"/>
          <w:szCs w:val="24"/>
        </w:rPr>
        <w:t>ethical.</w:t>
      </w:r>
      <w:r w:rsidR="00286E6E" w:rsidRPr="00270264">
        <w:rPr>
          <w:kern w:val="24"/>
          <w:szCs w:val="24"/>
        </w:rPr>
        <w:t xml:space="preserve"> </w:t>
      </w:r>
      <w:r w:rsidRPr="00270264">
        <w:rPr>
          <w:kern w:val="24"/>
          <w:szCs w:val="24"/>
        </w:rPr>
        <w:t>This</w:t>
      </w:r>
      <w:r w:rsidR="00286E6E" w:rsidRPr="00270264">
        <w:rPr>
          <w:kern w:val="24"/>
          <w:szCs w:val="24"/>
        </w:rPr>
        <w:t xml:space="preserve"> </w:t>
      </w:r>
      <w:r w:rsidR="001C60BD" w:rsidRPr="00270264">
        <w:rPr>
          <w:kern w:val="24"/>
          <w:szCs w:val="24"/>
        </w:rPr>
        <w:t>may be</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position</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purists</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absolutists.</w:t>
      </w:r>
      <w:r w:rsidR="00286E6E" w:rsidRPr="00270264">
        <w:rPr>
          <w:kern w:val="24"/>
          <w:szCs w:val="24"/>
        </w:rPr>
        <w:t xml:space="preserve"> </w:t>
      </w:r>
      <w:r w:rsidRPr="00270264">
        <w:rPr>
          <w:kern w:val="24"/>
          <w:szCs w:val="24"/>
        </w:rPr>
        <w:t>It</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a</w:t>
      </w:r>
      <w:r w:rsidR="00286E6E" w:rsidRPr="00270264">
        <w:rPr>
          <w:kern w:val="24"/>
          <w:szCs w:val="24"/>
        </w:rPr>
        <w:t xml:space="preserve"> </w:t>
      </w:r>
      <w:r w:rsidRPr="00270264">
        <w:rPr>
          <w:kern w:val="24"/>
          <w:szCs w:val="24"/>
        </w:rPr>
        <w:t>defensible</w:t>
      </w:r>
      <w:r w:rsidR="00286E6E" w:rsidRPr="00270264">
        <w:rPr>
          <w:kern w:val="24"/>
          <w:szCs w:val="24"/>
        </w:rPr>
        <w:t xml:space="preserve"> </w:t>
      </w:r>
      <w:r w:rsidRPr="00270264">
        <w:rPr>
          <w:kern w:val="24"/>
          <w:szCs w:val="24"/>
        </w:rPr>
        <w:t>position,</w:t>
      </w:r>
      <w:r w:rsidR="00286E6E" w:rsidRPr="00270264">
        <w:rPr>
          <w:kern w:val="24"/>
          <w:szCs w:val="24"/>
        </w:rPr>
        <w:t xml:space="preserve"> </w:t>
      </w:r>
      <w:r w:rsidRPr="00270264">
        <w:rPr>
          <w:kern w:val="24"/>
          <w:szCs w:val="24"/>
        </w:rPr>
        <w:t>for</w:t>
      </w:r>
      <w:r w:rsidR="00286E6E" w:rsidRPr="00270264">
        <w:rPr>
          <w:kern w:val="24"/>
          <w:szCs w:val="24"/>
        </w:rPr>
        <w:t xml:space="preserve"> </w:t>
      </w:r>
      <w:r w:rsidRPr="00270264">
        <w:rPr>
          <w:kern w:val="24"/>
          <w:szCs w:val="24"/>
        </w:rPr>
        <w:t>if</w:t>
      </w:r>
      <w:r w:rsidR="00286E6E" w:rsidRPr="00270264">
        <w:rPr>
          <w:kern w:val="24"/>
          <w:szCs w:val="24"/>
        </w:rPr>
        <w:t xml:space="preserve"> </w:t>
      </w:r>
      <w:r w:rsidRPr="00270264">
        <w:rPr>
          <w:kern w:val="24"/>
          <w:szCs w:val="24"/>
        </w:rPr>
        <w:t>ethical</w:t>
      </w:r>
      <w:r w:rsidR="00286E6E" w:rsidRPr="00270264">
        <w:rPr>
          <w:kern w:val="24"/>
          <w:szCs w:val="24"/>
        </w:rPr>
        <w:t xml:space="preserve"> </w:t>
      </w:r>
      <w:r w:rsidRPr="00270264">
        <w:rPr>
          <w:kern w:val="24"/>
          <w:szCs w:val="24"/>
        </w:rPr>
        <w:t>action</w:t>
      </w:r>
      <w:r w:rsidR="00286E6E" w:rsidRPr="00270264">
        <w:rPr>
          <w:kern w:val="24"/>
          <w:szCs w:val="24"/>
        </w:rPr>
        <w:t xml:space="preserve"> </w:t>
      </w:r>
      <w:r w:rsidRPr="00270264">
        <w:rPr>
          <w:kern w:val="24"/>
          <w:szCs w:val="24"/>
        </w:rPr>
        <w:t>can</w:t>
      </w:r>
      <w:r w:rsidR="00286E6E" w:rsidRPr="00270264">
        <w:rPr>
          <w:kern w:val="24"/>
          <w:szCs w:val="24"/>
        </w:rPr>
        <w:t xml:space="preserve"> </w:t>
      </w:r>
      <w:r w:rsidRPr="00270264">
        <w:rPr>
          <w:kern w:val="24"/>
          <w:szCs w:val="24"/>
        </w:rPr>
        <w:t>only</w:t>
      </w:r>
      <w:r w:rsidR="00286E6E" w:rsidRPr="00270264">
        <w:rPr>
          <w:kern w:val="24"/>
          <w:szCs w:val="24"/>
        </w:rPr>
        <w:t xml:space="preserve"> </w:t>
      </w:r>
      <w:r w:rsidRPr="00270264">
        <w:rPr>
          <w:kern w:val="24"/>
          <w:szCs w:val="24"/>
        </w:rPr>
        <w:t>be</w:t>
      </w:r>
      <w:r w:rsidR="00286E6E" w:rsidRPr="00270264">
        <w:rPr>
          <w:kern w:val="24"/>
          <w:szCs w:val="24"/>
        </w:rPr>
        <w:t xml:space="preserve"> </w:t>
      </w:r>
      <w:r w:rsidRPr="00270264">
        <w:rPr>
          <w:kern w:val="24"/>
          <w:szCs w:val="24"/>
        </w:rPr>
        <w:t>undertaken</w:t>
      </w:r>
      <w:r w:rsidR="00286E6E" w:rsidRPr="00270264">
        <w:rPr>
          <w:kern w:val="24"/>
          <w:szCs w:val="24"/>
        </w:rPr>
        <w:t xml:space="preserve"> </w:t>
      </w:r>
      <w:r w:rsidRPr="00270264">
        <w:rPr>
          <w:kern w:val="24"/>
          <w:szCs w:val="24"/>
        </w:rPr>
        <w:t>by</w:t>
      </w:r>
      <w:r w:rsidR="00286E6E" w:rsidRPr="00270264">
        <w:rPr>
          <w:kern w:val="24"/>
          <w:szCs w:val="24"/>
        </w:rPr>
        <w:t xml:space="preserve"> </w:t>
      </w:r>
      <w:r w:rsidRPr="00270264">
        <w:rPr>
          <w:kern w:val="24"/>
          <w:szCs w:val="24"/>
        </w:rPr>
        <w:t>a</w:t>
      </w:r>
      <w:r w:rsidR="00286E6E" w:rsidRPr="00270264">
        <w:rPr>
          <w:kern w:val="24"/>
          <w:szCs w:val="24"/>
        </w:rPr>
        <w:t xml:space="preserve"> </w:t>
      </w:r>
      <w:r w:rsidRPr="00270264">
        <w:rPr>
          <w:kern w:val="24"/>
          <w:szCs w:val="24"/>
        </w:rPr>
        <w:t>moral</w:t>
      </w:r>
      <w:r w:rsidR="00286E6E" w:rsidRPr="00270264">
        <w:rPr>
          <w:kern w:val="24"/>
          <w:szCs w:val="24"/>
        </w:rPr>
        <w:t xml:space="preserve"> </w:t>
      </w:r>
      <w:r w:rsidRPr="00270264">
        <w:rPr>
          <w:kern w:val="24"/>
          <w:szCs w:val="24"/>
        </w:rPr>
        <w:t>agent,</w:t>
      </w:r>
      <w:r w:rsidR="00286E6E" w:rsidRPr="00270264">
        <w:rPr>
          <w:kern w:val="24"/>
          <w:szCs w:val="24"/>
        </w:rPr>
        <w:t xml:space="preserve"> </w:t>
      </w:r>
      <w:r w:rsidRPr="00270264">
        <w:rPr>
          <w:kern w:val="24"/>
          <w:szCs w:val="24"/>
        </w:rPr>
        <w:t>and</w:t>
      </w:r>
      <w:r w:rsidR="00286E6E" w:rsidRPr="00270264">
        <w:rPr>
          <w:kern w:val="24"/>
          <w:szCs w:val="24"/>
        </w:rPr>
        <w:t xml:space="preserve"> </w:t>
      </w:r>
      <w:r w:rsidR="009E6366" w:rsidRPr="00270264">
        <w:rPr>
          <w:kern w:val="24"/>
          <w:szCs w:val="24"/>
        </w:rPr>
        <w:t>given</w:t>
      </w:r>
      <w:r w:rsidR="00286E6E" w:rsidRPr="00270264">
        <w:rPr>
          <w:kern w:val="24"/>
          <w:szCs w:val="24"/>
        </w:rPr>
        <w:t xml:space="preserve"> </w:t>
      </w:r>
      <w:r w:rsidR="009E6366" w:rsidRPr="00270264">
        <w:rPr>
          <w:kern w:val="24"/>
          <w:szCs w:val="24"/>
        </w:rPr>
        <w:t>that</w:t>
      </w:r>
      <w:r w:rsidR="00286E6E" w:rsidRPr="00270264">
        <w:rPr>
          <w:kern w:val="24"/>
          <w:szCs w:val="24"/>
        </w:rPr>
        <w:t xml:space="preserve"> </w:t>
      </w:r>
      <w:r w:rsidRPr="00270264">
        <w:rPr>
          <w:kern w:val="24"/>
          <w:szCs w:val="24"/>
        </w:rPr>
        <w:t>Mathematics</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abstract</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not</w:t>
      </w:r>
      <w:r w:rsidR="00286E6E" w:rsidRPr="00270264">
        <w:rPr>
          <w:kern w:val="24"/>
          <w:szCs w:val="24"/>
        </w:rPr>
        <w:t xml:space="preserve"> </w:t>
      </w:r>
      <w:r w:rsidRPr="00270264">
        <w:rPr>
          <w:kern w:val="24"/>
          <w:szCs w:val="24"/>
        </w:rPr>
        <w:t>agentic,</w:t>
      </w:r>
      <w:r w:rsidR="00286E6E" w:rsidRPr="00270264">
        <w:rPr>
          <w:kern w:val="24"/>
          <w:szCs w:val="24"/>
        </w:rPr>
        <w:t xml:space="preserve"> </w:t>
      </w:r>
      <w:r w:rsidRPr="00270264">
        <w:rPr>
          <w:kern w:val="24"/>
          <w:szCs w:val="24"/>
        </w:rPr>
        <w:t>then</w:t>
      </w:r>
      <w:r w:rsidR="00286E6E" w:rsidRPr="00270264">
        <w:rPr>
          <w:kern w:val="24"/>
          <w:szCs w:val="24"/>
        </w:rPr>
        <w:t xml:space="preserve"> </w:t>
      </w:r>
      <w:r w:rsidRPr="00270264">
        <w:rPr>
          <w:kern w:val="24"/>
          <w:szCs w:val="24"/>
        </w:rPr>
        <w:t>a</w:t>
      </w:r>
      <w:r w:rsidR="00286E6E" w:rsidRPr="00270264">
        <w:rPr>
          <w:kern w:val="24"/>
          <w:szCs w:val="24"/>
        </w:rPr>
        <w:t xml:space="preserve"> </w:t>
      </w:r>
      <w:r w:rsidRPr="00270264">
        <w:rPr>
          <w:kern w:val="24"/>
          <w:szCs w:val="24"/>
        </w:rPr>
        <w:t>fortiori</w:t>
      </w:r>
      <w:r w:rsidR="00286E6E" w:rsidRPr="00270264">
        <w:rPr>
          <w:kern w:val="24"/>
          <w:szCs w:val="24"/>
        </w:rPr>
        <w:t xml:space="preserve"> </w:t>
      </w:r>
      <w:r w:rsidRPr="00270264">
        <w:rPr>
          <w:kern w:val="24"/>
          <w:szCs w:val="24"/>
        </w:rPr>
        <w:t>it</w:t>
      </w:r>
      <w:r w:rsidR="00286E6E" w:rsidRPr="00270264">
        <w:rPr>
          <w:kern w:val="24"/>
          <w:szCs w:val="24"/>
        </w:rPr>
        <w:t xml:space="preserve"> </w:t>
      </w:r>
      <w:r w:rsidRPr="00270264">
        <w:rPr>
          <w:kern w:val="24"/>
          <w:szCs w:val="24"/>
        </w:rPr>
        <w:t>cannot</w:t>
      </w:r>
      <w:r w:rsidR="00286E6E" w:rsidRPr="00270264">
        <w:rPr>
          <w:kern w:val="24"/>
          <w:szCs w:val="24"/>
        </w:rPr>
        <w:t xml:space="preserve"> </w:t>
      </w:r>
      <w:r w:rsidRPr="00270264">
        <w:rPr>
          <w:kern w:val="24"/>
          <w:szCs w:val="24"/>
        </w:rPr>
        <w:t>be</w:t>
      </w:r>
      <w:r w:rsidR="00286E6E" w:rsidRPr="00270264">
        <w:rPr>
          <w:kern w:val="24"/>
          <w:szCs w:val="24"/>
        </w:rPr>
        <w:t xml:space="preserve"> </w:t>
      </w:r>
      <w:r w:rsidRPr="00270264">
        <w:rPr>
          <w:kern w:val="24"/>
          <w:szCs w:val="24"/>
        </w:rPr>
        <w:t>an</w:t>
      </w:r>
      <w:r w:rsidR="00286E6E" w:rsidRPr="00270264">
        <w:rPr>
          <w:kern w:val="24"/>
          <w:szCs w:val="24"/>
        </w:rPr>
        <w:t xml:space="preserve"> </w:t>
      </w:r>
      <w:r w:rsidRPr="00270264">
        <w:rPr>
          <w:kern w:val="24"/>
          <w:szCs w:val="24"/>
        </w:rPr>
        <w:t>ethical</w:t>
      </w:r>
      <w:r w:rsidR="00286E6E" w:rsidRPr="00270264">
        <w:rPr>
          <w:kern w:val="24"/>
          <w:szCs w:val="24"/>
        </w:rPr>
        <w:t xml:space="preserve"> </w:t>
      </w:r>
      <w:r w:rsidRPr="00270264">
        <w:rPr>
          <w:kern w:val="24"/>
          <w:szCs w:val="24"/>
        </w:rPr>
        <w:t>agent.</w:t>
      </w:r>
      <w:r w:rsidR="00286E6E" w:rsidRPr="00270264">
        <w:rPr>
          <w:kern w:val="24"/>
          <w:szCs w:val="24"/>
        </w:rPr>
        <w:t xml:space="preserve"> </w:t>
      </w:r>
      <w:r w:rsidRPr="00270264">
        <w:rPr>
          <w:kern w:val="24"/>
          <w:szCs w:val="24"/>
        </w:rPr>
        <w:t>This</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a</w:t>
      </w:r>
      <w:r w:rsidR="00286E6E" w:rsidRPr="00270264">
        <w:rPr>
          <w:kern w:val="24"/>
          <w:szCs w:val="24"/>
        </w:rPr>
        <w:t xml:space="preserve"> </w:t>
      </w:r>
      <w:r w:rsidRPr="00270264">
        <w:rPr>
          <w:kern w:val="24"/>
          <w:szCs w:val="24"/>
        </w:rPr>
        <w:t>legitimate</w:t>
      </w:r>
      <w:r w:rsidR="00286E6E" w:rsidRPr="00270264">
        <w:rPr>
          <w:kern w:val="24"/>
          <w:szCs w:val="24"/>
        </w:rPr>
        <w:t xml:space="preserve"> </w:t>
      </w:r>
      <w:r w:rsidRPr="00270264">
        <w:rPr>
          <w:kern w:val="24"/>
          <w:szCs w:val="24"/>
        </w:rPr>
        <w:t>conclusion</w:t>
      </w:r>
      <w:r w:rsidR="00731625" w:rsidRPr="00270264">
        <w:rPr>
          <w:kern w:val="24"/>
          <w:szCs w:val="24"/>
        </w:rPr>
        <w:t>, but it</w:t>
      </w:r>
      <w:r w:rsidR="001C60BD" w:rsidRPr="00270264">
        <w:rPr>
          <w:kern w:val="24"/>
          <w:szCs w:val="24"/>
        </w:rPr>
        <w:t xml:space="preserve"> does not necessarily entail that Mathematics is free from ethical values.</w:t>
      </w:r>
    </w:p>
    <w:p w:rsidR="001E45B4" w:rsidRPr="00270264" w:rsidRDefault="001E45B4" w:rsidP="008F5538">
      <w:pPr>
        <w:rPr>
          <w:kern w:val="24"/>
          <w:szCs w:val="24"/>
        </w:rPr>
      </w:pPr>
    </w:p>
    <w:p w:rsidR="001E45B4" w:rsidRPr="00270264" w:rsidRDefault="001E45B4" w:rsidP="008F5538">
      <w:pPr>
        <w:rPr>
          <w:szCs w:val="24"/>
        </w:rPr>
      </w:pPr>
      <w:r w:rsidRPr="00270264">
        <w:rPr>
          <w:kern w:val="24"/>
          <w:szCs w:val="24"/>
        </w:rPr>
        <w:t>My</w:t>
      </w:r>
      <w:r w:rsidR="00286E6E" w:rsidRPr="00270264">
        <w:rPr>
          <w:kern w:val="24"/>
          <w:szCs w:val="24"/>
        </w:rPr>
        <w:t xml:space="preserve"> </w:t>
      </w:r>
      <w:r w:rsidRPr="00270264">
        <w:rPr>
          <w:kern w:val="24"/>
          <w:szCs w:val="24"/>
        </w:rPr>
        <w:t>position,</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that</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social</w:t>
      </w:r>
      <w:r w:rsidR="00286E6E" w:rsidRPr="00270264">
        <w:rPr>
          <w:kern w:val="24"/>
          <w:szCs w:val="24"/>
        </w:rPr>
        <w:t xml:space="preserve"> </w:t>
      </w:r>
      <w:r w:rsidRPr="00270264">
        <w:rPr>
          <w:kern w:val="24"/>
          <w:szCs w:val="24"/>
        </w:rPr>
        <w:t>constructivist</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humanistic</w:t>
      </w:r>
      <w:r w:rsidR="00286E6E" w:rsidRPr="00270264">
        <w:rPr>
          <w:kern w:val="24"/>
          <w:szCs w:val="24"/>
        </w:rPr>
        <w:t xml:space="preserve"> </w:t>
      </w:r>
      <w:r w:rsidRPr="00270264">
        <w:rPr>
          <w:kern w:val="24"/>
          <w:szCs w:val="24"/>
        </w:rPr>
        <w:t>philosophers</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mathematics,</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that</w:t>
      </w:r>
      <w:r w:rsidR="00286E6E" w:rsidRPr="00270264">
        <w:rPr>
          <w:kern w:val="24"/>
          <w:szCs w:val="24"/>
        </w:rPr>
        <w:t xml:space="preserve"> </w:t>
      </w:r>
      <w:r w:rsidRPr="00270264">
        <w:rPr>
          <w:kern w:val="24"/>
          <w:szCs w:val="24"/>
        </w:rPr>
        <w:t>Mathematics</w:t>
      </w:r>
      <w:r w:rsidR="00286E6E" w:rsidRPr="00270264">
        <w:rPr>
          <w:kern w:val="24"/>
          <w:szCs w:val="24"/>
        </w:rPr>
        <w:t xml:space="preserve"> </w:t>
      </w:r>
      <w:r w:rsidRPr="00270264">
        <w:rPr>
          <w:kern w:val="24"/>
          <w:szCs w:val="24"/>
        </w:rPr>
        <w:t>per</w:t>
      </w:r>
      <w:r w:rsidR="00286E6E" w:rsidRPr="00270264">
        <w:rPr>
          <w:kern w:val="24"/>
          <w:szCs w:val="24"/>
        </w:rPr>
        <w:t xml:space="preserve"> </w:t>
      </w:r>
      <w:r w:rsidRPr="00270264">
        <w:rPr>
          <w:kern w:val="24"/>
          <w:szCs w:val="24"/>
        </w:rPr>
        <w:t>se</w:t>
      </w:r>
      <w:r w:rsidR="00286E6E" w:rsidRPr="00270264">
        <w:rPr>
          <w:kern w:val="24"/>
          <w:szCs w:val="24"/>
        </w:rPr>
        <w:t xml:space="preserve"> </w:t>
      </w:r>
      <w:r w:rsidRPr="00270264">
        <w:rPr>
          <w:kern w:val="24"/>
          <w:szCs w:val="24"/>
        </w:rPr>
        <w:t>does</w:t>
      </w:r>
      <w:r w:rsidR="00286E6E" w:rsidRPr="00270264">
        <w:rPr>
          <w:kern w:val="24"/>
          <w:szCs w:val="24"/>
        </w:rPr>
        <w:t xml:space="preserve"> </w:t>
      </w:r>
      <w:r w:rsidRPr="00270264">
        <w:rPr>
          <w:kern w:val="24"/>
          <w:szCs w:val="24"/>
        </w:rPr>
        <w:t>not</w:t>
      </w:r>
      <w:r w:rsidR="00286E6E" w:rsidRPr="00270264">
        <w:rPr>
          <w:kern w:val="24"/>
          <w:szCs w:val="24"/>
        </w:rPr>
        <w:t xml:space="preserve"> </w:t>
      </w:r>
      <w:r w:rsidRPr="00270264">
        <w:rPr>
          <w:kern w:val="24"/>
          <w:szCs w:val="24"/>
        </w:rPr>
        <w:t>exist</w:t>
      </w:r>
      <w:r w:rsidR="00731625" w:rsidRPr="00270264">
        <w:rPr>
          <w:kern w:val="24"/>
          <w:szCs w:val="24"/>
        </w:rPr>
        <w:t xml:space="preserve"> outside of social practices</w:t>
      </w:r>
      <w:r w:rsidRPr="00270264">
        <w:rPr>
          <w:kern w:val="24"/>
          <w:szCs w:val="24"/>
        </w:rPr>
        <w:t>.</w:t>
      </w:r>
      <w:r w:rsidR="00286E6E" w:rsidRPr="00270264">
        <w:rPr>
          <w:kern w:val="24"/>
          <w:szCs w:val="24"/>
        </w:rPr>
        <w:t xml:space="preserve"> </w:t>
      </w:r>
      <w:r w:rsidRPr="00270264">
        <w:rPr>
          <w:kern w:val="24"/>
          <w:szCs w:val="24"/>
        </w:rPr>
        <w:t>There</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no</w:t>
      </w:r>
      <w:r w:rsidR="00286E6E" w:rsidRPr="00270264">
        <w:rPr>
          <w:kern w:val="24"/>
          <w:szCs w:val="24"/>
        </w:rPr>
        <w:t xml:space="preserve"> </w:t>
      </w:r>
      <w:r w:rsidRPr="00270264">
        <w:rPr>
          <w:kern w:val="24"/>
          <w:szCs w:val="24"/>
        </w:rPr>
        <w:t>such</w:t>
      </w:r>
      <w:r w:rsidR="00286E6E" w:rsidRPr="00270264">
        <w:rPr>
          <w:kern w:val="24"/>
          <w:szCs w:val="24"/>
        </w:rPr>
        <w:t xml:space="preserve"> </w:t>
      </w:r>
      <w:r w:rsidRPr="00270264">
        <w:rPr>
          <w:kern w:val="24"/>
          <w:szCs w:val="24"/>
        </w:rPr>
        <w:t>abstract</w:t>
      </w:r>
      <w:r w:rsidR="00286E6E" w:rsidRPr="00270264">
        <w:rPr>
          <w:kern w:val="24"/>
          <w:szCs w:val="24"/>
        </w:rPr>
        <w:t xml:space="preserve"> </w:t>
      </w:r>
      <w:r w:rsidR="00C74A5A" w:rsidRPr="00270264">
        <w:rPr>
          <w:kern w:val="24"/>
          <w:szCs w:val="24"/>
        </w:rPr>
        <w:t>entity</w:t>
      </w:r>
      <w:r w:rsidR="00286E6E" w:rsidRPr="00270264">
        <w:rPr>
          <w:kern w:val="24"/>
          <w:szCs w:val="24"/>
        </w:rPr>
        <w:t xml:space="preserve"> </w:t>
      </w:r>
      <w:r w:rsidRPr="00270264">
        <w:rPr>
          <w:kern w:val="24"/>
          <w:szCs w:val="24"/>
        </w:rPr>
        <w:t>in</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world</w:t>
      </w:r>
      <w:r w:rsidR="0000450B" w:rsidRPr="00270264">
        <w:rPr>
          <w:kern w:val="24"/>
          <w:szCs w:val="24"/>
        </w:rPr>
        <w:t xml:space="preserve"> or elsewhere</w:t>
      </w:r>
      <w:r w:rsidRPr="00270264">
        <w:rPr>
          <w:kern w:val="24"/>
          <w:szCs w:val="24"/>
        </w:rPr>
        <w:t>.</w:t>
      </w:r>
      <w:r w:rsidR="00286E6E" w:rsidRPr="00270264">
        <w:rPr>
          <w:kern w:val="24"/>
          <w:szCs w:val="24"/>
        </w:rPr>
        <w:t xml:space="preserve"> </w:t>
      </w:r>
      <w:r w:rsidRPr="00270264">
        <w:rPr>
          <w:kern w:val="24"/>
          <w:szCs w:val="24"/>
        </w:rPr>
        <w:t>This</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an</w:t>
      </w:r>
      <w:r w:rsidR="00286E6E" w:rsidRPr="00270264">
        <w:rPr>
          <w:kern w:val="24"/>
          <w:szCs w:val="24"/>
        </w:rPr>
        <w:t xml:space="preserve"> </w:t>
      </w:r>
      <w:r w:rsidRPr="00270264">
        <w:rPr>
          <w:kern w:val="24"/>
          <w:szCs w:val="24"/>
        </w:rPr>
        <w:t>ontological</w:t>
      </w:r>
      <w:r w:rsidR="00286E6E" w:rsidRPr="00270264">
        <w:rPr>
          <w:kern w:val="24"/>
          <w:szCs w:val="24"/>
        </w:rPr>
        <w:t xml:space="preserve"> </w:t>
      </w:r>
      <w:r w:rsidRPr="00270264">
        <w:rPr>
          <w:kern w:val="24"/>
          <w:szCs w:val="24"/>
        </w:rPr>
        <w:t>position,</w:t>
      </w:r>
      <w:r w:rsidR="00286E6E" w:rsidRPr="00270264">
        <w:rPr>
          <w:kern w:val="24"/>
          <w:szCs w:val="24"/>
        </w:rPr>
        <w:t xml:space="preserve"> </w:t>
      </w:r>
      <w:r w:rsidRPr="00270264">
        <w:rPr>
          <w:kern w:val="24"/>
          <w:szCs w:val="24"/>
        </w:rPr>
        <w:t>for</w:t>
      </w:r>
      <w:r w:rsidR="00286E6E" w:rsidRPr="00270264">
        <w:rPr>
          <w:kern w:val="24"/>
          <w:szCs w:val="24"/>
        </w:rPr>
        <w:t xml:space="preserve"> </w:t>
      </w:r>
      <w:r w:rsidRPr="00270264">
        <w:rPr>
          <w:kern w:val="24"/>
          <w:szCs w:val="24"/>
        </w:rPr>
        <w:t>we</w:t>
      </w:r>
      <w:r w:rsidR="00286E6E" w:rsidRPr="00270264">
        <w:rPr>
          <w:kern w:val="24"/>
          <w:szCs w:val="24"/>
        </w:rPr>
        <w:t xml:space="preserve"> </w:t>
      </w:r>
      <w:r w:rsidRPr="00270264">
        <w:rPr>
          <w:kern w:val="24"/>
          <w:szCs w:val="24"/>
        </w:rPr>
        <w:t>claim</w:t>
      </w:r>
      <w:r w:rsidR="00286E6E" w:rsidRPr="00270264">
        <w:rPr>
          <w:kern w:val="24"/>
          <w:szCs w:val="24"/>
        </w:rPr>
        <w:t xml:space="preserve"> </w:t>
      </w:r>
      <w:r w:rsidRPr="00270264">
        <w:rPr>
          <w:kern w:val="24"/>
          <w:szCs w:val="24"/>
        </w:rPr>
        <w:t>that</w:t>
      </w:r>
      <w:r w:rsidR="00286E6E" w:rsidRPr="00270264">
        <w:rPr>
          <w:kern w:val="24"/>
          <w:szCs w:val="24"/>
        </w:rPr>
        <w:t xml:space="preserve"> </w:t>
      </w:r>
      <w:r w:rsidRPr="00270264">
        <w:rPr>
          <w:kern w:val="24"/>
          <w:szCs w:val="24"/>
        </w:rPr>
        <w:t>only</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material</w:t>
      </w:r>
      <w:r w:rsidR="00286E6E" w:rsidRPr="00270264">
        <w:rPr>
          <w:kern w:val="24"/>
          <w:szCs w:val="24"/>
        </w:rPr>
        <w:t xml:space="preserve"> </w:t>
      </w:r>
      <w:r w:rsidRPr="00270264">
        <w:rPr>
          <w:kern w:val="24"/>
          <w:szCs w:val="24"/>
        </w:rPr>
        <w:t>world</w:t>
      </w:r>
      <w:r w:rsidR="00286E6E" w:rsidRPr="00270264">
        <w:rPr>
          <w:kern w:val="24"/>
          <w:szCs w:val="24"/>
        </w:rPr>
        <w:t xml:space="preserve"> </w:t>
      </w:r>
      <w:r w:rsidRPr="00270264">
        <w:rPr>
          <w:kern w:val="24"/>
          <w:szCs w:val="24"/>
        </w:rPr>
        <w:t>exists,</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within</w:t>
      </w:r>
      <w:r w:rsidR="00286E6E" w:rsidRPr="00270264">
        <w:rPr>
          <w:kern w:val="24"/>
          <w:szCs w:val="24"/>
        </w:rPr>
        <w:t xml:space="preserve"> </w:t>
      </w:r>
      <w:r w:rsidRPr="00270264">
        <w:rPr>
          <w:kern w:val="24"/>
          <w:szCs w:val="24"/>
        </w:rPr>
        <w:t>it</w:t>
      </w:r>
      <w:r w:rsidR="00286E6E" w:rsidRPr="00270264">
        <w:rPr>
          <w:kern w:val="24"/>
          <w:szCs w:val="24"/>
        </w:rPr>
        <w:t xml:space="preserve"> </w:t>
      </w:r>
      <w:r w:rsidRPr="00270264">
        <w:rPr>
          <w:kern w:val="24"/>
          <w:szCs w:val="24"/>
        </w:rPr>
        <w:t>there</w:t>
      </w:r>
      <w:r w:rsidR="00286E6E" w:rsidRPr="00270264">
        <w:rPr>
          <w:kern w:val="24"/>
          <w:szCs w:val="24"/>
        </w:rPr>
        <w:t xml:space="preserve"> </w:t>
      </w:r>
      <w:r w:rsidRPr="00270264">
        <w:rPr>
          <w:kern w:val="24"/>
          <w:szCs w:val="24"/>
        </w:rPr>
        <w:t>are</w:t>
      </w:r>
      <w:r w:rsidR="00286E6E" w:rsidRPr="00270264">
        <w:rPr>
          <w:kern w:val="24"/>
          <w:szCs w:val="24"/>
        </w:rPr>
        <w:t xml:space="preserve"> </w:t>
      </w:r>
      <w:r w:rsidRPr="00270264">
        <w:rPr>
          <w:kern w:val="24"/>
          <w:szCs w:val="24"/>
        </w:rPr>
        <w:t>social</w:t>
      </w:r>
      <w:r w:rsidR="00286E6E" w:rsidRPr="00270264">
        <w:rPr>
          <w:kern w:val="24"/>
          <w:szCs w:val="24"/>
        </w:rPr>
        <w:t xml:space="preserve"> </w:t>
      </w:r>
      <w:r w:rsidRPr="00270264">
        <w:rPr>
          <w:kern w:val="24"/>
          <w:szCs w:val="24"/>
        </w:rPr>
        <w:t>practices</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their</w:t>
      </w:r>
      <w:r w:rsidR="00286E6E" w:rsidRPr="00270264">
        <w:rPr>
          <w:kern w:val="24"/>
          <w:szCs w:val="24"/>
        </w:rPr>
        <w:t xml:space="preserve"> </w:t>
      </w:r>
      <w:r w:rsidRPr="00270264">
        <w:rPr>
          <w:kern w:val="24"/>
          <w:szCs w:val="24"/>
        </w:rPr>
        <w:t>participants</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products.</w:t>
      </w:r>
      <w:r w:rsidR="00286E6E" w:rsidRPr="00270264">
        <w:rPr>
          <w:kern w:val="24"/>
          <w:szCs w:val="24"/>
        </w:rPr>
        <w:t xml:space="preserve"> </w:t>
      </w:r>
      <w:r w:rsidRPr="00270264">
        <w:rPr>
          <w:kern w:val="24"/>
          <w:szCs w:val="24"/>
        </w:rPr>
        <w:t>Mathematics</w:t>
      </w:r>
      <w:r w:rsidR="00286E6E" w:rsidRPr="00270264">
        <w:rPr>
          <w:kern w:val="24"/>
          <w:szCs w:val="24"/>
        </w:rPr>
        <w:t xml:space="preserve"> </w:t>
      </w:r>
      <w:r w:rsidRPr="00270264">
        <w:rPr>
          <w:kern w:val="24"/>
          <w:szCs w:val="24"/>
        </w:rPr>
        <w:t>only</w:t>
      </w:r>
      <w:r w:rsidR="00286E6E" w:rsidRPr="00270264">
        <w:rPr>
          <w:kern w:val="24"/>
          <w:szCs w:val="24"/>
        </w:rPr>
        <w:t xml:space="preserve"> </w:t>
      </w:r>
      <w:r w:rsidRPr="00270264">
        <w:rPr>
          <w:kern w:val="24"/>
          <w:szCs w:val="24"/>
        </w:rPr>
        <w:t>exists</w:t>
      </w:r>
      <w:r w:rsidR="00286E6E" w:rsidRPr="00270264">
        <w:rPr>
          <w:kern w:val="24"/>
          <w:szCs w:val="24"/>
        </w:rPr>
        <w:t xml:space="preserve"> </w:t>
      </w:r>
      <w:r w:rsidRPr="00270264">
        <w:rPr>
          <w:kern w:val="24"/>
          <w:szCs w:val="24"/>
        </w:rPr>
        <w:t>as</w:t>
      </w:r>
      <w:r w:rsidR="00286E6E" w:rsidRPr="00270264">
        <w:rPr>
          <w:kern w:val="24"/>
          <w:szCs w:val="24"/>
        </w:rPr>
        <w:t xml:space="preserve"> </w:t>
      </w:r>
      <w:r w:rsidRPr="00270264">
        <w:rPr>
          <w:kern w:val="24"/>
          <w:szCs w:val="24"/>
        </w:rPr>
        <w:t>a</w:t>
      </w:r>
      <w:r w:rsidR="00286E6E" w:rsidRPr="00270264">
        <w:rPr>
          <w:kern w:val="24"/>
          <w:szCs w:val="24"/>
        </w:rPr>
        <w:t xml:space="preserve"> </w:t>
      </w:r>
      <w:r w:rsidRPr="00270264">
        <w:rPr>
          <w:kern w:val="24"/>
          <w:szCs w:val="24"/>
        </w:rPr>
        <w:t>complex</w:t>
      </w:r>
      <w:r w:rsidR="00286E6E" w:rsidRPr="00270264">
        <w:rPr>
          <w:kern w:val="24"/>
          <w:szCs w:val="24"/>
        </w:rPr>
        <w:t xml:space="preserve"> </w:t>
      </w:r>
      <w:r w:rsidRPr="00270264">
        <w:rPr>
          <w:kern w:val="24"/>
          <w:szCs w:val="24"/>
        </w:rPr>
        <w:t>product</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part</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social</w:t>
      </w:r>
      <w:r w:rsidR="00286E6E" w:rsidRPr="00270264">
        <w:rPr>
          <w:kern w:val="24"/>
          <w:szCs w:val="24"/>
        </w:rPr>
        <w:t xml:space="preserve"> </w:t>
      </w:r>
      <w:r w:rsidRPr="00270264">
        <w:rPr>
          <w:kern w:val="24"/>
          <w:szCs w:val="24"/>
        </w:rPr>
        <w:t>practices,</w:t>
      </w:r>
      <w:r w:rsidR="00286E6E" w:rsidRPr="00270264">
        <w:rPr>
          <w:kern w:val="24"/>
          <w:szCs w:val="24"/>
        </w:rPr>
        <w:t xml:space="preserve"> </w:t>
      </w:r>
      <w:r w:rsidR="00C74A5A" w:rsidRPr="00270264">
        <w:rPr>
          <w:kern w:val="24"/>
          <w:szCs w:val="24"/>
        </w:rPr>
        <w:t>thus</w:t>
      </w:r>
      <w:r w:rsidR="00286E6E" w:rsidRPr="00270264">
        <w:rPr>
          <w:kern w:val="24"/>
          <w:szCs w:val="24"/>
        </w:rPr>
        <w:t xml:space="preserve"> </w:t>
      </w:r>
      <w:r w:rsidRPr="00270264">
        <w:rPr>
          <w:kern w:val="24"/>
          <w:szCs w:val="24"/>
        </w:rPr>
        <w:t>in</w:t>
      </w:r>
      <w:r w:rsidR="00286E6E" w:rsidRPr="00270264">
        <w:rPr>
          <w:kern w:val="24"/>
          <w:szCs w:val="24"/>
        </w:rPr>
        <w:t xml:space="preserve"> </w:t>
      </w:r>
      <w:r w:rsidRPr="00270264">
        <w:rPr>
          <w:kern w:val="24"/>
          <w:szCs w:val="24"/>
        </w:rPr>
        <w:t>definite</w:t>
      </w:r>
      <w:r w:rsidR="00286E6E" w:rsidRPr="00270264">
        <w:rPr>
          <w:kern w:val="24"/>
          <w:szCs w:val="24"/>
        </w:rPr>
        <w:t xml:space="preserve"> </w:t>
      </w:r>
      <w:r w:rsidRPr="00270264">
        <w:rPr>
          <w:kern w:val="24"/>
          <w:szCs w:val="24"/>
        </w:rPr>
        <w:t>material</w:t>
      </w:r>
      <w:r w:rsidR="00286E6E" w:rsidRPr="00270264">
        <w:rPr>
          <w:kern w:val="24"/>
          <w:szCs w:val="24"/>
        </w:rPr>
        <w:t xml:space="preserve"> </w:t>
      </w:r>
      <w:r w:rsidRPr="00270264">
        <w:rPr>
          <w:kern w:val="24"/>
          <w:szCs w:val="24"/>
        </w:rPr>
        <w:t>form</w:t>
      </w:r>
      <w:r w:rsidR="00286E6E" w:rsidRPr="00270264">
        <w:rPr>
          <w:kern w:val="24"/>
          <w:szCs w:val="24"/>
        </w:rPr>
        <w:t xml:space="preserve"> </w:t>
      </w:r>
      <w:r w:rsidRPr="00270264">
        <w:rPr>
          <w:kern w:val="24"/>
          <w:szCs w:val="24"/>
        </w:rPr>
        <w:t>there</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only</w:t>
      </w:r>
      <w:r w:rsidR="00286E6E" w:rsidRPr="00270264">
        <w:rPr>
          <w:kern w:val="24"/>
          <w:szCs w:val="24"/>
        </w:rPr>
        <w:t xml:space="preserve"> </w:t>
      </w:r>
      <w:r w:rsidRPr="00270264">
        <w:rPr>
          <w:kern w:val="24"/>
          <w:szCs w:val="24"/>
        </w:rPr>
        <w:t>(lower</w:t>
      </w:r>
      <w:r w:rsidR="00286E6E" w:rsidRPr="00270264">
        <w:rPr>
          <w:kern w:val="24"/>
          <w:szCs w:val="24"/>
        </w:rPr>
        <w:t xml:space="preserve"> </w:t>
      </w:r>
      <w:r w:rsidRPr="00270264">
        <w:rPr>
          <w:kern w:val="24"/>
          <w:szCs w:val="24"/>
        </w:rPr>
        <w:t>case</w:t>
      </w:r>
      <w:r w:rsidR="00286E6E" w:rsidRPr="00270264">
        <w:rPr>
          <w:kern w:val="24"/>
          <w:szCs w:val="24"/>
        </w:rPr>
        <w:t xml:space="preserve"> </w:t>
      </w:r>
      <w:r w:rsidRPr="00270264">
        <w:rPr>
          <w:i/>
          <w:kern w:val="24"/>
          <w:szCs w:val="24"/>
        </w:rPr>
        <w:t>m</w:t>
      </w:r>
      <w:r w:rsidRPr="00270264">
        <w:rPr>
          <w:kern w:val="24"/>
          <w:szCs w:val="24"/>
        </w:rPr>
        <w:t>)</w:t>
      </w:r>
      <w:r w:rsidR="00286E6E" w:rsidRPr="00270264">
        <w:rPr>
          <w:kern w:val="24"/>
          <w:szCs w:val="24"/>
        </w:rPr>
        <w:t xml:space="preserve"> </w:t>
      </w:r>
      <w:r w:rsidRPr="00270264">
        <w:rPr>
          <w:kern w:val="24"/>
          <w:szCs w:val="24"/>
        </w:rPr>
        <w:t>mathematics.</w:t>
      </w:r>
      <w:r w:rsidR="00286E6E" w:rsidRPr="00270264">
        <w:rPr>
          <w:kern w:val="24"/>
          <w:szCs w:val="24"/>
        </w:rPr>
        <w:t xml:space="preserve"> </w:t>
      </w:r>
      <w:proofErr w:type="gramStart"/>
      <w:r w:rsidRPr="00270264">
        <w:rPr>
          <w:szCs w:val="24"/>
        </w:rPr>
        <w:t>“Capital-M</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is</w:t>
      </w:r>
      <w:r w:rsidR="00286E6E" w:rsidRPr="00270264">
        <w:rPr>
          <w:szCs w:val="24"/>
        </w:rPr>
        <w:t xml:space="preserve"> </w:t>
      </w:r>
      <w:r w:rsidRPr="00270264">
        <w:rPr>
          <w:szCs w:val="24"/>
        </w:rPr>
        <w:t>a</w:t>
      </w:r>
      <w:r w:rsidR="00286E6E" w:rsidRPr="00270264">
        <w:rPr>
          <w:szCs w:val="24"/>
        </w:rPr>
        <w:t xml:space="preserve"> </w:t>
      </w:r>
      <w:r w:rsidRPr="00270264">
        <w:rPr>
          <w:szCs w:val="24"/>
        </w:rPr>
        <w:t>purely</w:t>
      </w:r>
      <w:r w:rsidR="00286E6E" w:rsidRPr="00270264">
        <w:rPr>
          <w:szCs w:val="24"/>
        </w:rPr>
        <w:t xml:space="preserve"> </w:t>
      </w:r>
      <w:r w:rsidRPr="00270264">
        <w:rPr>
          <w:szCs w:val="24"/>
        </w:rPr>
        <w:t>hypothetical</w:t>
      </w:r>
      <w:r w:rsidR="00286E6E" w:rsidRPr="00270264">
        <w:rPr>
          <w:szCs w:val="24"/>
        </w:rPr>
        <w:t xml:space="preserve"> </w:t>
      </w:r>
      <w:r w:rsidRPr="00270264">
        <w:rPr>
          <w:szCs w:val="24"/>
        </w:rPr>
        <w:t>subject</w:t>
      </w:r>
      <w:r w:rsidR="00286E6E" w:rsidRPr="00270264">
        <w:rPr>
          <w:szCs w:val="24"/>
        </w:rPr>
        <w:t xml:space="preserve"> </w:t>
      </w:r>
      <w:r w:rsidRPr="00270264">
        <w:rPr>
          <w:szCs w:val="24"/>
        </w:rPr>
        <w:t>invented</w:t>
      </w:r>
      <w:r w:rsidR="00286E6E" w:rsidRPr="00270264">
        <w:rPr>
          <w:szCs w:val="24"/>
        </w:rPr>
        <w:t xml:space="preserve"> </w:t>
      </w:r>
      <w:r w:rsidRPr="00270264">
        <w:rPr>
          <w:szCs w:val="24"/>
        </w:rPr>
        <w:t>by</w:t>
      </w:r>
      <w:r w:rsidR="00286E6E" w:rsidRPr="00270264">
        <w:rPr>
          <w:szCs w:val="24"/>
        </w:rPr>
        <w:t xml:space="preserve"> </w:t>
      </w:r>
      <w:r w:rsidRPr="00270264">
        <w:rPr>
          <w:szCs w:val="24"/>
        </w:rPr>
        <w:t>philosophers</w:t>
      </w:r>
      <w:r w:rsidR="00286E6E" w:rsidRPr="00270264">
        <w:rPr>
          <w:szCs w:val="24"/>
        </w:rPr>
        <w:t xml:space="preserve"> </w:t>
      </w:r>
      <w:r w:rsidRPr="00270264">
        <w:rPr>
          <w:szCs w:val="24"/>
        </w:rPr>
        <w:t>to</w:t>
      </w:r>
      <w:r w:rsidR="00286E6E" w:rsidRPr="00270264">
        <w:rPr>
          <w:szCs w:val="24"/>
        </w:rPr>
        <w:t xml:space="preserve"> </w:t>
      </w:r>
      <w:r w:rsidRPr="00270264">
        <w:rPr>
          <w:szCs w:val="24"/>
        </w:rPr>
        <w:t>address</w:t>
      </w:r>
      <w:r w:rsidR="00286E6E" w:rsidRPr="00270264">
        <w:rPr>
          <w:szCs w:val="24"/>
        </w:rPr>
        <w:t xml:space="preserve"> </w:t>
      </w:r>
      <w:r w:rsidRPr="00270264">
        <w:rPr>
          <w:szCs w:val="24"/>
        </w:rPr>
        <w:t>(for</w:t>
      </w:r>
      <w:r w:rsidR="00286E6E" w:rsidRPr="00270264">
        <w:rPr>
          <w:szCs w:val="24"/>
        </w:rPr>
        <w:t xml:space="preserve"> </w:t>
      </w:r>
      <w:r w:rsidRPr="00270264">
        <w:rPr>
          <w:szCs w:val="24"/>
        </w:rPr>
        <w:t>example)</w:t>
      </w:r>
      <w:r w:rsidR="00286E6E" w:rsidRPr="00270264">
        <w:rPr>
          <w:szCs w:val="24"/>
        </w:rPr>
        <w:t xml:space="preserve"> </w:t>
      </w:r>
      <w:r w:rsidRPr="00270264">
        <w:rPr>
          <w:szCs w:val="24"/>
        </w:rPr>
        <w:t>problems</w:t>
      </w:r>
      <w:r w:rsidR="00286E6E" w:rsidRPr="00270264">
        <w:rPr>
          <w:szCs w:val="24"/>
        </w:rPr>
        <w:t xml:space="preserve"> </w:t>
      </w:r>
      <w:r w:rsidRPr="00270264">
        <w:rPr>
          <w:szCs w:val="24"/>
        </w:rPr>
        <w:t>of</w:t>
      </w:r>
      <w:r w:rsidR="00286E6E" w:rsidRPr="00270264">
        <w:rPr>
          <w:szCs w:val="24"/>
        </w:rPr>
        <w:t xml:space="preserve"> </w:t>
      </w:r>
      <w:r w:rsidRPr="00270264">
        <w:rPr>
          <w:szCs w:val="24"/>
        </w:rPr>
        <w:t>truth</w:t>
      </w:r>
      <w:r w:rsidR="00286E6E" w:rsidRPr="00270264">
        <w:rPr>
          <w:szCs w:val="24"/>
        </w:rPr>
        <w:t xml:space="preserve"> </w:t>
      </w:r>
      <w:r w:rsidRPr="00270264">
        <w:rPr>
          <w:szCs w:val="24"/>
        </w:rPr>
        <w:t>and</w:t>
      </w:r>
      <w:r w:rsidR="00286E6E" w:rsidRPr="00270264">
        <w:rPr>
          <w:szCs w:val="24"/>
        </w:rPr>
        <w:t xml:space="preserve"> </w:t>
      </w:r>
      <w:r w:rsidRPr="00270264">
        <w:rPr>
          <w:szCs w:val="24"/>
        </w:rPr>
        <w:t>reference”</w:t>
      </w:r>
      <w:r w:rsidR="00286E6E" w:rsidRPr="00270264">
        <w:rPr>
          <w:szCs w:val="24"/>
        </w:rPr>
        <w:t xml:space="preserve"> </w:t>
      </w:r>
      <w:r w:rsidRPr="00270264">
        <w:rPr>
          <w:szCs w:val="24"/>
        </w:rPr>
        <w:t>(Harris</w:t>
      </w:r>
      <w:r w:rsidR="00286E6E" w:rsidRPr="00270264">
        <w:rPr>
          <w:szCs w:val="24"/>
        </w:rPr>
        <w:t xml:space="preserve"> </w:t>
      </w:r>
      <w:r w:rsidRPr="00270264">
        <w:rPr>
          <w:szCs w:val="24"/>
        </w:rPr>
        <w:t>2015,</w:t>
      </w:r>
      <w:r w:rsidR="00286E6E" w:rsidRPr="00270264">
        <w:rPr>
          <w:szCs w:val="24"/>
        </w:rPr>
        <w:t xml:space="preserve"> </w:t>
      </w:r>
      <w:r w:rsidRPr="00270264">
        <w:rPr>
          <w:szCs w:val="24"/>
        </w:rPr>
        <w:t>p.</w:t>
      </w:r>
      <w:r w:rsidR="00286E6E" w:rsidRPr="00270264">
        <w:rPr>
          <w:szCs w:val="24"/>
        </w:rPr>
        <w:t xml:space="preserve"> </w:t>
      </w:r>
      <w:r w:rsidRPr="00270264">
        <w:rPr>
          <w:szCs w:val="24"/>
        </w:rPr>
        <w:t>30).</w:t>
      </w:r>
      <w:proofErr w:type="gramEnd"/>
      <w:r w:rsidR="00286E6E" w:rsidRPr="00270264">
        <w:rPr>
          <w:szCs w:val="24"/>
        </w:rPr>
        <w:t xml:space="preserve"> </w:t>
      </w:r>
    </w:p>
    <w:p w:rsidR="001E45B4" w:rsidRPr="00270264" w:rsidRDefault="001E45B4" w:rsidP="008F5538">
      <w:pPr>
        <w:rPr>
          <w:szCs w:val="24"/>
        </w:rPr>
      </w:pPr>
    </w:p>
    <w:p w:rsidR="001E45B4" w:rsidRPr="00270264" w:rsidRDefault="001E45B4" w:rsidP="008F5538">
      <w:pPr>
        <w:rPr>
          <w:kern w:val="24"/>
          <w:szCs w:val="24"/>
        </w:rPr>
      </w:pPr>
      <w:r w:rsidRPr="00270264">
        <w:rPr>
          <w:szCs w:val="24"/>
        </w:rPr>
        <w:t>However,</w:t>
      </w:r>
      <w:r w:rsidR="00286E6E" w:rsidRPr="00270264">
        <w:rPr>
          <w:szCs w:val="24"/>
        </w:rPr>
        <w:t xml:space="preserve"> </w:t>
      </w:r>
      <w:r w:rsidRPr="00270264">
        <w:rPr>
          <w:kern w:val="24"/>
          <w:szCs w:val="24"/>
        </w:rPr>
        <w:t>Mathematics</w:t>
      </w:r>
      <w:r w:rsidR="00286E6E" w:rsidRPr="00270264">
        <w:rPr>
          <w:kern w:val="24"/>
          <w:szCs w:val="24"/>
        </w:rPr>
        <w:t xml:space="preserve"> </w:t>
      </w:r>
      <w:r w:rsidRPr="00270264">
        <w:rPr>
          <w:kern w:val="24"/>
          <w:szCs w:val="24"/>
        </w:rPr>
        <w:t>(upper</w:t>
      </w:r>
      <w:r w:rsidR="00286E6E" w:rsidRPr="00270264">
        <w:rPr>
          <w:kern w:val="24"/>
          <w:szCs w:val="24"/>
        </w:rPr>
        <w:t xml:space="preserve"> </w:t>
      </w:r>
      <w:r w:rsidRPr="00270264">
        <w:rPr>
          <w:kern w:val="24"/>
          <w:szCs w:val="24"/>
        </w:rPr>
        <w:t>case</w:t>
      </w:r>
      <w:r w:rsidR="00286E6E" w:rsidRPr="00270264">
        <w:rPr>
          <w:kern w:val="24"/>
          <w:szCs w:val="24"/>
        </w:rPr>
        <w:t xml:space="preserve"> </w:t>
      </w:r>
      <w:r w:rsidRPr="00270264">
        <w:rPr>
          <w:i/>
          <w:kern w:val="24"/>
          <w:szCs w:val="24"/>
        </w:rPr>
        <w:t>M</w:t>
      </w:r>
      <w:r w:rsidRPr="00270264">
        <w:rPr>
          <w:kern w:val="24"/>
          <w:szCs w:val="24"/>
        </w:rPr>
        <w:t>)</w:t>
      </w:r>
      <w:r w:rsidR="00286E6E" w:rsidRPr="00270264">
        <w:rPr>
          <w:kern w:val="24"/>
          <w:szCs w:val="24"/>
        </w:rPr>
        <w:t xml:space="preserve"> </w:t>
      </w:r>
      <w:r w:rsidR="00E8491E" w:rsidRPr="00270264">
        <w:rPr>
          <w:kern w:val="24"/>
          <w:szCs w:val="24"/>
        </w:rPr>
        <w:t xml:space="preserve">does exist </w:t>
      </w:r>
      <w:r w:rsidRPr="00270264">
        <w:rPr>
          <w:kern w:val="24"/>
          <w:szCs w:val="24"/>
        </w:rPr>
        <w:t>as</w:t>
      </w:r>
      <w:r w:rsidR="00286E6E" w:rsidRPr="00270264">
        <w:rPr>
          <w:kern w:val="24"/>
          <w:szCs w:val="24"/>
        </w:rPr>
        <w:t xml:space="preserve"> </w:t>
      </w:r>
      <w:r w:rsidRPr="00270264">
        <w:rPr>
          <w:kern w:val="24"/>
          <w:szCs w:val="24"/>
        </w:rPr>
        <w:t>a</w:t>
      </w:r>
      <w:r w:rsidR="00286E6E" w:rsidRPr="00270264">
        <w:rPr>
          <w:kern w:val="24"/>
          <w:szCs w:val="24"/>
        </w:rPr>
        <w:t xml:space="preserve"> </w:t>
      </w:r>
      <w:r w:rsidRPr="00270264">
        <w:rPr>
          <w:kern w:val="24"/>
          <w:szCs w:val="24"/>
        </w:rPr>
        <w:t>cultural</w:t>
      </w:r>
      <w:r w:rsidR="00286E6E" w:rsidRPr="00270264">
        <w:rPr>
          <w:kern w:val="24"/>
          <w:szCs w:val="24"/>
        </w:rPr>
        <w:t xml:space="preserve"> </w:t>
      </w:r>
      <w:r w:rsidRPr="00270264">
        <w:rPr>
          <w:kern w:val="24"/>
          <w:szCs w:val="24"/>
        </w:rPr>
        <w:t>entity,</w:t>
      </w:r>
      <w:r w:rsidR="00286E6E" w:rsidRPr="00270264">
        <w:rPr>
          <w:kern w:val="24"/>
          <w:szCs w:val="24"/>
        </w:rPr>
        <w:t xml:space="preserve"> </w:t>
      </w:r>
      <w:r w:rsidRPr="00270264">
        <w:rPr>
          <w:kern w:val="24"/>
          <w:szCs w:val="24"/>
        </w:rPr>
        <w:t>but</w:t>
      </w:r>
      <w:r w:rsidR="00286E6E" w:rsidRPr="00270264">
        <w:rPr>
          <w:kern w:val="24"/>
          <w:szCs w:val="24"/>
        </w:rPr>
        <w:t xml:space="preserve"> </w:t>
      </w:r>
      <w:r w:rsidRPr="00270264">
        <w:rPr>
          <w:kern w:val="24"/>
          <w:szCs w:val="24"/>
        </w:rPr>
        <w:t>it</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far</w:t>
      </w:r>
      <w:r w:rsidR="00286E6E" w:rsidRPr="00270264">
        <w:rPr>
          <w:kern w:val="24"/>
          <w:szCs w:val="24"/>
        </w:rPr>
        <w:t xml:space="preserve"> </w:t>
      </w:r>
      <w:r w:rsidRPr="00270264">
        <w:rPr>
          <w:kern w:val="24"/>
          <w:szCs w:val="24"/>
        </w:rPr>
        <w:t>from</w:t>
      </w:r>
      <w:r w:rsidR="00286E6E" w:rsidRPr="00270264">
        <w:rPr>
          <w:kern w:val="24"/>
          <w:szCs w:val="24"/>
        </w:rPr>
        <w:t xml:space="preserve"> </w:t>
      </w:r>
      <w:r w:rsidRPr="00270264">
        <w:rPr>
          <w:kern w:val="24"/>
          <w:szCs w:val="24"/>
        </w:rPr>
        <w:t>distinctive</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unique</w:t>
      </w:r>
      <w:r w:rsidR="00286E6E" w:rsidRPr="00270264">
        <w:rPr>
          <w:kern w:val="24"/>
          <w:szCs w:val="24"/>
        </w:rPr>
        <w:t xml:space="preserve"> </w:t>
      </w:r>
      <w:r w:rsidRPr="00270264">
        <w:rPr>
          <w:kern w:val="24"/>
          <w:szCs w:val="24"/>
        </w:rPr>
        <w:t>and</w:t>
      </w:r>
      <w:r w:rsidR="00286E6E" w:rsidRPr="00270264">
        <w:rPr>
          <w:kern w:val="24"/>
          <w:szCs w:val="24"/>
        </w:rPr>
        <w:t xml:space="preserve"> </w:t>
      </w:r>
      <w:r w:rsidR="00C3503E" w:rsidRPr="00270264">
        <w:rPr>
          <w:kern w:val="24"/>
          <w:szCs w:val="24"/>
        </w:rPr>
        <w:t xml:space="preserve">it </w:t>
      </w:r>
      <w:r w:rsidRPr="00270264">
        <w:rPr>
          <w:kern w:val="24"/>
          <w:szCs w:val="24"/>
        </w:rPr>
        <w:t>shifts</w:t>
      </w:r>
      <w:r w:rsidR="00286E6E" w:rsidRPr="00270264">
        <w:rPr>
          <w:kern w:val="24"/>
          <w:szCs w:val="24"/>
        </w:rPr>
        <w:t xml:space="preserve"> </w:t>
      </w:r>
      <w:r w:rsidRPr="00270264">
        <w:rPr>
          <w:kern w:val="24"/>
          <w:szCs w:val="24"/>
        </w:rPr>
        <w:t>in</w:t>
      </w:r>
      <w:r w:rsidR="00286E6E" w:rsidRPr="00270264">
        <w:rPr>
          <w:kern w:val="24"/>
          <w:szCs w:val="24"/>
        </w:rPr>
        <w:t xml:space="preserve"> </w:t>
      </w:r>
      <w:r w:rsidRPr="00270264">
        <w:rPr>
          <w:kern w:val="24"/>
          <w:szCs w:val="24"/>
        </w:rPr>
        <w:t>its</w:t>
      </w:r>
      <w:r w:rsidR="00286E6E" w:rsidRPr="00270264">
        <w:rPr>
          <w:kern w:val="24"/>
          <w:szCs w:val="24"/>
        </w:rPr>
        <w:t xml:space="preserve"> </w:t>
      </w:r>
      <w:r w:rsidRPr="00270264">
        <w:rPr>
          <w:kern w:val="24"/>
          <w:szCs w:val="24"/>
        </w:rPr>
        <w:t>meaning</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reference</w:t>
      </w:r>
      <w:r w:rsidR="00286E6E" w:rsidRPr="00270264">
        <w:rPr>
          <w:kern w:val="24"/>
          <w:szCs w:val="24"/>
        </w:rPr>
        <w:t xml:space="preserve"> </w:t>
      </w:r>
      <w:r w:rsidRPr="00270264">
        <w:rPr>
          <w:kern w:val="24"/>
          <w:szCs w:val="24"/>
        </w:rPr>
        <w:t>across</w:t>
      </w:r>
      <w:r w:rsidR="00286E6E" w:rsidRPr="00270264">
        <w:rPr>
          <w:kern w:val="24"/>
          <w:szCs w:val="24"/>
        </w:rPr>
        <w:t xml:space="preserve"> </w:t>
      </w:r>
      <w:r w:rsidRPr="00270264">
        <w:rPr>
          <w:kern w:val="24"/>
          <w:szCs w:val="24"/>
        </w:rPr>
        <w:t>different</w:t>
      </w:r>
      <w:r w:rsidR="00286E6E" w:rsidRPr="00270264">
        <w:rPr>
          <w:kern w:val="24"/>
          <w:szCs w:val="24"/>
        </w:rPr>
        <w:t xml:space="preserve"> </w:t>
      </w:r>
      <w:r w:rsidRPr="00270264">
        <w:rPr>
          <w:kern w:val="24"/>
          <w:szCs w:val="24"/>
        </w:rPr>
        <w:t>cultural</w:t>
      </w:r>
      <w:r w:rsidR="00286E6E" w:rsidRPr="00270264">
        <w:rPr>
          <w:kern w:val="24"/>
          <w:szCs w:val="24"/>
        </w:rPr>
        <w:t xml:space="preserve"> </w:t>
      </w:r>
      <w:r w:rsidRPr="00270264">
        <w:rPr>
          <w:kern w:val="24"/>
          <w:szCs w:val="24"/>
        </w:rPr>
        <w:t>groups,</w:t>
      </w:r>
      <w:r w:rsidR="00286E6E" w:rsidRPr="00270264">
        <w:rPr>
          <w:kern w:val="24"/>
          <w:szCs w:val="24"/>
        </w:rPr>
        <w:t xml:space="preserve"> </w:t>
      </w:r>
      <w:r w:rsidRPr="00270264">
        <w:rPr>
          <w:kern w:val="24"/>
          <w:szCs w:val="24"/>
        </w:rPr>
        <w:t>social</w:t>
      </w:r>
      <w:r w:rsidR="00286E6E" w:rsidRPr="00270264">
        <w:rPr>
          <w:kern w:val="24"/>
          <w:szCs w:val="24"/>
        </w:rPr>
        <w:t xml:space="preserve"> </w:t>
      </w:r>
      <w:r w:rsidRPr="00270264">
        <w:rPr>
          <w:kern w:val="24"/>
          <w:szCs w:val="24"/>
        </w:rPr>
        <w:t>practices</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individuals</w:t>
      </w:r>
      <w:r w:rsidR="0000450B" w:rsidRPr="00270264">
        <w:rPr>
          <w:kern w:val="24"/>
          <w:szCs w:val="24"/>
        </w:rPr>
        <w:t>, as well as historically</w:t>
      </w:r>
      <w:r w:rsidRPr="00270264">
        <w:rPr>
          <w:kern w:val="24"/>
          <w:szCs w:val="24"/>
        </w:rPr>
        <w:t>.</w:t>
      </w:r>
      <w:r w:rsidR="00286E6E" w:rsidRPr="00270264">
        <w:rPr>
          <w:kern w:val="24"/>
          <w:szCs w:val="24"/>
        </w:rPr>
        <w:t xml:space="preserve"> </w:t>
      </w:r>
      <w:r w:rsidRPr="00270264">
        <w:rPr>
          <w:kern w:val="24"/>
          <w:szCs w:val="24"/>
        </w:rPr>
        <w:t>Mathematics</w:t>
      </w:r>
      <w:r w:rsidR="00286E6E" w:rsidRPr="00270264">
        <w:rPr>
          <w:kern w:val="24"/>
          <w:szCs w:val="24"/>
        </w:rPr>
        <w:t xml:space="preserve"> </w:t>
      </w:r>
      <w:r w:rsidRPr="00270264">
        <w:rPr>
          <w:kern w:val="24"/>
          <w:szCs w:val="24"/>
        </w:rPr>
        <w:t>(upper</w:t>
      </w:r>
      <w:r w:rsidR="00286E6E" w:rsidRPr="00270264">
        <w:rPr>
          <w:kern w:val="24"/>
          <w:szCs w:val="24"/>
        </w:rPr>
        <w:t xml:space="preserve"> </w:t>
      </w:r>
      <w:r w:rsidRPr="00270264">
        <w:rPr>
          <w:kern w:val="24"/>
          <w:szCs w:val="24"/>
        </w:rPr>
        <w:t>case</w:t>
      </w:r>
      <w:r w:rsidR="00286E6E" w:rsidRPr="00270264">
        <w:rPr>
          <w:kern w:val="24"/>
          <w:szCs w:val="24"/>
        </w:rPr>
        <w:t xml:space="preserve"> </w:t>
      </w:r>
      <w:r w:rsidRPr="00270264">
        <w:rPr>
          <w:i/>
          <w:kern w:val="24"/>
          <w:szCs w:val="24"/>
        </w:rPr>
        <w:t>M</w:t>
      </w:r>
      <w:r w:rsidRPr="00270264">
        <w:rPr>
          <w:kern w:val="24"/>
          <w:szCs w:val="24"/>
        </w:rPr>
        <w:t>)</w:t>
      </w:r>
      <w:r w:rsidR="00286E6E" w:rsidRPr="00270264">
        <w:rPr>
          <w:kern w:val="24"/>
          <w:szCs w:val="24"/>
        </w:rPr>
        <w:t xml:space="preserve"> </w:t>
      </w:r>
      <w:r w:rsidRPr="00270264">
        <w:rPr>
          <w:kern w:val="24"/>
          <w:szCs w:val="24"/>
        </w:rPr>
        <w:t>in</w:t>
      </w:r>
      <w:r w:rsidR="00286E6E" w:rsidRPr="00270264">
        <w:rPr>
          <w:kern w:val="24"/>
          <w:szCs w:val="24"/>
        </w:rPr>
        <w:t xml:space="preserve"> </w:t>
      </w:r>
      <w:r w:rsidRPr="00270264">
        <w:rPr>
          <w:kern w:val="24"/>
          <w:szCs w:val="24"/>
        </w:rPr>
        <w:t>its</w:t>
      </w:r>
      <w:r w:rsidR="00286E6E" w:rsidRPr="00270264">
        <w:rPr>
          <w:kern w:val="24"/>
          <w:szCs w:val="24"/>
        </w:rPr>
        <w:t xml:space="preserve"> </w:t>
      </w:r>
      <w:r w:rsidRPr="00270264">
        <w:rPr>
          <w:kern w:val="24"/>
          <w:szCs w:val="24"/>
        </w:rPr>
        <w:t>varying</w:t>
      </w:r>
      <w:r w:rsidR="00286E6E" w:rsidRPr="00270264">
        <w:rPr>
          <w:kern w:val="24"/>
          <w:szCs w:val="24"/>
        </w:rPr>
        <w:t xml:space="preserve"> </w:t>
      </w:r>
      <w:r w:rsidRPr="00270264">
        <w:rPr>
          <w:kern w:val="24"/>
          <w:szCs w:val="24"/>
        </w:rPr>
        <w:t>forms</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value</w:t>
      </w:r>
      <w:r w:rsidR="00286E6E" w:rsidRPr="00270264">
        <w:rPr>
          <w:kern w:val="24"/>
          <w:szCs w:val="24"/>
        </w:rPr>
        <w:t xml:space="preserve"> </w:t>
      </w:r>
      <w:r w:rsidRPr="00270264">
        <w:rPr>
          <w:kern w:val="24"/>
          <w:szCs w:val="24"/>
        </w:rPr>
        <w:t>laden,</w:t>
      </w:r>
      <w:r w:rsidR="00286E6E" w:rsidRPr="00270264">
        <w:rPr>
          <w:kern w:val="24"/>
          <w:szCs w:val="24"/>
        </w:rPr>
        <w:t xml:space="preserve"> </w:t>
      </w:r>
      <w:r w:rsidRPr="00270264">
        <w:rPr>
          <w:kern w:val="24"/>
          <w:szCs w:val="24"/>
        </w:rPr>
        <w:t>just</w:t>
      </w:r>
      <w:r w:rsidR="00286E6E" w:rsidRPr="00270264">
        <w:rPr>
          <w:kern w:val="24"/>
          <w:szCs w:val="24"/>
        </w:rPr>
        <w:t xml:space="preserve"> </w:t>
      </w:r>
      <w:r w:rsidRPr="00270264">
        <w:rPr>
          <w:kern w:val="24"/>
          <w:szCs w:val="24"/>
        </w:rPr>
        <w:t>like</w:t>
      </w:r>
      <w:r w:rsidR="00286E6E" w:rsidRPr="00270264">
        <w:rPr>
          <w:kern w:val="24"/>
          <w:szCs w:val="24"/>
        </w:rPr>
        <w:t xml:space="preserve"> </w:t>
      </w:r>
      <w:r w:rsidRPr="00270264">
        <w:rPr>
          <w:kern w:val="24"/>
          <w:szCs w:val="24"/>
        </w:rPr>
        <w:t>any</w:t>
      </w:r>
      <w:r w:rsidR="00286E6E" w:rsidRPr="00270264">
        <w:rPr>
          <w:kern w:val="24"/>
          <w:szCs w:val="24"/>
        </w:rPr>
        <w:t xml:space="preserve"> </w:t>
      </w:r>
      <w:r w:rsidRPr="00270264">
        <w:rPr>
          <w:kern w:val="24"/>
          <w:szCs w:val="24"/>
        </w:rPr>
        <w:t>other</w:t>
      </w:r>
      <w:r w:rsidR="00286E6E" w:rsidRPr="00270264">
        <w:rPr>
          <w:kern w:val="24"/>
          <w:szCs w:val="24"/>
        </w:rPr>
        <w:t xml:space="preserve"> </w:t>
      </w:r>
      <w:r w:rsidRPr="00270264">
        <w:rPr>
          <w:kern w:val="24"/>
          <w:szCs w:val="24"/>
        </w:rPr>
        <w:t>product</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human</w:t>
      </w:r>
      <w:r w:rsidR="00286E6E" w:rsidRPr="00270264">
        <w:rPr>
          <w:kern w:val="24"/>
          <w:szCs w:val="24"/>
        </w:rPr>
        <w:t xml:space="preserve"> </w:t>
      </w:r>
      <w:r w:rsidRPr="00270264">
        <w:rPr>
          <w:kern w:val="24"/>
          <w:szCs w:val="24"/>
        </w:rPr>
        <w:t>hand</w:t>
      </w:r>
      <w:r w:rsidR="00286E6E" w:rsidRPr="00270264">
        <w:rPr>
          <w:kern w:val="24"/>
          <w:szCs w:val="24"/>
        </w:rPr>
        <w:t xml:space="preserve"> </w:t>
      </w:r>
      <w:r w:rsidRPr="00270264">
        <w:rPr>
          <w:kern w:val="24"/>
          <w:szCs w:val="24"/>
        </w:rPr>
        <w:t>or</w:t>
      </w:r>
      <w:r w:rsidR="00286E6E" w:rsidRPr="00270264">
        <w:rPr>
          <w:kern w:val="24"/>
          <w:szCs w:val="24"/>
        </w:rPr>
        <w:t xml:space="preserve"> </w:t>
      </w:r>
      <w:r w:rsidRPr="00270264">
        <w:rPr>
          <w:kern w:val="24"/>
          <w:szCs w:val="24"/>
        </w:rPr>
        <w:t>brain,</w:t>
      </w:r>
      <w:r w:rsidR="00286E6E" w:rsidRPr="00270264">
        <w:rPr>
          <w:kern w:val="24"/>
          <w:szCs w:val="24"/>
        </w:rPr>
        <w:t xml:space="preserve"> </w:t>
      </w:r>
      <w:r w:rsidRPr="00270264">
        <w:rPr>
          <w:kern w:val="24"/>
          <w:szCs w:val="24"/>
        </w:rPr>
        <w:t>but</w:t>
      </w:r>
      <w:r w:rsidR="00286E6E" w:rsidRPr="00270264">
        <w:rPr>
          <w:kern w:val="24"/>
          <w:szCs w:val="24"/>
        </w:rPr>
        <w:t xml:space="preserve"> </w:t>
      </w:r>
      <w:r w:rsidR="00C3503E" w:rsidRPr="00270264">
        <w:rPr>
          <w:kern w:val="24"/>
          <w:szCs w:val="24"/>
        </w:rPr>
        <w:t xml:space="preserve">as I have argued, </w:t>
      </w:r>
      <w:r w:rsidRPr="00270264">
        <w:rPr>
          <w:kern w:val="24"/>
          <w:szCs w:val="24"/>
        </w:rPr>
        <w:t>cannot</w:t>
      </w:r>
      <w:r w:rsidR="00286E6E" w:rsidRPr="00270264">
        <w:rPr>
          <w:kern w:val="24"/>
          <w:szCs w:val="24"/>
        </w:rPr>
        <w:t xml:space="preserve"> </w:t>
      </w:r>
      <w:r w:rsidRPr="00270264">
        <w:rPr>
          <w:kern w:val="24"/>
          <w:szCs w:val="24"/>
        </w:rPr>
        <w:t>be</w:t>
      </w:r>
      <w:r w:rsidR="00286E6E" w:rsidRPr="00270264">
        <w:rPr>
          <w:kern w:val="24"/>
          <w:szCs w:val="24"/>
        </w:rPr>
        <w:t xml:space="preserve"> </w:t>
      </w:r>
      <w:r w:rsidRPr="00270264">
        <w:rPr>
          <w:kern w:val="24"/>
          <w:szCs w:val="24"/>
        </w:rPr>
        <w:t>an</w:t>
      </w:r>
      <w:r w:rsidR="00286E6E" w:rsidRPr="00270264">
        <w:rPr>
          <w:kern w:val="24"/>
          <w:szCs w:val="24"/>
        </w:rPr>
        <w:t xml:space="preserve"> </w:t>
      </w:r>
      <w:r w:rsidRPr="00270264">
        <w:rPr>
          <w:kern w:val="24"/>
          <w:szCs w:val="24"/>
        </w:rPr>
        <w:t>ethical</w:t>
      </w:r>
      <w:r w:rsidR="00286E6E" w:rsidRPr="00270264">
        <w:rPr>
          <w:kern w:val="24"/>
          <w:szCs w:val="24"/>
        </w:rPr>
        <w:t xml:space="preserve"> </w:t>
      </w:r>
      <w:r w:rsidRPr="00270264">
        <w:rPr>
          <w:kern w:val="24"/>
          <w:szCs w:val="24"/>
        </w:rPr>
        <w:t>agent.</w:t>
      </w:r>
      <w:r w:rsidR="00286E6E" w:rsidRPr="00270264">
        <w:rPr>
          <w:kern w:val="24"/>
          <w:szCs w:val="24"/>
        </w:rPr>
        <w:t xml:space="preserve">  </w:t>
      </w:r>
    </w:p>
    <w:p w:rsidR="001E45B4" w:rsidRPr="00270264" w:rsidRDefault="001E45B4" w:rsidP="008F5538">
      <w:pPr>
        <w:rPr>
          <w:kern w:val="24"/>
          <w:szCs w:val="24"/>
        </w:rPr>
      </w:pPr>
    </w:p>
    <w:p w:rsidR="001E45B4" w:rsidRPr="00270264" w:rsidRDefault="001E45B4" w:rsidP="008F5538">
      <w:pPr>
        <w:rPr>
          <w:szCs w:val="24"/>
        </w:rPr>
      </w:pPr>
      <w:r w:rsidRPr="00270264">
        <w:rPr>
          <w:kern w:val="24"/>
          <w:szCs w:val="24"/>
        </w:rPr>
        <w:t>What</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ethical,</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open</w:t>
      </w:r>
      <w:r w:rsidR="00286E6E" w:rsidRPr="00270264">
        <w:rPr>
          <w:kern w:val="24"/>
          <w:szCs w:val="24"/>
        </w:rPr>
        <w:t xml:space="preserve"> </w:t>
      </w:r>
      <w:r w:rsidRPr="00270264">
        <w:rPr>
          <w:kern w:val="24"/>
          <w:szCs w:val="24"/>
        </w:rPr>
        <w:t>to</w:t>
      </w:r>
      <w:r w:rsidR="00286E6E" w:rsidRPr="00270264">
        <w:rPr>
          <w:kern w:val="24"/>
          <w:szCs w:val="24"/>
        </w:rPr>
        <w:t xml:space="preserve"> </w:t>
      </w:r>
      <w:r w:rsidRPr="00270264">
        <w:rPr>
          <w:kern w:val="24"/>
          <w:szCs w:val="24"/>
        </w:rPr>
        <w:t>ethical</w:t>
      </w:r>
      <w:r w:rsidR="00286E6E" w:rsidRPr="00270264">
        <w:rPr>
          <w:kern w:val="24"/>
          <w:szCs w:val="24"/>
        </w:rPr>
        <w:t xml:space="preserve"> </w:t>
      </w:r>
      <w:r w:rsidRPr="00270264">
        <w:rPr>
          <w:kern w:val="24"/>
          <w:szCs w:val="24"/>
        </w:rPr>
        <w:t>evaluation,</w:t>
      </w:r>
      <w:r w:rsidR="00286E6E" w:rsidRPr="00270264">
        <w:rPr>
          <w:kern w:val="24"/>
          <w:szCs w:val="24"/>
        </w:rPr>
        <w:t xml:space="preserve"> </w:t>
      </w:r>
      <w:r w:rsidRPr="00270264">
        <w:rPr>
          <w:kern w:val="24"/>
          <w:szCs w:val="24"/>
        </w:rPr>
        <w:t>is</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set</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mathematical</w:t>
      </w:r>
      <w:r w:rsidR="00286E6E" w:rsidRPr="00270264">
        <w:rPr>
          <w:kern w:val="24"/>
          <w:szCs w:val="24"/>
        </w:rPr>
        <w:t xml:space="preserve"> </w:t>
      </w:r>
      <w:r w:rsidRPr="00270264">
        <w:rPr>
          <w:kern w:val="24"/>
          <w:szCs w:val="24"/>
        </w:rPr>
        <w:t>practices</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applications</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mathematics</w:t>
      </w:r>
      <w:r w:rsidR="00286E6E" w:rsidRPr="00270264">
        <w:rPr>
          <w:kern w:val="24"/>
          <w:szCs w:val="24"/>
        </w:rPr>
        <w:t xml:space="preserve"> </w:t>
      </w:r>
      <w:r w:rsidRPr="00270264">
        <w:rPr>
          <w:kern w:val="24"/>
          <w:szCs w:val="24"/>
        </w:rPr>
        <w:t>across</w:t>
      </w:r>
      <w:r w:rsidR="00286E6E" w:rsidRPr="00270264">
        <w:rPr>
          <w:kern w:val="24"/>
          <w:szCs w:val="24"/>
        </w:rPr>
        <w:t xml:space="preserve"> </w:t>
      </w:r>
      <w:r w:rsidRPr="00270264">
        <w:rPr>
          <w:kern w:val="24"/>
          <w:szCs w:val="24"/>
        </w:rPr>
        <w:t>society</w:t>
      </w:r>
      <w:r w:rsidR="00286E6E" w:rsidRPr="00270264">
        <w:rPr>
          <w:kern w:val="24"/>
          <w:szCs w:val="24"/>
        </w:rPr>
        <w:t xml:space="preserve"> </w:t>
      </w:r>
      <w:r w:rsidRPr="00270264">
        <w:rPr>
          <w:kern w:val="24"/>
          <w:szCs w:val="24"/>
        </w:rPr>
        <w:t>and</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world.</w:t>
      </w:r>
      <w:r w:rsidR="00286E6E" w:rsidRPr="00270264">
        <w:rPr>
          <w:kern w:val="24"/>
          <w:szCs w:val="24"/>
        </w:rPr>
        <w:t xml:space="preserve"> </w:t>
      </w:r>
      <w:r w:rsidRPr="00270264">
        <w:rPr>
          <w:kern w:val="24"/>
          <w:szCs w:val="24"/>
        </w:rPr>
        <w:t>In</w:t>
      </w:r>
      <w:r w:rsidR="00286E6E" w:rsidRPr="00270264">
        <w:rPr>
          <w:kern w:val="24"/>
          <w:szCs w:val="24"/>
        </w:rPr>
        <w:t xml:space="preserve"> </w:t>
      </w:r>
      <w:r w:rsidR="00CC451B">
        <w:rPr>
          <w:szCs w:val="24"/>
        </w:rPr>
        <w:t>Ernest</w:t>
      </w:r>
      <w:r w:rsidR="00286E6E" w:rsidRPr="00270264">
        <w:rPr>
          <w:szCs w:val="24"/>
        </w:rPr>
        <w:t xml:space="preserve"> </w:t>
      </w:r>
      <w:r w:rsidRPr="00270264">
        <w:rPr>
          <w:szCs w:val="24"/>
        </w:rPr>
        <w:t>(2019)</w:t>
      </w:r>
      <w:r w:rsidR="00286E6E" w:rsidRPr="00270264">
        <w:rPr>
          <w:szCs w:val="24"/>
        </w:rPr>
        <w:t xml:space="preserve"> </w:t>
      </w:r>
      <w:r w:rsidRPr="00270264">
        <w:rPr>
          <w:szCs w:val="24"/>
        </w:rPr>
        <w:t>I</w:t>
      </w:r>
      <w:r w:rsidR="00286E6E" w:rsidRPr="00270264">
        <w:rPr>
          <w:szCs w:val="24"/>
        </w:rPr>
        <w:t xml:space="preserve"> </w:t>
      </w:r>
      <w:r w:rsidRPr="00270264">
        <w:rPr>
          <w:szCs w:val="24"/>
        </w:rPr>
        <w:t>examine</w:t>
      </w:r>
      <w:r w:rsidR="00286E6E" w:rsidRPr="00270264">
        <w:rPr>
          <w:szCs w:val="24"/>
        </w:rPr>
        <w:t xml:space="preserve"> </w:t>
      </w:r>
      <w:r w:rsidRPr="00270264">
        <w:rPr>
          <w:szCs w:val="24"/>
        </w:rPr>
        <w:t>the</w:t>
      </w:r>
      <w:r w:rsidR="00286E6E" w:rsidRPr="00270264">
        <w:rPr>
          <w:szCs w:val="24"/>
        </w:rPr>
        <w:t xml:space="preserve"> </w:t>
      </w:r>
      <w:r w:rsidRPr="00270264">
        <w:rPr>
          <w:szCs w:val="24"/>
        </w:rPr>
        <w:t>impact</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in</w:t>
      </w:r>
      <w:r w:rsidR="00286E6E" w:rsidRPr="00270264">
        <w:rPr>
          <w:szCs w:val="24"/>
        </w:rPr>
        <w:t xml:space="preserve"> </w:t>
      </w:r>
      <w:r w:rsidRPr="00270264">
        <w:rPr>
          <w:szCs w:val="24"/>
        </w:rPr>
        <w:t>education</w:t>
      </w:r>
      <w:r w:rsidR="00286E6E" w:rsidRPr="00270264">
        <w:rPr>
          <w:szCs w:val="24"/>
        </w:rPr>
        <w:t xml:space="preserve"> </w:t>
      </w:r>
      <w:r w:rsidRPr="00270264">
        <w:rPr>
          <w:szCs w:val="24"/>
        </w:rPr>
        <w:t>and</w:t>
      </w:r>
      <w:r w:rsidR="00286E6E" w:rsidRPr="00270264">
        <w:rPr>
          <w:szCs w:val="24"/>
        </w:rPr>
        <w:t xml:space="preserve"> </w:t>
      </w:r>
      <w:r w:rsidRPr="00270264">
        <w:rPr>
          <w:szCs w:val="24"/>
        </w:rPr>
        <w:t>throughout</w:t>
      </w:r>
      <w:r w:rsidR="00286E6E" w:rsidRPr="00270264">
        <w:rPr>
          <w:szCs w:val="24"/>
        </w:rPr>
        <w:t xml:space="preserve"> </w:t>
      </w:r>
      <w:r w:rsidRPr="00270264">
        <w:rPr>
          <w:szCs w:val="24"/>
        </w:rPr>
        <w:t>society</w:t>
      </w:r>
      <w:r w:rsidR="00286E6E" w:rsidRPr="00270264">
        <w:rPr>
          <w:szCs w:val="24"/>
        </w:rPr>
        <w:t xml:space="preserve"> </w:t>
      </w:r>
      <w:r w:rsidRPr="00270264">
        <w:rPr>
          <w:szCs w:val="24"/>
        </w:rPr>
        <w:t>from</w:t>
      </w:r>
      <w:r w:rsidR="00286E6E" w:rsidRPr="00270264">
        <w:rPr>
          <w:szCs w:val="24"/>
        </w:rPr>
        <w:t xml:space="preserve"> </w:t>
      </w:r>
      <w:r w:rsidRPr="00270264">
        <w:rPr>
          <w:szCs w:val="24"/>
        </w:rPr>
        <w:t>an</w:t>
      </w:r>
      <w:r w:rsidR="00286E6E" w:rsidRPr="00270264">
        <w:rPr>
          <w:szCs w:val="24"/>
        </w:rPr>
        <w:t xml:space="preserve"> </w:t>
      </w:r>
      <w:r w:rsidRPr="00270264">
        <w:rPr>
          <w:szCs w:val="24"/>
        </w:rPr>
        <w:t>ethical</w:t>
      </w:r>
      <w:r w:rsidR="00286E6E" w:rsidRPr="00270264">
        <w:rPr>
          <w:szCs w:val="24"/>
        </w:rPr>
        <w:t xml:space="preserve"> </w:t>
      </w:r>
      <w:r w:rsidRPr="00270264">
        <w:rPr>
          <w:szCs w:val="24"/>
        </w:rPr>
        <w:t>perspective.</w:t>
      </w:r>
      <w:r w:rsidR="00286E6E" w:rsidRPr="00270264">
        <w:rPr>
          <w:szCs w:val="24"/>
        </w:rPr>
        <w:t xml:space="preserve"> </w:t>
      </w:r>
      <w:r w:rsidRPr="00270264">
        <w:rPr>
          <w:szCs w:val="24"/>
        </w:rPr>
        <w:t>In</w:t>
      </w:r>
      <w:r w:rsidR="00286E6E" w:rsidRPr="00270264">
        <w:rPr>
          <w:szCs w:val="24"/>
        </w:rPr>
        <w:t xml:space="preserve"> </w:t>
      </w:r>
      <w:r w:rsidRPr="00270264">
        <w:rPr>
          <w:szCs w:val="24"/>
        </w:rPr>
        <w:t>conducting</w:t>
      </w:r>
      <w:r w:rsidR="00286E6E" w:rsidRPr="00270264">
        <w:rPr>
          <w:szCs w:val="24"/>
        </w:rPr>
        <w:t xml:space="preserve"> </w:t>
      </w:r>
      <w:r w:rsidRPr="00270264">
        <w:rPr>
          <w:szCs w:val="24"/>
        </w:rPr>
        <w:t>an</w:t>
      </w:r>
      <w:r w:rsidR="00286E6E" w:rsidRPr="00270264">
        <w:rPr>
          <w:szCs w:val="24"/>
        </w:rPr>
        <w:t xml:space="preserve"> </w:t>
      </w:r>
      <w:r w:rsidRPr="00270264">
        <w:rPr>
          <w:szCs w:val="24"/>
        </w:rPr>
        <w:t>ethical</w:t>
      </w:r>
      <w:r w:rsidR="00286E6E" w:rsidRPr="00270264">
        <w:rPr>
          <w:szCs w:val="24"/>
        </w:rPr>
        <w:t xml:space="preserve"> </w:t>
      </w:r>
      <w:r w:rsidRPr="00270264">
        <w:rPr>
          <w:szCs w:val="24"/>
        </w:rPr>
        <w:t>audit</w:t>
      </w:r>
      <w:r w:rsidR="00286E6E" w:rsidRPr="00270264">
        <w:rPr>
          <w:szCs w:val="24"/>
        </w:rPr>
        <w:t xml:space="preserve"> </w:t>
      </w:r>
      <w:r w:rsidRPr="00270264">
        <w:rPr>
          <w:szCs w:val="24"/>
        </w:rPr>
        <w:t>I</w:t>
      </w:r>
      <w:r w:rsidR="00286E6E" w:rsidRPr="00270264">
        <w:rPr>
          <w:szCs w:val="24"/>
        </w:rPr>
        <w:t xml:space="preserve"> </w:t>
      </w:r>
      <w:r w:rsidRPr="00270264">
        <w:rPr>
          <w:szCs w:val="24"/>
        </w:rPr>
        <w:t>consider</w:t>
      </w:r>
      <w:r w:rsidR="00286E6E" w:rsidRPr="00270264">
        <w:rPr>
          <w:szCs w:val="24"/>
        </w:rPr>
        <w:t xml:space="preserve"> </w:t>
      </w:r>
      <w:r w:rsidRPr="00270264">
        <w:rPr>
          <w:szCs w:val="24"/>
        </w:rPr>
        <w:t>four</w:t>
      </w:r>
      <w:r w:rsidR="00286E6E" w:rsidRPr="00270264">
        <w:rPr>
          <w:szCs w:val="24"/>
        </w:rPr>
        <w:t xml:space="preserve"> </w:t>
      </w:r>
      <w:r w:rsidRPr="00270264">
        <w:rPr>
          <w:szCs w:val="24"/>
        </w:rPr>
        <w:t>aspects</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00C3503E" w:rsidRPr="00270264">
        <w:rPr>
          <w:szCs w:val="24"/>
        </w:rPr>
        <w:t xml:space="preserve">These far from exhaust the ethical dimensions of mathematics that one might consider. </w:t>
      </w:r>
      <w:r w:rsidRPr="00270264">
        <w:rPr>
          <w:szCs w:val="24"/>
        </w:rPr>
        <w:t>The</w:t>
      </w:r>
      <w:r w:rsidR="00286E6E" w:rsidRPr="00270264">
        <w:rPr>
          <w:szCs w:val="24"/>
        </w:rPr>
        <w:t xml:space="preserve"> </w:t>
      </w:r>
      <w:r w:rsidRPr="00270264">
        <w:rPr>
          <w:szCs w:val="24"/>
        </w:rPr>
        <w:t>first</w:t>
      </w:r>
      <w:r w:rsidR="00286E6E" w:rsidRPr="00270264">
        <w:rPr>
          <w:szCs w:val="24"/>
        </w:rPr>
        <w:t xml:space="preserve"> </w:t>
      </w:r>
      <w:r w:rsidRPr="00270264">
        <w:rPr>
          <w:szCs w:val="24"/>
        </w:rPr>
        <w:t>two</w:t>
      </w:r>
      <w:r w:rsidR="00286E6E" w:rsidRPr="00270264">
        <w:rPr>
          <w:szCs w:val="24"/>
        </w:rPr>
        <w:t xml:space="preserve"> </w:t>
      </w:r>
      <w:r w:rsidRPr="00270264">
        <w:rPr>
          <w:szCs w:val="24"/>
        </w:rPr>
        <w:t>pertain</w:t>
      </w:r>
      <w:r w:rsidR="00286E6E" w:rsidRPr="00270264">
        <w:rPr>
          <w:szCs w:val="24"/>
        </w:rPr>
        <w:t xml:space="preserve"> </w:t>
      </w:r>
      <w:r w:rsidRPr="00270264">
        <w:rPr>
          <w:szCs w:val="24"/>
        </w:rPr>
        <w:t>to</w:t>
      </w:r>
      <w:r w:rsidR="00286E6E" w:rsidRPr="00270264">
        <w:rPr>
          <w:szCs w:val="24"/>
        </w:rPr>
        <w:t xml:space="preserve"> </w:t>
      </w:r>
      <w:r w:rsidRPr="00270264">
        <w:rPr>
          <w:szCs w:val="24"/>
        </w:rPr>
        <w:t>the</w:t>
      </w:r>
      <w:r w:rsidR="00286E6E" w:rsidRPr="00270264">
        <w:rPr>
          <w:szCs w:val="24"/>
        </w:rPr>
        <w:t xml:space="preserve"> </w:t>
      </w:r>
      <w:r w:rsidRPr="00270264">
        <w:rPr>
          <w:szCs w:val="24"/>
        </w:rPr>
        <w:t>role</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in</w:t>
      </w:r>
      <w:r w:rsidR="00286E6E" w:rsidRPr="00270264">
        <w:rPr>
          <w:szCs w:val="24"/>
        </w:rPr>
        <w:t xml:space="preserve"> </w:t>
      </w:r>
      <w:r w:rsidRPr="00270264">
        <w:rPr>
          <w:szCs w:val="24"/>
        </w:rPr>
        <w:t>society</w:t>
      </w:r>
      <w:r w:rsidR="00286E6E" w:rsidRPr="00270264">
        <w:rPr>
          <w:szCs w:val="24"/>
        </w:rPr>
        <w:t xml:space="preserve"> </w:t>
      </w:r>
      <w:r w:rsidRPr="00270264">
        <w:rPr>
          <w:szCs w:val="24"/>
        </w:rPr>
        <w:t>via</w:t>
      </w:r>
      <w:r w:rsidR="00286E6E" w:rsidRPr="00270264">
        <w:rPr>
          <w:szCs w:val="24"/>
        </w:rPr>
        <w:t xml:space="preserve"> </w:t>
      </w:r>
      <w:r w:rsidRPr="00270264">
        <w:rPr>
          <w:szCs w:val="24"/>
        </w:rPr>
        <w:t>education.</w:t>
      </w:r>
      <w:r w:rsidR="00286E6E" w:rsidRPr="00270264">
        <w:rPr>
          <w:szCs w:val="24"/>
        </w:rPr>
        <w:t xml:space="preserve"> </w:t>
      </w:r>
      <w:r w:rsidRPr="00270264">
        <w:rPr>
          <w:szCs w:val="24"/>
        </w:rPr>
        <w:t>The</w:t>
      </w:r>
      <w:r w:rsidR="00286E6E" w:rsidRPr="00270264">
        <w:rPr>
          <w:szCs w:val="24"/>
        </w:rPr>
        <w:t xml:space="preserve"> </w:t>
      </w:r>
      <w:r w:rsidRPr="00270264">
        <w:rPr>
          <w:szCs w:val="24"/>
        </w:rPr>
        <w:t>next</w:t>
      </w:r>
      <w:r w:rsidR="00286E6E" w:rsidRPr="00270264">
        <w:rPr>
          <w:szCs w:val="24"/>
        </w:rPr>
        <w:t xml:space="preserve"> </w:t>
      </w:r>
      <w:r w:rsidRPr="00270264">
        <w:rPr>
          <w:szCs w:val="24"/>
        </w:rPr>
        <w:t>two</w:t>
      </w:r>
      <w:r w:rsidR="00286E6E" w:rsidRPr="00270264">
        <w:rPr>
          <w:szCs w:val="24"/>
        </w:rPr>
        <w:t xml:space="preserve"> </w:t>
      </w:r>
      <w:r w:rsidRPr="00270264">
        <w:rPr>
          <w:szCs w:val="24"/>
        </w:rPr>
        <w:t>focus</w:t>
      </w:r>
      <w:r w:rsidR="00286E6E" w:rsidRPr="00270264">
        <w:rPr>
          <w:szCs w:val="24"/>
        </w:rPr>
        <w:t xml:space="preserve"> </w:t>
      </w:r>
      <w:r w:rsidRPr="00270264">
        <w:rPr>
          <w:szCs w:val="24"/>
        </w:rPr>
        <w:t>on</w:t>
      </w:r>
      <w:r w:rsidR="00286E6E" w:rsidRPr="00270264">
        <w:rPr>
          <w:szCs w:val="24"/>
        </w:rPr>
        <w:t xml:space="preserve"> </w:t>
      </w:r>
      <w:r w:rsidRPr="00270264">
        <w:rPr>
          <w:kern w:val="24"/>
          <w:szCs w:val="24"/>
        </w:rPr>
        <w:t>the</w:t>
      </w:r>
      <w:r w:rsidR="00286E6E" w:rsidRPr="00270264">
        <w:rPr>
          <w:kern w:val="24"/>
          <w:szCs w:val="24"/>
        </w:rPr>
        <w:t xml:space="preserve"> </w:t>
      </w:r>
      <w:r w:rsidRPr="00270264">
        <w:rPr>
          <w:kern w:val="24"/>
          <w:szCs w:val="24"/>
        </w:rPr>
        <w:t>impacts</w:t>
      </w:r>
      <w:r w:rsidR="00286E6E" w:rsidRPr="00270264">
        <w:rPr>
          <w:kern w:val="24"/>
          <w:szCs w:val="24"/>
        </w:rPr>
        <w:t xml:space="preserve"> </w:t>
      </w:r>
      <w:r w:rsidRPr="00270264">
        <w:rPr>
          <w:kern w:val="24"/>
          <w:szCs w:val="24"/>
        </w:rPr>
        <w:t>of</w:t>
      </w:r>
      <w:r w:rsidR="00286E6E" w:rsidRPr="00270264">
        <w:rPr>
          <w:szCs w:val="24"/>
        </w:rPr>
        <w:t xml:space="preserve"> </w:t>
      </w:r>
      <w:r w:rsidRPr="00270264">
        <w:rPr>
          <w:szCs w:val="24"/>
        </w:rPr>
        <w:t>applications</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0000450B" w:rsidRPr="00270264">
        <w:rPr>
          <w:szCs w:val="24"/>
        </w:rPr>
        <w:t>I outline them briefly here.</w:t>
      </w:r>
    </w:p>
    <w:p w:rsidR="001E45B4" w:rsidRPr="00270264" w:rsidRDefault="001E45B4" w:rsidP="008F5538">
      <w:pPr>
        <w:rPr>
          <w:szCs w:val="24"/>
        </w:rPr>
      </w:pPr>
    </w:p>
    <w:p w:rsidR="003C5766" w:rsidRPr="00270264" w:rsidRDefault="001E45B4" w:rsidP="008F5538">
      <w:pPr>
        <w:rPr>
          <w:szCs w:val="24"/>
        </w:rPr>
      </w:pPr>
      <w:r w:rsidRPr="00270264">
        <w:rPr>
          <w:szCs w:val="24"/>
        </w:rPr>
        <w:t>First</w:t>
      </w:r>
      <w:r w:rsidR="00286E6E" w:rsidRPr="00270264">
        <w:rPr>
          <w:szCs w:val="24"/>
        </w:rPr>
        <w:t xml:space="preserve"> </w:t>
      </w:r>
      <w:r w:rsidRPr="00270264">
        <w:rPr>
          <w:szCs w:val="24"/>
        </w:rPr>
        <w:t>of</w:t>
      </w:r>
      <w:r w:rsidR="00286E6E" w:rsidRPr="00270264">
        <w:rPr>
          <w:szCs w:val="24"/>
        </w:rPr>
        <w:t xml:space="preserve"> </w:t>
      </w:r>
      <w:r w:rsidRPr="00270264">
        <w:rPr>
          <w:szCs w:val="24"/>
        </w:rPr>
        <w:t>all,</w:t>
      </w:r>
      <w:r w:rsidR="00286E6E" w:rsidRPr="00270264">
        <w:rPr>
          <w:szCs w:val="24"/>
        </w:rPr>
        <w:t xml:space="preserve"> </w:t>
      </w:r>
      <w:r w:rsidRPr="00270264">
        <w:rPr>
          <w:szCs w:val="24"/>
        </w:rPr>
        <w:t>there</w:t>
      </w:r>
      <w:r w:rsidR="00286E6E" w:rsidRPr="00270264">
        <w:rPr>
          <w:szCs w:val="24"/>
        </w:rPr>
        <w:t xml:space="preserve"> </w:t>
      </w:r>
      <w:r w:rsidRPr="00270264">
        <w:rPr>
          <w:szCs w:val="24"/>
        </w:rPr>
        <w:t>is</w:t>
      </w:r>
      <w:r w:rsidR="00286E6E" w:rsidRPr="00270264">
        <w:rPr>
          <w:szCs w:val="24"/>
        </w:rPr>
        <w:t xml:space="preserve"> </w:t>
      </w:r>
      <w:r w:rsidRPr="00270264">
        <w:rPr>
          <w:szCs w:val="24"/>
        </w:rPr>
        <w:t>the</w:t>
      </w:r>
      <w:r w:rsidR="00286E6E" w:rsidRPr="00270264">
        <w:rPr>
          <w:szCs w:val="24"/>
        </w:rPr>
        <w:t xml:space="preserve"> </w:t>
      </w:r>
      <w:r w:rsidRPr="00270264">
        <w:rPr>
          <w:szCs w:val="24"/>
        </w:rPr>
        <w:t>high,</w:t>
      </w:r>
      <w:r w:rsidR="00286E6E" w:rsidRPr="00270264">
        <w:rPr>
          <w:szCs w:val="24"/>
        </w:rPr>
        <w:t xml:space="preserve"> </w:t>
      </w:r>
      <w:r w:rsidRPr="00270264">
        <w:rPr>
          <w:szCs w:val="24"/>
        </w:rPr>
        <w:t>and</w:t>
      </w:r>
      <w:r w:rsidR="00286E6E" w:rsidRPr="00270264">
        <w:rPr>
          <w:szCs w:val="24"/>
        </w:rPr>
        <w:t xml:space="preserve"> </w:t>
      </w:r>
      <w:r w:rsidRPr="00270264">
        <w:rPr>
          <w:szCs w:val="24"/>
        </w:rPr>
        <w:t>I</w:t>
      </w:r>
      <w:r w:rsidR="00286E6E" w:rsidRPr="00270264">
        <w:rPr>
          <w:szCs w:val="24"/>
        </w:rPr>
        <w:t xml:space="preserve"> </w:t>
      </w:r>
      <w:r w:rsidRPr="00270264">
        <w:rPr>
          <w:szCs w:val="24"/>
        </w:rPr>
        <w:t>argue</w:t>
      </w:r>
      <w:r w:rsidR="00286E6E" w:rsidRPr="00270264">
        <w:rPr>
          <w:szCs w:val="24"/>
        </w:rPr>
        <w:t xml:space="preserve"> </w:t>
      </w:r>
      <w:r w:rsidRPr="00270264">
        <w:rPr>
          <w:szCs w:val="24"/>
        </w:rPr>
        <w:t>exaggerated,</w:t>
      </w:r>
      <w:r w:rsidR="00286E6E" w:rsidRPr="00270264">
        <w:rPr>
          <w:szCs w:val="24"/>
        </w:rPr>
        <w:t xml:space="preserve"> </w:t>
      </w:r>
      <w:r w:rsidR="0000450B" w:rsidRPr="00270264">
        <w:rPr>
          <w:szCs w:val="24"/>
        </w:rPr>
        <w:t xml:space="preserve">social </w:t>
      </w:r>
      <w:r w:rsidRPr="00270264">
        <w:rPr>
          <w:szCs w:val="24"/>
        </w:rPr>
        <w:t>valuation</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and</w:t>
      </w:r>
      <w:r w:rsidR="00286E6E" w:rsidRPr="00270264">
        <w:rPr>
          <w:szCs w:val="24"/>
        </w:rPr>
        <w:t xml:space="preserve"> </w:t>
      </w:r>
      <w:r w:rsidRPr="00270264">
        <w:rPr>
          <w:szCs w:val="24"/>
        </w:rPr>
        <w:t>the</w:t>
      </w:r>
      <w:r w:rsidR="00286E6E" w:rsidRPr="00270264">
        <w:rPr>
          <w:szCs w:val="24"/>
        </w:rPr>
        <w:t xml:space="preserve"> </w:t>
      </w:r>
      <w:r w:rsidR="00C74A5A" w:rsidRPr="00270264">
        <w:rPr>
          <w:szCs w:val="24"/>
        </w:rPr>
        <w:t>concomitant</w:t>
      </w:r>
      <w:r w:rsidR="00286E6E" w:rsidRPr="00270264">
        <w:rPr>
          <w:szCs w:val="24"/>
        </w:rPr>
        <w:t xml:space="preserve"> </w:t>
      </w:r>
      <w:r w:rsidRPr="00270264">
        <w:rPr>
          <w:szCs w:val="24"/>
        </w:rPr>
        <w:t>impact</w:t>
      </w:r>
      <w:r w:rsidR="00286E6E" w:rsidRPr="00270264">
        <w:rPr>
          <w:szCs w:val="24"/>
        </w:rPr>
        <w:t xml:space="preserve"> </w:t>
      </w:r>
      <w:r w:rsidRPr="00270264">
        <w:rPr>
          <w:szCs w:val="24"/>
        </w:rPr>
        <w:t>this</w:t>
      </w:r>
      <w:r w:rsidR="00286E6E" w:rsidRPr="00270264">
        <w:rPr>
          <w:szCs w:val="24"/>
        </w:rPr>
        <w:t xml:space="preserve"> </w:t>
      </w:r>
      <w:r w:rsidRPr="00270264">
        <w:rPr>
          <w:szCs w:val="24"/>
        </w:rPr>
        <w:t>has</w:t>
      </w:r>
      <w:r w:rsidR="00286E6E" w:rsidRPr="00270264">
        <w:rPr>
          <w:szCs w:val="24"/>
        </w:rPr>
        <w:t xml:space="preserve"> </w:t>
      </w:r>
      <w:r w:rsidRPr="00270264">
        <w:rPr>
          <w:szCs w:val="24"/>
        </w:rPr>
        <w:t>on</w:t>
      </w:r>
      <w:r w:rsidR="00286E6E" w:rsidRPr="00270264">
        <w:rPr>
          <w:szCs w:val="24"/>
        </w:rPr>
        <w:t xml:space="preserve"> </w:t>
      </w:r>
      <w:r w:rsidRPr="00270264">
        <w:rPr>
          <w:szCs w:val="24"/>
        </w:rPr>
        <w:t>society,</w:t>
      </w:r>
      <w:r w:rsidR="00286E6E" w:rsidRPr="00270264">
        <w:rPr>
          <w:szCs w:val="24"/>
        </w:rPr>
        <w:t xml:space="preserve"> </w:t>
      </w:r>
      <w:r w:rsidRPr="00270264">
        <w:rPr>
          <w:szCs w:val="24"/>
        </w:rPr>
        <w:t>especially</w:t>
      </w:r>
      <w:r w:rsidR="00286E6E" w:rsidRPr="00270264">
        <w:rPr>
          <w:szCs w:val="24"/>
        </w:rPr>
        <w:t xml:space="preserve"> </w:t>
      </w:r>
      <w:r w:rsidRPr="00270264">
        <w:rPr>
          <w:szCs w:val="24"/>
        </w:rPr>
        <w:t>via</w:t>
      </w:r>
      <w:r w:rsidR="00286E6E" w:rsidRPr="00270264">
        <w:rPr>
          <w:szCs w:val="24"/>
        </w:rPr>
        <w:t xml:space="preserve"> </w:t>
      </w:r>
      <w:r w:rsidRPr="00270264">
        <w:rPr>
          <w:szCs w:val="24"/>
        </w:rPr>
        <w:t>education.</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is</w:t>
      </w:r>
      <w:r w:rsidR="00286E6E" w:rsidRPr="00270264">
        <w:rPr>
          <w:szCs w:val="24"/>
        </w:rPr>
        <w:t xml:space="preserve"> </w:t>
      </w:r>
      <w:r w:rsidRPr="00270264">
        <w:rPr>
          <w:szCs w:val="24"/>
        </w:rPr>
        <w:t>very</w:t>
      </w:r>
      <w:r w:rsidR="00286E6E" w:rsidRPr="00270264">
        <w:rPr>
          <w:szCs w:val="24"/>
        </w:rPr>
        <w:t xml:space="preserve"> </w:t>
      </w:r>
      <w:r w:rsidRPr="00270264">
        <w:rPr>
          <w:szCs w:val="24"/>
        </w:rPr>
        <w:t>highly</w:t>
      </w:r>
      <w:r w:rsidR="00286E6E" w:rsidRPr="00270264">
        <w:rPr>
          <w:szCs w:val="24"/>
        </w:rPr>
        <w:t xml:space="preserve"> </w:t>
      </w:r>
      <w:r w:rsidRPr="00270264">
        <w:rPr>
          <w:szCs w:val="24"/>
        </w:rPr>
        <w:t>valued</w:t>
      </w:r>
      <w:r w:rsidR="00286E6E" w:rsidRPr="00270264">
        <w:rPr>
          <w:szCs w:val="24"/>
        </w:rPr>
        <w:t xml:space="preserve"> </w:t>
      </w:r>
      <w:r w:rsidRPr="00270264">
        <w:rPr>
          <w:szCs w:val="24"/>
        </w:rPr>
        <w:t>in</w:t>
      </w:r>
      <w:r w:rsidR="00286E6E" w:rsidRPr="00270264">
        <w:rPr>
          <w:szCs w:val="24"/>
        </w:rPr>
        <w:t xml:space="preserve"> </w:t>
      </w:r>
      <w:r w:rsidRPr="00270264">
        <w:rPr>
          <w:szCs w:val="24"/>
        </w:rPr>
        <w:t>society</w:t>
      </w:r>
      <w:r w:rsidR="00286E6E" w:rsidRPr="00270264">
        <w:rPr>
          <w:szCs w:val="24"/>
        </w:rPr>
        <w:t xml:space="preserve"> </w:t>
      </w:r>
      <w:r w:rsidRPr="00270264">
        <w:rPr>
          <w:szCs w:val="24"/>
        </w:rPr>
        <w:t>because</w:t>
      </w:r>
      <w:r w:rsidR="00286E6E" w:rsidRPr="00270264">
        <w:rPr>
          <w:szCs w:val="24"/>
        </w:rPr>
        <w:t xml:space="preserve"> </w:t>
      </w:r>
      <w:r w:rsidRPr="00270264">
        <w:rPr>
          <w:szCs w:val="24"/>
        </w:rPr>
        <w:t>of</w:t>
      </w:r>
      <w:r w:rsidR="00286E6E" w:rsidRPr="00270264">
        <w:rPr>
          <w:szCs w:val="24"/>
        </w:rPr>
        <w:t xml:space="preserve"> </w:t>
      </w:r>
      <w:r w:rsidRPr="00270264">
        <w:rPr>
          <w:szCs w:val="24"/>
        </w:rPr>
        <w:t>its</w:t>
      </w:r>
      <w:r w:rsidR="00286E6E" w:rsidRPr="00270264">
        <w:rPr>
          <w:szCs w:val="24"/>
        </w:rPr>
        <w:t xml:space="preserve"> </w:t>
      </w:r>
      <w:r w:rsidR="001C60BD" w:rsidRPr="00270264">
        <w:rPr>
          <w:szCs w:val="24"/>
        </w:rPr>
        <w:t xml:space="preserve">undeniably </w:t>
      </w:r>
      <w:r w:rsidRPr="00270264">
        <w:rPr>
          <w:szCs w:val="24"/>
        </w:rPr>
        <w:t>great</w:t>
      </w:r>
      <w:r w:rsidR="00286E6E" w:rsidRPr="00270264">
        <w:rPr>
          <w:szCs w:val="24"/>
        </w:rPr>
        <w:t xml:space="preserve"> </w:t>
      </w:r>
      <w:r w:rsidRPr="00270264">
        <w:rPr>
          <w:szCs w:val="24"/>
        </w:rPr>
        <w:t>and</w:t>
      </w:r>
      <w:r w:rsidR="00286E6E" w:rsidRPr="00270264">
        <w:rPr>
          <w:szCs w:val="24"/>
        </w:rPr>
        <w:t xml:space="preserve"> </w:t>
      </w:r>
      <w:r w:rsidR="009E6366" w:rsidRPr="00270264">
        <w:rPr>
          <w:szCs w:val="24"/>
        </w:rPr>
        <w:t>widespread</w:t>
      </w:r>
      <w:r w:rsidR="00286E6E" w:rsidRPr="00270264">
        <w:rPr>
          <w:szCs w:val="24"/>
        </w:rPr>
        <w:t xml:space="preserve"> </w:t>
      </w:r>
      <w:r w:rsidRPr="00270264">
        <w:rPr>
          <w:szCs w:val="24"/>
        </w:rPr>
        <w:t>utility.</w:t>
      </w:r>
      <w:r w:rsidR="00286E6E" w:rsidRPr="00270264">
        <w:rPr>
          <w:szCs w:val="24"/>
        </w:rPr>
        <w:t xml:space="preserve"> </w:t>
      </w:r>
      <w:r w:rsidRPr="00270264">
        <w:rPr>
          <w:szCs w:val="24"/>
        </w:rPr>
        <w:t>However,</w:t>
      </w:r>
      <w:r w:rsidR="00286E6E" w:rsidRPr="00270264">
        <w:rPr>
          <w:szCs w:val="24"/>
        </w:rPr>
        <w:t xml:space="preserve"> </w:t>
      </w:r>
      <w:r w:rsidRPr="00270264">
        <w:rPr>
          <w:szCs w:val="24"/>
        </w:rPr>
        <w:t>there</w:t>
      </w:r>
      <w:r w:rsidR="00286E6E" w:rsidRPr="00270264">
        <w:rPr>
          <w:szCs w:val="24"/>
        </w:rPr>
        <w:t xml:space="preserve"> </w:t>
      </w:r>
      <w:r w:rsidRPr="00270264">
        <w:rPr>
          <w:szCs w:val="24"/>
        </w:rPr>
        <w:t>is</w:t>
      </w:r>
      <w:r w:rsidR="00286E6E" w:rsidRPr="00270264">
        <w:rPr>
          <w:szCs w:val="24"/>
        </w:rPr>
        <w:t xml:space="preserve"> </w:t>
      </w:r>
      <w:r w:rsidRPr="00270264">
        <w:rPr>
          <w:szCs w:val="24"/>
        </w:rPr>
        <w:t>a</w:t>
      </w:r>
      <w:r w:rsidR="00286E6E" w:rsidRPr="00270264">
        <w:rPr>
          <w:szCs w:val="24"/>
        </w:rPr>
        <w:t xml:space="preserve"> </w:t>
      </w:r>
      <w:r w:rsidRPr="00270264">
        <w:rPr>
          <w:szCs w:val="24"/>
        </w:rPr>
        <w:lastRenderedPageBreak/>
        <w:t>fallacious</w:t>
      </w:r>
      <w:r w:rsidR="00286E6E" w:rsidRPr="00270264">
        <w:rPr>
          <w:szCs w:val="24"/>
        </w:rPr>
        <w:t xml:space="preserve"> </w:t>
      </w:r>
      <w:r w:rsidR="003C5766" w:rsidRPr="00270264">
        <w:rPr>
          <w:szCs w:val="24"/>
        </w:rPr>
        <w:t>inference</w:t>
      </w:r>
      <w:r w:rsidR="00286E6E" w:rsidRPr="00270264">
        <w:rPr>
          <w:szCs w:val="24"/>
        </w:rPr>
        <w:t xml:space="preserve"> </w:t>
      </w:r>
      <w:r w:rsidRPr="00270264">
        <w:rPr>
          <w:szCs w:val="24"/>
        </w:rPr>
        <w:t>that</w:t>
      </w:r>
      <w:r w:rsidR="00286E6E" w:rsidRPr="00270264">
        <w:rPr>
          <w:szCs w:val="24"/>
        </w:rPr>
        <w:t xml:space="preserve"> </w:t>
      </w:r>
      <w:r w:rsidRPr="00270264">
        <w:rPr>
          <w:szCs w:val="24"/>
        </w:rPr>
        <w:t>because</w:t>
      </w:r>
      <w:r w:rsidR="00286E6E" w:rsidRPr="00270264">
        <w:rPr>
          <w:szCs w:val="24"/>
        </w:rPr>
        <w:t xml:space="preserve"> </w:t>
      </w:r>
      <w:r w:rsidRPr="00270264">
        <w:rPr>
          <w:szCs w:val="24"/>
        </w:rPr>
        <w:t>of</w:t>
      </w:r>
      <w:r w:rsidR="00286E6E" w:rsidRPr="00270264">
        <w:rPr>
          <w:szCs w:val="24"/>
        </w:rPr>
        <w:t xml:space="preserve"> </w:t>
      </w:r>
      <w:r w:rsidRPr="00270264">
        <w:rPr>
          <w:szCs w:val="24"/>
        </w:rPr>
        <w:t>this</w:t>
      </w:r>
      <w:r w:rsidR="00286E6E" w:rsidRPr="00270264">
        <w:rPr>
          <w:szCs w:val="24"/>
        </w:rPr>
        <w:t xml:space="preserve"> </w:t>
      </w:r>
      <w:r w:rsidRPr="00270264">
        <w:rPr>
          <w:szCs w:val="24"/>
        </w:rPr>
        <w:t>great</w:t>
      </w:r>
      <w:r w:rsidR="00286E6E" w:rsidRPr="00270264">
        <w:rPr>
          <w:szCs w:val="24"/>
        </w:rPr>
        <w:t xml:space="preserve"> </w:t>
      </w:r>
      <w:r w:rsidRPr="00270264">
        <w:rPr>
          <w:szCs w:val="24"/>
        </w:rPr>
        <w:t>utility,</w:t>
      </w:r>
      <w:r w:rsidR="00286E6E" w:rsidRPr="00270264">
        <w:rPr>
          <w:szCs w:val="24"/>
        </w:rPr>
        <w:t xml:space="preserve"> </w:t>
      </w:r>
      <w:r w:rsidRPr="00270264">
        <w:rPr>
          <w:szCs w:val="24"/>
        </w:rPr>
        <w:t>and</w:t>
      </w:r>
      <w:r w:rsidR="00286E6E" w:rsidRPr="00270264">
        <w:rPr>
          <w:szCs w:val="24"/>
        </w:rPr>
        <w:t xml:space="preserve"> </w:t>
      </w:r>
      <w:r w:rsidRPr="00270264">
        <w:rPr>
          <w:szCs w:val="24"/>
        </w:rPr>
        <w:t>because</w:t>
      </w:r>
      <w:r w:rsidR="00286E6E" w:rsidRPr="00270264">
        <w:rPr>
          <w:szCs w:val="24"/>
        </w:rPr>
        <w:t xml:space="preserve"> </w:t>
      </w:r>
      <w:r w:rsidRPr="00270264">
        <w:rPr>
          <w:szCs w:val="24"/>
        </w:rPr>
        <w:t>the</w:t>
      </w:r>
      <w:r w:rsidR="00286E6E" w:rsidRPr="00270264">
        <w:rPr>
          <w:szCs w:val="24"/>
        </w:rPr>
        <w:t xml:space="preserve"> </w:t>
      </w:r>
      <w:r w:rsidRPr="00270264">
        <w:rPr>
          <w:szCs w:val="24"/>
        </w:rPr>
        <w:t>mathematical</w:t>
      </w:r>
      <w:r w:rsidR="00286E6E" w:rsidRPr="00270264">
        <w:rPr>
          <w:szCs w:val="24"/>
        </w:rPr>
        <w:t xml:space="preserve"> </w:t>
      </w:r>
      <w:r w:rsidRPr="00270264">
        <w:rPr>
          <w:szCs w:val="24"/>
        </w:rPr>
        <w:t>needs</w:t>
      </w:r>
      <w:r w:rsidR="00286E6E" w:rsidRPr="00270264">
        <w:rPr>
          <w:szCs w:val="24"/>
        </w:rPr>
        <w:t xml:space="preserve"> </w:t>
      </w:r>
      <w:r w:rsidRPr="00270264">
        <w:rPr>
          <w:szCs w:val="24"/>
        </w:rPr>
        <w:t>of</w:t>
      </w:r>
      <w:r w:rsidR="00286E6E" w:rsidRPr="00270264">
        <w:rPr>
          <w:szCs w:val="24"/>
        </w:rPr>
        <w:t xml:space="preserve"> </w:t>
      </w:r>
      <w:r w:rsidRPr="00270264">
        <w:rPr>
          <w:szCs w:val="24"/>
        </w:rPr>
        <w:t>society</w:t>
      </w:r>
      <w:r w:rsidR="00286E6E" w:rsidRPr="00270264">
        <w:rPr>
          <w:szCs w:val="24"/>
        </w:rPr>
        <w:t xml:space="preserve"> </w:t>
      </w:r>
      <w:r w:rsidRPr="00270264">
        <w:rPr>
          <w:szCs w:val="24"/>
        </w:rPr>
        <w:t>are</w:t>
      </w:r>
      <w:r w:rsidR="00286E6E" w:rsidRPr="00270264">
        <w:rPr>
          <w:szCs w:val="24"/>
        </w:rPr>
        <w:t xml:space="preserve"> </w:t>
      </w:r>
      <w:r w:rsidRPr="00270264">
        <w:rPr>
          <w:szCs w:val="24"/>
        </w:rPr>
        <w:t>also</w:t>
      </w:r>
      <w:r w:rsidR="00286E6E" w:rsidRPr="00270264">
        <w:rPr>
          <w:szCs w:val="24"/>
        </w:rPr>
        <w:t xml:space="preserve"> </w:t>
      </w:r>
      <w:r w:rsidRPr="00270264">
        <w:rPr>
          <w:szCs w:val="24"/>
        </w:rPr>
        <w:t>great,</w:t>
      </w:r>
      <w:r w:rsidR="00286E6E" w:rsidRPr="00270264">
        <w:rPr>
          <w:szCs w:val="24"/>
        </w:rPr>
        <w:t xml:space="preserve"> </w:t>
      </w:r>
      <w:r w:rsidRPr="00270264">
        <w:rPr>
          <w:szCs w:val="24"/>
        </w:rPr>
        <w:t>therefore</w:t>
      </w:r>
      <w:r w:rsidR="00286E6E" w:rsidRPr="00270264">
        <w:rPr>
          <w:szCs w:val="24"/>
        </w:rPr>
        <w:t xml:space="preserve"> </w:t>
      </w:r>
      <w:r w:rsidRPr="00270264">
        <w:rPr>
          <w:szCs w:val="24"/>
        </w:rPr>
        <w:t>all</w:t>
      </w:r>
      <w:r w:rsidR="00286E6E" w:rsidRPr="00270264">
        <w:rPr>
          <w:szCs w:val="24"/>
        </w:rPr>
        <w:t xml:space="preserve"> </w:t>
      </w:r>
      <w:r w:rsidRPr="00270264">
        <w:rPr>
          <w:szCs w:val="24"/>
        </w:rPr>
        <w:t>students</w:t>
      </w:r>
      <w:r w:rsidR="00286E6E" w:rsidRPr="00270264">
        <w:rPr>
          <w:szCs w:val="24"/>
        </w:rPr>
        <w:t xml:space="preserve"> </w:t>
      </w:r>
      <w:r w:rsidRPr="00270264">
        <w:rPr>
          <w:szCs w:val="24"/>
        </w:rPr>
        <w:t>must</w:t>
      </w:r>
      <w:r w:rsidR="00286E6E" w:rsidRPr="00270264">
        <w:rPr>
          <w:szCs w:val="24"/>
        </w:rPr>
        <w:t xml:space="preserve"> </w:t>
      </w:r>
      <w:r w:rsidRPr="00270264">
        <w:rPr>
          <w:szCs w:val="24"/>
        </w:rPr>
        <w:t>be</w:t>
      </w:r>
      <w:r w:rsidR="00286E6E" w:rsidRPr="00270264">
        <w:rPr>
          <w:szCs w:val="24"/>
        </w:rPr>
        <w:t xml:space="preserve"> </w:t>
      </w:r>
      <w:r w:rsidRPr="00270264">
        <w:rPr>
          <w:szCs w:val="24"/>
        </w:rPr>
        <w:t>taught</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to</w:t>
      </w:r>
      <w:r w:rsidR="00286E6E" w:rsidRPr="00270264">
        <w:rPr>
          <w:szCs w:val="24"/>
        </w:rPr>
        <w:t xml:space="preserve"> </w:t>
      </w:r>
      <w:r w:rsidRPr="00270264">
        <w:rPr>
          <w:szCs w:val="24"/>
        </w:rPr>
        <w:t>the</w:t>
      </w:r>
      <w:r w:rsidR="00286E6E" w:rsidRPr="00270264">
        <w:rPr>
          <w:szCs w:val="24"/>
        </w:rPr>
        <w:t xml:space="preserve"> </w:t>
      </w:r>
      <w:r w:rsidRPr="00270264">
        <w:rPr>
          <w:szCs w:val="24"/>
        </w:rPr>
        <w:t>highest</w:t>
      </w:r>
      <w:r w:rsidR="00286E6E" w:rsidRPr="00270264">
        <w:rPr>
          <w:szCs w:val="24"/>
        </w:rPr>
        <w:t xml:space="preserve"> </w:t>
      </w:r>
      <w:r w:rsidRPr="00270264">
        <w:rPr>
          <w:szCs w:val="24"/>
        </w:rPr>
        <w:t>possible</w:t>
      </w:r>
      <w:r w:rsidR="00286E6E" w:rsidRPr="00270264">
        <w:rPr>
          <w:szCs w:val="24"/>
        </w:rPr>
        <w:t xml:space="preserve"> </w:t>
      </w:r>
      <w:r w:rsidRPr="00270264">
        <w:rPr>
          <w:szCs w:val="24"/>
        </w:rPr>
        <w:t>level.</w:t>
      </w:r>
      <w:r w:rsidR="00286E6E" w:rsidRPr="00270264">
        <w:rPr>
          <w:szCs w:val="24"/>
        </w:rPr>
        <w:t xml:space="preserve"> </w:t>
      </w:r>
    </w:p>
    <w:p w:rsidR="003C5766" w:rsidRPr="00270264" w:rsidRDefault="003C5766" w:rsidP="008F5538">
      <w:pPr>
        <w:rPr>
          <w:szCs w:val="24"/>
        </w:rPr>
      </w:pPr>
    </w:p>
    <w:p w:rsidR="00BE79FC" w:rsidRPr="00270264" w:rsidRDefault="001C60BD" w:rsidP="008F5538">
      <w:pPr>
        <w:rPr>
          <w:szCs w:val="24"/>
        </w:rPr>
      </w:pPr>
      <w:r w:rsidRPr="00270264">
        <w:rPr>
          <w:szCs w:val="24"/>
        </w:rPr>
        <w:t>This raises the question, of</w:t>
      </w:r>
      <w:r w:rsidR="00286E6E" w:rsidRPr="00270264">
        <w:rPr>
          <w:szCs w:val="24"/>
        </w:rPr>
        <w:t xml:space="preserve"> </w:t>
      </w:r>
      <w:r w:rsidR="001E45B4" w:rsidRPr="00270264">
        <w:rPr>
          <w:szCs w:val="24"/>
        </w:rPr>
        <w:t>what</w:t>
      </w:r>
      <w:r w:rsidR="00286E6E" w:rsidRPr="00270264">
        <w:rPr>
          <w:szCs w:val="24"/>
        </w:rPr>
        <w:t xml:space="preserve"> </w:t>
      </w:r>
      <w:r w:rsidR="001E45B4" w:rsidRPr="00270264">
        <w:rPr>
          <w:szCs w:val="24"/>
        </w:rPr>
        <w:t>are</w:t>
      </w:r>
      <w:r w:rsidR="00286E6E" w:rsidRPr="00270264">
        <w:rPr>
          <w:szCs w:val="24"/>
        </w:rPr>
        <w:t xml:space="preserve"> </w:t>
      </w:r>
      <w:r w:rsidR="001E45B4" w:rsidRPr="00270264">
        <w:rPr>
          <w:szCs w:val="24"/>
        </w:rPr>
        <w:t>the</w:t>
      </w:r>
      <w:r w:rsidR="00286E6E" w:rsidRPr="00270264">
        <w:rPr>
          <w:szCs w:val="24"/>
        </w:rPr>
        <w:t xml:space="preserve"> </w:t>
      </w:r>
      <w:r w:rsidR="001E45B4" w:rsidRPr="00270264">
        <w:rPr>
          <w:szCs w:val="24"/>
        </w:rPr>
        <w:t>actual</w:t>
      </w:r>
      <w:r w:rsidR="00286E6E" w:rsidRPr="00270264">
        <w:rPr>
          <w:szCs w:val="24"/>
        </w:rPr>
        <w:t xml:space="preserve"> </w:t>
      </w:r>
      <w:r w:rsidR="001E45B4" w:rsidRPr="00270264">
        <w:rPr>
          <w:kern w:val="24"/>
          <w:szCs w:val="24"/>
        </w:rPr>
        <w:t>mathematical</w:t>
      </w:r>
      <w:r w:rsidR="00286E6E" w:rsidRPr="00270264">
        <w:rPr>
          <w:szCs w:val="24"/>
        </w:rPr>
        <w:t xml:space="preserve"> </w:t>
      </w:r>
      <w:r w:rsidR="001E45B4" w:rsidRPr="00270264">
        <w:rPr>
          <w:szCs w:val="24"/>
        </w:rPr>
        <w:t>needs</w:t>
      </w:r>
      <w:r w:rsidR="00286E6E" w:rsidRPr="00270264">
        <w:rPr>
          <w:szCs w:val="24"/>
        </w:rPr>
        <w:t xml:space="preserve"> </w:t>
      </w:r>
      <w:r w:rsidR="001E45B4" w:rsidRPr="00270264">
        <w:rPr>
          <w:szCs w:val="24"/>
        </w:rPr>
        <w:t>of</w:t>
      </w:r>
      <w:r w:rsidR="00286E6E" w:rsidRPr="00270264">
        <w:rPr>
          <w:szCs w:val="24"/>
        </w:rPr>
        <w:t xml:space="preserve"> </w:t>
      </w:r>
      <w:r w:rsidR="001E45B4" w:rsidRPr="00270264">
        <w:rPr>
          <w:szCs w:val="24"/>
        </w:rPr>
        <w:t>society?</w:t>
      </w:r>
      <w:r w:rsidR="00286E6E" w:rsidRPr="00270264">
        <w:rPr>
          <w:szCs w:val="24"/>
        </w:rPr>
        <w:t xml:space="preserve"> </w:t>
      </w:r>
      <w:r w:rsidR="001E45B4" w:rsidRPr="00270264">
        <w:rPr>
          <w:szCs w:val="24"/>
        </w:rPr>
        <w:t>It</w:t>
      </w:r>
      <w:r w:rsidR="00286E6E" w:rsidRPr="00270264">
        <w:rPr>
          <w:szCs w:val="24"/>
        </w:rPr>
        <w:t xml:space="preserve"> </w:t>
      </w:r>
      <w:r w:rsidR="001E45B4" w:rsidRPr="00270264">
        <w:rPr>
          <w:szCs w:val="24"/>
        </w:rPr>
        <w:t>is</w:t>
      </w:r>
      <w:r w:rsidR="00286E6E" w:rsidRPr="00270264">
        <w:rPr>
          <w:szCs w:val="24"/>
        </w:rPr>
        <w:t xml:space="preserve"> </w:t>
      </w:r>
      <w:r w:rsidR="001E45B4" w:rsidRPr="00270264">
        <w:rPr>
          <w:szCs w:val="24"/>
        </w:rPr>
        <w:t>useful</w:t>
      </w:r>
      <w:r w:rsidR="00286E6E" w:rsidRPr="00270264">
        <w:rPr>
          <w:szCs w:val="24"/>
        </w:rPr>
        <w:t xml:space="preserve"> </w:t>
      </w:r>
      <w:r w:rsidR="001E45B4" w:rsidRPr="00270264">
        <w:rPr>
          <w:szCs w:val="24"/>
        </w:rPr>
        <w:t>to</w:t>
      </w:r>
      <w:r w:rsidR="00286E6E" w:rsidRPr="00270264">
        <w:rPr>
          <w:szCs w:val="24"/>
        </w:rPr>
        <w:t xml:space="preserve"> </w:t>
      </w:r>
      <w:r w:rsidR="001E45B4" w:rsidRPr="00270264">
        <w:rPr>
          <w:szCs w:val="24"/>
        </w:rPr>
        <w:t>apply</w:t>
      </w:r>
      <w:r w:rsidR="00286E6E" w:rsidRPr="00270264">
        <w:rPr>
          <w:szCs w:val="24"/>
        </w:rPr>
        <w:t xml:space="preserve"> </w:t>
      </w:r>
      <w:r w:rsidR="001E45B4" w:rsidRPr="00270264">
        <w:rPr>
          <w:szCs w:val="24"/>
        </w:rPr>
        <w:t>Marx’s</w:t>
      </w:r>
      <w:r w:rsidR="00286E6E" w:rsidRPr="00270264">
        <w:rPr>
          <w:szCs w:val="24"/>
        </w:rPr>
        <w:t xml:space="preserve"> </w:t>
      </w:r>
      <w:r w:rsidR="001E45B4" w:rsidRPr="00270264">
        <w:rPr>
          <w:szCs w:val="24"/>
        </w:rPr>
        <w:t>fundamental</w:t>
      </w:r>
      <w:r w:rsidR="00286E6E" w:rsidRPr="00270264">
        <w:rPr>
          <w:szCs w:val="24"/>
        </w:rPr>
        <w:t xml:space="preserve"> </w:t>
      </w:r>
      <w:r w:rsidR="001E45B4" w:rsidRPr="00270264">
        <w:rPr>
          <w:szCs w:val="24"/>
        </w:rPr>
        <w:t>distinction</w:t>
      </w:r>
      <w:r w:rsidR="00286E6E" w:rsidRPr="00270264">
        <w:rPr>
          <w:szCs w:val="24"/>
        </w:rPr>
        <w:t xml:space="preserve"> </w:t>
      </w:r>
      <w:r w:rsidR="001E45B4" w:rsidRPr="00270264">
        <w:rPr>
          <w:szCs w:val="24"/>
        </w:rPr>
        <w:t>between</w:t>
      </w:r>
      <w:r w:rsidR="00286E6E" w:rsidRPr="00270264">
        <w:rPr>
          <w:szCs w:val="24"/>
        </w:rPr>
        <w:t xml:space="preserve"> </w:t>
      </w:r>
      <w:r w:rsidR="001E45B4" w:rsidRPr="00270264">
        <w:rPr>
          <w:szCs w:val="24"/>
        </w:rPr>
        <w:t>use</w:t>
      </w:r>
      <w:r w:rsidR="00286E6E" w:rsidRPr="00270264">
        <w:rPr>
          <w:szCs w:val="24"/>
        </w:rPr>
        <w:t xml:space="preserve"> </w:t>
      </w:r>
      <w:r w:rsidR="001E45B4" w:rsidRPr="00270264">
        <w:rPr>
          <w:szCs w:val="24"/>
        </w:rPr>
        <w:t>and</w:t>
      </w:r>
      <w:r w:rsidR="00286E6E" w:rsidRPr="00270264">
        <w:rPr>
          <w:szCs w:val="24"/>
        </w:rPr>
        <w:t xml:space="preserve"> </w:t>
      </w:r>
      <w:r w:rsidR="001E45B4" w:rsidRPr="00270264">
        <w:rPr>
          <w:szCs w:val="24"/>
        </w:rPr>
        <w:t>exchange</w:t>
      </w:r>
      <w:r w:rsidR="00286E6E" w:rsidRPr="00270264">
        <w:rPr>
          <w:szCs w:val="24"/>
        </w:rPr>
        <w:t xml:space="preserve"> </w:t>
      </w:r>
      <w:r w:rsidR="001E45B4" w:rsidRPr="00270264">
        <w:rPr>
          <w:szCs w:val="24"/>
        </w:rPr>
        <w:t>value.</w:t>
      </w:r>
      <w:r w:rsidR="00286E6E" w:rsidRPr="00270264">
        <w:rPr>
          <w:szCs w:val="24"/>
        </w:rPr>
        <w:t xml:space="preserve"> </w:t>
      </w:r>
      <w:r w:rsidR="001E45B4" w:rsidRPr="00270264">
        <w:rPr>
          <w:szCs w:val="24"/>
        </w:rPr>
        <w:t>In</w:t>
      </w:r>
      <w:r w:rsidR="00286E6E" w:rsidRPr="00270264">
        <w:rPr>
          <w:szCs w:val="24"/>
        </w:rPr>
        <w:t xml:space="preserve"> </w:t>
      </w:r>
      <w:r w:rsidR="001E45B4" w:rsidRPr="00270264">
        <w:rPr>
          <w:szCs w:val="24"/>
        </w:rPr>
        <w:t>education,</w:t>
      </w:r>
      <w:r w:rsidR="00286E6E" w:rsidRPr="00270264">
        <w:rPr>
          <w:szCs w:val="24"/>
        </w:rPr>
        <w:t xml:space="preserve"> </w:t>
      </w:r>
      <w:r w:rsidR="001E45B4" w:rsidRPr="00270264">
        <w:rPr>
          <w:szCs w:val="24"/>
        </w:rPr>
        <w:t>the</w:t>
      </w:r>
      <w:r w:rsidR="00286E6E" w:rsidRPr="00270264">
        <w:rPr>
          <w:szCs w:val="24"/>
        </w:rPr>
        <w:t xml:space="preserve"> </w:t>
      </w:r>
      <w:r w:rsidR="001E45B4" w:rsidRPr="00270264">
        <w:rPr>
          <w:szCs w:val="24"/>
        </w:rPr>
        <w:t>difference</w:t>
      </w:r>
      <w:r w:rsidR="00286E6E" w:rsidRPr="00270264">
        <w:rPr>
          <w:szCs w:val="24"/>
        </w:rPr>
        <w:t xml:space="preserve"> </w:t>
      </w:r>
      <w:r w:rsidR="001E45B4" w:rsidRPr="00270264">
        <w:rPr>
          <w:szCs w:val="24"/>
        </w:rPr>
        <w:t>between</w:t>
      </w:r>
      <w:r w:rsidR="00286E6E" w:rsidRPr="00270264">
        <w:rPr>
          <w:szCs w:val="24"/>
        </w:rPr>
        <w:t xml:space="preserve"> </w:t>
      </w:r>
      <w:r w:rsidR="001E45B4" w:rsidRPr="00270264">
        <w:rPr>
          <w:szCs w:val="24"/>
        </w:rPr>
        <w:t>use</w:t>
      </w:r>
      <w:r w:rsidR="00286E6E" w:rsidRPr="00270264">
        <w:rPr>
          <w:szCs w:val="24"/>
        </w:rPr>
        <w:t xml:space="preserve"> </w:t>
      </w:r>
      <w:r w:rsidR="001E45B4" w:rsidRPr="00270264">
        <w:rPr>
          <w:szCs w:val="24"/>
        </w:rPr>
        <w:t>value</w:t>
      </w:r>
      <w:r w:rsidR="00286E6E" w:rsidRPr="00270264">
        <w:rPr>
          <w:szCs w:val="24"/>
        </w:rPr>
        <w:t xml:space="preserve"> </w:t>
      </w:r>
      <w:r w:rsidR="001E45B4" w:rsidRPr="00270264">
        <w:rPr>
          <w:szCs w:val="24"/>
        </w:rPr>
        <w:t>(actual</w:t>
      </w:r>
      <w:r w:rsidR="00286E6E" w:rsidRPr="00270264">
        <w:rPr>
          <w:szCs w:val="24"/>
        </w:rPr>
        <w:t xml:space="preserve"> </w:t>
      </w:r>
      <w:r w:rsidR="001E45B4" w:rsidRPr="00270264">
        <w:rPr>
          <w:szCs w:val="24"/>
        </w:rPr>
        <w:t>utility)</w:t>
      </w:r>
      <w:r w:rsidR="00286E6E" w:rsidRPr="00270264">
        <w:rPr>
          <w:szCs w:val="24"/>
        </w:rPr>
        <w:t xml:space="preserve"> </w:t>
      </w:r>
      <w:r w:rsidR="001E45B4" w:rsidRPr="00270264">
        <w:rPr>
          <w:szCs w:val="24"/>
        </w:rPr>
        <w:t>and</w:t>
      </w:r>
      <w:r w:rsidR="00286E6E" w:rsidRPr="00270264">
        <w:rPr>
          <w:szCs w:val="24"/>
        </w:rPr>
        <w:t xml:space="preserve"> </w:t>
      </w:r>
      <w:r w:rsidR="001E45B4" w:rsidRPr="00270264">
        <w:rPr>
          <w:szCs w:val="24"/>
        </w:rPr>
        <w:t>exchange</w:t>
      </w:r>
      <w:r w:rsidR="00286E6E" w:rsidRPr="00270264">
        <w:rPr>
          <w:szCs w:val="24"/>
        </w:rPr>
        <w:t xml:space="preserve"> </w:t>
      </w:r>
      <w:r w:rsidR="001E45B4" w:rsidRPr="00270264">
        <w:rPr>
          <w:szCs w:val="24"/>
        </w:rPr>
        <w:t>value</w:t>
      </w:r>
      <w:r w:rsidR="00286E6E" w:rsidRPr="00270264">
        <w:rPr>
          <w:szCs w:val="24"/>
        </w:rPr>
        <w:t xml:space="preserve"> </w:t>
      </w:r>
      <w:r w:rsidR="001E45B4" w:rsidRPr="00270264">
        <w:rPr>
          <w:szCs w:val="24"/>
        </w:rPr>
        <w:t>(social</w:t>
      </w:r>
      <w:r w:rsidR="00286E6E" w:rsidRPr="00270264">
        <w:rPr>
          <w:szCs w:val="24"/>
        </w:rPr>
        <w:t xml:space="preserve"> </w:t>
      </w:r>
      <w:r w:rsidR="001E45B4" w:rsidRPr="00270264">
        <w:rPr>
          <w:szCs w:val="24"/>
        </w:rPr>
        <w:t>or</w:t>
      </w:r>
      <w:r w:rsidR="00286E6E" w:rsidRPr="00270264">
        <w:rPr>
          <w:szCs w:val="24"/>
        </w:rPr>
        <w:t xml:space="preserve"> </w:t>
      </w:r>
      <w:r w:rsidR="001E45B4" w:rsidRPr="00270264">
        <w:rPr>
          <w:szCs w:val="24"/>
        </w:rPr>
        <w:t>opportunity</w:t>
      </w:r>
      <w:r w:rsidR="00286E6E" w:rsidRPr="00270264">
        <w:rPr>
          <w:szCs w:val="24"/>
        </w:rPr>
        <w:t xml:space="preserve"> </w:t>
      </w:r>
      <w:r w:rsidR="001E45B4" w:rsidRPr="00270264">
        <w:rPr>
          <w:szCs w:val="24"/>
        </w:rPr>
        <w:t>value)</w:t>
      </w:r>
      <w:r w:rsidR="00286E6E" w:rsidRPr="00270264">
        <w:rPr>
          <w:szCs w:val="24"/>
        </w:rPr>
        <w:t xml:space="preserve"> </w:t>
      </w:r>
      <w:r w:rsidR="001E45B4" w:rsidRPr="00270264">
        <w:rPr>
          <w:szCs w:val="24"/>
        </w:rPr>
        <w:t>of</w:t>
      </w:r>
      <w:r w:rsidR="00286E6E" w:rsidRPr="00270264">
        <w:rPr>
          <w:szCs w:val="24"/>
        </w:rPr>
        <w:t xml:space="preserve"> </w:t>
      </w:r>
      <w:r w:rsidR="001E45B4" w:rsidRPr="00270264">
        <w:rPr>
          <w:szCs w:val="24"/>
        </w:rPr>
        <w:t>learning</w:t>
      </w:r>
      <w:r w:rsidR="00286E6E" w:rsidRPr="00270264">
        <w:rPr>
          <w:szCs w:val="24"/>
        </w:rPr>
        <w:t xml:space="preserve"> </w:t>
      </w:r>
      <w:r w:rsidR="001E45B4" w:rsidRPr="00270264">
        <w:rPr>
          <w:szCs w:val="24"/>
        </w:rPr>
        <w:t>is</w:t>
      </w:r>
      <w:r w:rsidR="00286E6E" w:rsidRPr="00270264">
        <w:rPr>
          <w:szCs w:val="24"/>
        </w:rPr>
        <w:t xml:space="preserve"> </w:t>
      </w:r>
      <w:r w:rsidR="001E45B4" w:rsidRPr="00270264">
        <w:rPr>
          <w:szCs w:val="24"/>
        </w:rPr>
        <w:t>the</w:t>
      </w:r>
      <w:r w:rsidR="00286E6E" w:rsidRPr="00270264">
        <w:rPr>
          <w:szCs w:val="24"/>
        </w:rPr>
        <w:t xml:space="preserve"> </w:t>
      </w:r>
      <w:r w:rsidR="001E45B4" w:rsidRPr="00270264">
        <w:rPr>
          <w:szCs w:val="24"/>
        </w:rPr>
        <w:t>educational</w:t>
      </w:r>
      <w:r w:rsidR="00286E6E" w:rsidRPr="00270264">
        <w:rPr>
          <w:szCs w:val="24"/>
        </w:rPr>
        <w:t xml:space="preserve"> </w:t>
      </w:r>
      <w:r w:rsidR="001E45B4" w:rsidRPr="00270264">
        <w:rPr>
          <w:szCs w:val="24"/>
        </w:rPr>
        <w:t>and</w:t>
      </w:r>
      <w:r w:rsidR="00286E6E" w:rsidRPr="00270264">
        <w:rPr>
          <w:szCs w:val="24"/>
        </w:rPr>
        <w:t xml:space="preserve"> </w:t>
      </w:r>
      <w:r w:rsidR="001E45B4" w:rsidRPr="00270264">
        <w:rPr>
          <w:szCs w:val="24"/>
        </w:rPr>
        <w:t>social</w:t>
      </w:r>
      <w:r w:rsidR="00286E6E" w:rsidRPr="00270264">
        <w:rPr>
          <w:szCs w:val="24"/>
        </w:rPr>
        <w:t xml:space="preserve"> </w:t>
      </w:r>
      <w:r w:rsidR="001E45B4" w:rsidRPr="00270264">
        <w:rPr>
          <w:szCs w:val="24"/>
        </w:rPr>
        <w:t>advantage</w:t>
      </w:r>
      <w:r w:rsidR="00286E6E" w:rsidRPr="00270264">
        <w:rPr>
          <w:szCs w:val="24"/>
        </w:rPr>
        <w:t xml:space="preserve"> </w:t>
      </w:r>
      <w:r w:rsidR="00E20264" w:rsidRPr="00270264">
        <w:rPr>
          <w:szCs w:val="24"/>
        </w:rPr>
        <w:t xml:space="preserve">or obstacle </w:t>
      </w:r>
      <w:r w:rsidR="001E45B4" w:rsidRPr="00270264">
        <w:rPr>
          <w:szCs w:val="24"/>
        </w:rPr>
        <w:t>that</w:t>
      </w:r>
      <w:r w:rsidR="00286E6E" w:rsidRPr="00270264">
        <w:rPr>
          <w:szCs w:val="24"/>
        </w:rPr>
        <w:t xml:space="preserve"> </w:t>
      </w:r>
      <w:r w:rsidR="001E45B4" w:rsidRPr="00270264">
        <w:rPr>
          <w:szCs w:val="24"/>
        </w:rPr>
        <w:t>is</w:t>
      </w:r>
      <w:r w:rsidR="00286E6E" w:rsidRPr="00270264">
        <w:rPr>
          <w:szCs w:val="24"/>
        </w:rPr>
        <w:t xml:space="preserve"> </w:t>
      </w:r>
      <w:r w:rsidR="001E45B4" w:rsidRPr="00270264">
        <w:rPr>
          <w:szCs w:val="24"/>
        </w:rPr>
        <w:t>afforded</w:t>
      </w:r>
      <w:r w:rsidR="00286E6E" w:rsidRPr="00270264">
        <w:rPr>
          <w:szCs w:val="24"/>
        </w:rPr>
        <w:t xml:space="preserve"> </w:t>
      </w:r>
      <w:r w:rsidR="001E45B4" w:rsidRPr="00270264">
        <w:rPr>
          <w:szCs w:val="24"/>
        </w:rPr>
        <w:t>by</w:t>
      </w:r>
      <w:r w:rsidR="00286E6E" w:rsidRPr="00270264">
        <w:rPr>
          <w:szCs w:val="24"/>
        </w:rPr>
        <w:t xml:space="preserve"> </w:t>
      </w:r>
      <w:r w:rsidR="004A2779" w:rsidRPr="00270264">
        <w:rPr>
          <w:szCs w:val="24"/>
        </w:rPr>
        <w:t xml:space="preserve">needing </w:t>
      </w:r>
      <w:r w:rsidR="004A2779" w:rsidRPr="00270264">
        <w:rPr>
          <w:kern w:val="24"/>
          <w:szCs w:val="24"/>
        </w:rPr>
        <w:t>mathematical</w:t>
      </w:r>
      <w:r w:rsidR="004A2779" w:rsidRPr="00270264">
        <w:rPr>
          <w:szCs w:val="24"/>
        </w:rPr>
        <w:t xml:space="preserve"> </w:t>
      </w:r>
      <w:r w:rsidR="003C5766" w:rsidRPr="00270264">
        <w:rPr>
          <w:szCs w:val="24"/>
        </w:rPr>
        <w:t>certification of</w:t>
      </w:r>
      <w:r w:rsidR="00286E6E" w:rsidRPr="00270264">
        <w:rPr>
          <w:szCs w:val="24"/>
        </w:rPr>
        <w:t xml:space="preserve"> </w:t>
      </w:r>
      <w:r w:rsidR="001E45B4" w:rsidRPr="00270264">
        <w:rPr>
          <w:szCs w:val="24"/>
        </w:rPr>
        <w:t>learning.</w:t>
      </w:r>
      <w:r w:rsidR="00286E6E" w:rsidRPr="00270264">
        <w:rPr>
          <w:szCs w:val="24"/>
        </w:rPr>
        <w:t xml:space="preserve"> </w:t>
      </w:r>
      <w:r w:rsidR="001E45B4" w:rsidRPr="00270264">
        <w:rPr>
          <w:szCs w:val="24"/>
        </w:rPr>
        <w:t>My</w:t>
      </w:r>
      <w:r w:rsidR="00286E6E" w:rsidRPr="00270264">
        <w:rPr>
          <w:szCs w:val="24"/>
        </w:rPr>
        <w:t xml:space="preserve"> </w:t>
      </w:r>
      <w:r w:rsidR="001E45B4" w:rsidRPr="00270264">
        <w:rPr>
          <w:szCs w:val="24"/>
        </w:rPr>
        <w:t>claim</w:t>
      </w:r>
      <w:r w:rsidR="00286E6E" w:rsidRPr="00270264">
        <w:rPr>
          <w:szCs w:val="24"/>
        </w:rPr>
        <w:t xml:space="preserve"> </w:t>
      </w:r>
      <w:r w:rsidR="001E45B4" w:rsidRPr="00270264">
        <w:rPr>
          <w:szCs w:val="24"/>
        </w:rPr>
        <w:t>is</w:t>
      </w:r>
      <w:r w:rsidR="00286E6E" w:rsidRPr="00270264">
        <w:rPr>
          <w:szCs w:val="24"/>
        </w:rPr>
        <w:t xml:space="preserve"> </w:t>
      </w:r>
      <w:r w:rsidR="001E45B4" w:rsidRPr="00270264">
        <w:rPr>
          <w:szCs w:val="24"/>
        </w:rPr>
        <w:t>that</w:t>
      </w:r>
      <w:r w:rsidR="00286E6E" w:rsidRPr="00270264">
        <w:rPr>
          <w:szCs w:val="24"/>
        </w:rPr>
        <w:t xml:space="preserve"> </w:t>
      </w:r>
      <w:r w:rsidR="001E45B4" w:rsidRPr="00270264">
        <w:rPr>
          <w:szCs w:val="24"/>
        </w:rPr>
        <w:t>the</w:t>
      </w:r>
      <w:r w:rsidR="00286E6E" w:rsidRPr="00270264">
        <w:rPr>
          <w:szCs w:val="24"/>
        </w:rPr>
        <w:t xml:space="preserve"> </w:t>
      </w:r>
      <w:r w:rsidR="001E45B4" w:rsidRPr="00270264">
        <w:rPr>
          <w:szCs w:val="24"/>
        </w:rPr>
        <w:t>use</w:t>
      </w:r>
      <w:r w:rsidR="00731625" w:rsidRPr="00270264">
        <w:rPr>
          <w:szCs w:val="24"/>
        </w:rPr>
        <w:t>-</w:t>
      </w:r>
      <w:r w:rsidR="001E45B4" w:rsidRPr="00270264">
        <w:rPr>
          <w:szCs w:val="24"/>
        </w:rPr>
        <w:t>value</w:t>
      </w:r>
      <w:r w:rsidR="00286E6E" w:rsidRPr="00270264">
        <w:rPr>
          <w:szCs w:val="24"/>
        </w:rPr>
        <w:t xml:space="preserve"> </w:t>
      </w:r>
      <w:r w:rsidR="001E45B4" w:rsidRPr="00270264">
        <w:rPr>
          <w:szCs w:val="24"/>
        </w:rPr>
        <w:t>of</w:t>
      </w:r>
      <w:r w:rsidR="00286E6E" w:rsidRPr="00270264">
        <w:rPr>
          <w:szCs w:val="24"/>
        </w:rPr>
        <w:t xml:space="preserve"> </w:t>
      </w:r>
      <w:r w:rsidRPr="00270264">
        <w:rPr>
          <w:kern w:val="24"/>
          <w:szCs w:val="24"/>
        </w:rPr>
        <w:t>mathematical</w:t>
      </w:r>
      <w:r w:rsidRPr="00270264">
        <w:rPr>
          <w:szCs w:val="24"/>
        </w:rPr>
        <w:t xml:space="preserve"> certification</w:t>
      </w:r>
      <w:r w:rsidR="00286E6E" w:rsidRPr="00270264">
        <w:rPr>
          <w:szCs w:val="24"/>
        </w:rPr>
        <w:t xml:space="preserve"> </w:t>
      </w:r>
      <w:r w:rsidR="00A703AE" w:rsidRPr="00270264">
        <w:rPr>
          <w:szCs w:val="24"/>
        </w:rPr>
        <w:t>for everybody across</w:t>
      </w:r>
      <w:r w:rsidR="00286E6E" w:rsidRPr="00270264">
        <w:rPr>
          <w:szCs w:val="24"/>
        </w:rPr>
        <w:t xml:space="preserve"> </w:t>
      </w:r>
      <w:r w:rsidR="001E45B4" w:rsidRPr="00270264">
        <w:rPr>
          <w:szCs w:val="24"/>
        </w:rPr>
        <w:t>society</w:t>
      </w:r>
      <w:r w:rsidR="00286E6E" w:rsidRPr="00270264">
        <w:rPr>
          <w:szCs w:val="24"/>
        </w:rPr>
        <w:t xml:space="preserve"> </w:t>
      </w:r>
      <w:r w:rsidR="001E45B4" w:rsidRPr="00270264">
        <w:rPr>
          <w:szCs w:val="24"/>
        </w:rPr>
        <w:t>is</w:t>
      </w:r>
      <w:r w:rsidR="00286E6E" w:rsidRPr="00270264">
        <w:rPr>
          <w:szCs w:val="24"/>
        </w:rPr>
        <w:t xml:space="preserve"> </w:t>
      </w:r>
      <w:r w:rsidR="001E45B4" w:rsidRPr="00270264">
        <w:rPr>
          <w:szCs w:val="24"/>
        </w:rPr>
        <w:t>less</w:t>
      </w:r>
      <w:r w:rsidR="00286E6E" w:rsidRPr="00270264">
        <w:rPr>
          <w:szCs w:val="24"/>
        </w:rPr>
        <w:t xml:space="preserve"> </w:t>
      </w:r>
      <w:r w:rsidR="001E45B4" w:rsidRPr="00270264">
        <w:rPr>
          <w:szCs w:val="24"/>
        </w:rPr>
        <w:t>than</w:t>
      </w:r>
      <w:r w:rsidR="00286E6E" w:rsidRPr="00270264">
        <w:rPr>
          <w:szCs w:val="24"/>
        </w:rPr>
        <w:t xml:space="preserve"> </w:t>
      </w:r>
      <w:r w:rsidR="00A703AE" w:rsidRPr="00270264">
        <w:rPr>
          <w:szCs w:val="24"/>
        </w:rPr>
        <w:t xml:space="preserve">is </w:t>
      </w:r>
      <w:r w:rsidR="001E45B4" w:rsidRPr="00270264">
        <w:rPr>
          <w:szCs w:val="24"/>
        </w:rPr>
        <w:t>widely</w:t>
      </w:r>
      <w:r w:rsidR="00286E6E" w:rsidRPr="00270264">
        <w:rPr>
          <w:szCs w:val="24"/>
        </w:rPr>
        <w:t xml:space="preserve"> </w:t>
      </w:r>
      <w:r w:rsidR="001E45B4" w:rsidRPr="00270264">
        <w:rPr>
          <w:szCs w:val="24"/>
        </w:rPr>
        <w:t>claimed</w:t>
      </w:r>
      <w:r w:rsidR="00286E6E" w:rsidRPr="00270264">
        <w:rPr>
          <w:szCs w:val="24"/>
        </w:rPr>
        <w:t xml:space="preserve"> </w:t>
      </w:r>
      <w:r w:rsidR="001E45B4" w:rsidRPr="00270264">
        <w:rPr>
          <w:szCs w:val="24"/>
        </w:rPr>
        <w:t>and</w:t>
      </w:r>
      <w:r w:rsidR="00286E6E" w:rsidRPr="00270264">
        <w:rPr>
          <w:szCs w:val="24"/>
        </w:rPr>
        <w:t xml:space="preserve"> </w:t>
      </w:r>
      <w:r w:rsidR="001E45B4" w:rsidRPr="00270264">
        <w:rPr>
          <w:szCs w:val="24"/>
        </w:rPr>
        <w:t>the</w:t>
      </w:r>
      <w:r w:rsidR="00286E6E" w:rsidRPr="00270264">
        <w:rPr>
          <w:szCs w:val="24"/>
        </w:rPr>
        <w:t xml:space="preserve"> </w:t>
      </w:r>
      <w:r w:rsidR="001E45B4" w:rsidRPr="00270264">
        <w:rPr>
          <w:szCs w:val="24"/>
        </w:rPr>
        <w:t>exchange</w:t>
      </w:r>
      <w:r w:rsidR="00731625" w:rsidRPr="00270264">
        <w:rPr>
          <w:szCs w:val="24"/>
        </w:rPr>
        <w:t>-</w:t>
      </w:r>
      <w:r w:rsidR="001E45B4" w:rsidRPr="00270264">
        <w:rPr>
          <w:szCs w:val="24"/>
        </w:rPr>
        <w:t>value</w:t>
      </w:r>
      <w:r w:rsidR="00286E6E" w:rsidRPr="00270264">
        <w:rPr>
          <w:szCs w:val="24"/>
        </w:rPr>
        <w:t xml:space="preserve"> </w:t>
      </w:r>
      <w:r w:rsidR="001E45B4" w:rsidRPr="00270264">
        <w:rPr>
          <w:szCs w:val="24"/>
        </w:rPr>
        <w:t>is</w:t>
      </w:r>
      <w:r w:rsidR="00286E6E" w:rsidRPr="00270264">
        <w:rPr>
          <w:szCs w:val="24"/>
        </w:rPr>
        <w:t xml:space="preserve"> </w:t>
      </w:r>
      <w:r w:rsidR="001E45B4" w:rsidRPr="00270264">
        <w:rPr>
          <w:szCs w:val="24"/>
        </w:rPr>
        <w:t>exaggerated.</w:t>
      </w:r>
      <w:r w:rsidR="00286E6E" w:rsidRPr="00270264">
        <w:rPr>
          <w:szCs w:val="24"/>
        </w:rPr>
        <w:t xml:space="preserve"> </w:t>
      </w:r>
    </w:p>
    <w:p w:rsidR="00BE79FC" w:rsidRPr="00270264" w:rsidRDefault="00BE79FC" w:rsidP="008F5538">
      <w:pPr>
        <w:rPr>
          <w:szCs w:val="24"/>
        </w:rPr>
      </w:pPr>
    </w:p>
    <w:p w:rsidR="00BE79FC" w:rsidRPr="00270264" w:rsidRDefault="00BE79FC" w:rsidP="00BE79FC">
      <w:pPr>
        <w:rPr>
          <w:szCs w:val="24"/>
        </w:rPr>
      </w:pPr>
      <w:r w:rsidRPr="00270264">
        <w:rPr>
          <w:szCs w:val="24"/>
        </w:rPr>
        <w:t xml:space="preserve">My claim is that everyone needs ‘numeracy plus’ to be functioning critical citizens in a modern democratic society. They need to have mastery of the mathematics underlying their everyday lives including consumer and economic decisions. As functioning modern citizens, they need to be able to interpret and evaluate the uses of mathematics in social, commercial and political claims in published reports, newspaper and other media presentations, advertisements, financial documents, and so on. By ‘numeracy plus’ I mean the content of elementary school mathematics plus some additional knowledge, such as understanding and skill in </w:t>
      </w:r>
      <w:r w:rsidR="00731625" w:rsidRPr="00270264">
        <w:rPr>
          <w:szCs w:val="24"/>
        </w:rPr>
        <w:t xml:space="preserve">using and interpreting </w:t>
      </w:r>
      <w:r w:rsidRPr="00270264">
        <w:rPr>
          <w:szCs w:val="24"/>
        </w:rPr>
        <w:t>data representation and processing, spreadsheets and elementary algebra, probability and statistics, ratio and proportion, reasoning and practical problem solving. This should include understanding algorithms, Apps, and big data in principle but not necessarily in detail. Such knowledge needs to empower elementary and everyday applications, rather than being directed exclusively at completing written tasks in external examinations and assessments at 16 years or thereafter (</w:t>
      </w:r>
      <w:r w:rsidR="00CC451B">
        <w:rPr>
          <w:szCs w:val="24"/>
        </w:rPr>
        <w:t>Ernest</w:t>
      </w:r>
      <w:r w:rsidRPr="00270264">
        <w:rPr>
          <w:szCs w:val="24"/>
        </w:rPr>
        <w:t xml:space="preserve"> 2019). </w:t>
      </w:r>
    </w:p>
    <w:p w:rsidR="00BE79FC" w:rsidRPr="00270264" w:rsidRDefault="00BE79FC" w:rsidP="008F5538">
      <w:pPr>
        <w:rPr>
          <w:szCs w:val="24"/>
        </w:rPr>
      </w:pPr>
    </w:p>
    <w:p w:rsidR="001E45B4" w:rsidRPr="00270264" w:rsidRDefault="001E45B4" w:rsidP="008F5538">
      <w:pPr>
        <w:rPr>
          <w:szCs w:val="24"/>
        </w:rPr>
      </w:pPr>
      <w:r w:rsidRPr="00270264">
        <w:rPr>
          <w:szCs w:val="24"/>
        </w:rPr>
        <w:t>Although</w:t>
      </w:r>
      <w:r w:rsidR="00286E6E" w:rsidRPr="00270264">
        <w:rPr>
          <w:szCs w:val="24"/>
        </w:rPr>
        <w:t xml:space="preserve"> </w:t>
      </w:r>
      <w:r w:rsidRPr="00270264">
        <w:rPr>
          <w:szCs w:val="24"/>
        </w:rPr>
        <w:t>every</w:t>
      </w:r>
      <w:r w:rsidR="00BE79FC" w:rsidRPr="00270264">
        <w:rPr>
          <w:szCs w:val="24"/>
        </w:rPr>
        <w:t xml:space="preserve"> youth and adult</w:t>
      </w:r>
      <w:r w:rsidR="00286E6E" w:rsidRPr="00270264">
        <w:rPr>
          <w:szCs w:val="24"/>
        </w:rPr>
        <w:t xml:space="preserve"> </w:t>
      </w:r>
      <w:r w:rsidRPr="00270264">
        <w:rPr>
          <w:szCs w:val="24"/>
        </w:rPr>
        <w:t>needs</w:t>
      </w:r>
      <w:r w:rsidR="00286E6E" w:rsidRPr="00270264">
        <w:rPr>
          <w:szCs w:val="24"/>
        </w:rPr>
        <w:t xml:space="preserve"> </w:t>
      </w:r>
      <w:r w:rsidRPr="00270264">
        <w:rPr>
          <w:szCs w:val="24"/>
        </w:rPr>
        <w:t>‘numeracy</w:t>
      </w:r>
      <w:r w:rsidR="00286E6E" w:rsidRPr="00270264">
        <w:rPr>
          <w:szCs w:val="24"/>
        </w:rPr>
        <w:t xml:space="preserve"> </w:t>
      </w:r>
      <w:r w:rsidRPr="00270264">
        <w:rPr>
          <w:szCs w:val="24"/>
        </w:rPr>
        <w:t>plus’</w:t>
      </w:r>
      <w:r w:rsidR="00286E6E" w:rsidRPr="00270264">
        <w:rPr>
          <w:szCs w:val="24"/>
        </w:rPr>
        <w:t xml:space="preserve"> </w:t>
      </w:r>
      <w:r w:rsidR="00731625" w:rsidRPr="00270264">
        <w:rPr>
          <w:szCs w:val="24"/>
        </w:rPr>
        <w:t xml:space="preserve">in order </w:t>
      </w:r>
      <w:r w:rsidRPr="00270264">
        <w:rPr>
          <w:szCs w:val="24"/>
        </w:rPr>
        <w:t>to</w:t>
      </w:r>
      <w:r w:rsidR="00286E6E" w:rsidRPr="00270264">
        <w:rPr>
          <w:szCs w:val="24"/>
        </w:rPr>
        <w:t xml:space="preserve"> </w:t>
      </w:r>
      <w:r w:rsidRPr="00270264">
        <w:rPr>
          <w:szCs w:val="24"/>
        </w:rPr>
        <w:t>be</w:t>
      </w:r>
      <w:r w:rsidR="00286E6E" w:rsidRPr="00270264">
        <w:rPr>
          <w:szCs w:val="24"/>
        </w:rPr>
        <w:t xml:space="preserve"> </w:t>
      </w:r>
      <w:r w:rsidRPr="00270264">
        <w:rPr>
          <w:szCs w:val="24"/>
        </w:rPr>
        <w:t>fulfilled</w:t>
      </w:r>
      <w:r w:rsidR="00286E6E" w:rsidRPr="00270264">
        <w:rPr>
          <w:szCs w:val="24"/>
        </w:rPr>
        <w:t xml:space="preserve"> </w:t>
      </w:r>
      <w:r w:rsidRPr="00270264">
        <w:rPr>
          <w:szCs w:val="24"/>
        </w:rPr>
        <w:t>and</w:t>
      </w:r>
      <w:r w:rsidR="00286E6E" w:rsidRPr="00270264">
        <w:rPr>
          <w:szCs w:val="24"/>
        </w:rPr>
        <w:t xml:space="preserve"> </w:t>
      </w:r>
      <w:r w:rsidRPr="00270264">
        <w:rPr>
          <w:szCs w:val="24"/>
        </w:rPr>
        <w:t>economically</w:t>
      </w:r>
      <w:r w:rsidR="00286E6E" w:rsidRPr="00270264">
        <w:rPr>
          <w:szCs w:val="24"/>
        </w:rPr>
        <w:t xml:space="preserve"> </w:t>
      </w:r>
      <w:r w:rsidRPr="00270264">
        <w:rPr>
          <w:szCs w:val="24"/>
        </w:rPr>
        <w:t>functioning</w:t>
      </w:r>
      <w:r w:rsidR="00286E6E" w:rsidRPr="00270264">
        <w:rPr>
          <w:szCs w:val="24"/>
        </w:rPr>
        <w:t xml:space="preserve"> </w:t>
      </w:r>
      <w:r w:rsidRPr="00270264">
        <w:rPr>
          <w:szCs w:val="24"/>
        </w:rPr>
        <w:t>critical</w:t>
      </w:r>
      <w:r w:rsidR="00286E6E" w:rsidRPr="00270264">
        <w:rPr>
          <w:szCs w:val="24"/>
        </w:rPr>
        <w:t xml:space="preserve"> </w:t>
      </w:r>
      <w:r w:rsidRPr="00270264">
        <w:rPr>
          <w:szCs w:val="24"/>
        </w:rPr>
        <w:t>citizens</w:t>
      </w:r>
      <w:r w:rsidR="00286E6E" w:rsidRPr="00270264">
        <w:rPr>
          <w:szCs w:val="24"/>
        </w:rPr>
        <w:t xml:space="preserve"> </w:t>
      </w:r>
      <w:r w:rsidRPr="00270264">
        <w:rPr>
          <w:szCs w:val="24"/>
        </w:rPr>
        <w:t>in</w:t>
      </w:r>
      <w:r w:rsidR="00286E6E" w:rsidRPr="00270264">
        <w:rPr>
          <w:szCs w:val="24"/>
        </w:rPr>
        <w:t xml:space="preserve"> </w:t>
      </w:r>
      <w:r w:rsidRPr="00270264">
        <w:rPr>
          <w:szCs w:val="24"/>
        </w:rPr>
        <w:t>a</w:t>
      </w:r>
      <w:r w:rsidR="00286E6E" w:rsidRPr="00270264">
        <w:rPr>
          <w:szCs w:val="24"/>
        </w:rPr>
        <w:t xml:space="preserve"> </w:t>
      </w:r>
      <w:r w:rsidRPr="00270264">
        <w:rPr>
          <w:szCs w:val="24"/>
        </w:rPr>
        <w:t>modern</w:t>
      </w:r>
      <w:r w:rsidR="00286E6E" w:rsidRPr="00270264">
        <w:rPr>
          <w:szCs w:val="24"/>
        </w:rPr>
        <w:t xml:space="preserve"> </w:t>
      </w:r>
      <w:r w:rsidRPr="00270264">
        <w:rPr>
          <w:szCs w:val="24"/>
        </w:rPr>
        <w:t>democratic</w:t>
      </w:r>
      <w:r w:rsidR="00286E6E" w:rsidRPr="00270264">
        <w:rPr>
          <w:szCs w:val="24"/>
        </w:rPr>
        <w:t xml:space="preserve"> </w:t>
      </w:r>
      <w:r w:rsidRPr="00270264">
        <w:rPr>
          <w:szCs w:val="24"/>
        </w:rPr>
        <w:t>society,</w:t>
      </w:r>
      <w:r w:rsidR="00286E6E" w:rsidRPr="00270264">
        <w:rPr>
          <w:szCs w:val="24"/>
        </w:rPr>
        <w:t xml:space="preserve"> </w:t>
      </w:r>
      <w:r w:rsidRPr="00270264">
        <w:rPr>
          <w:szCs w:val="24"/>
        </w:rPr>
        <w:t>a</w:t>
      </w:r>
      <w:r w:rsidR="00286E6E" w:rsidRPr="00270264">
        <w:rPr>
          <w:szCs w:val="24"/>
        </w:rPr>
        <w:t xml:space="preserve"> </w:t>
      </w:r>
      <w:r w:rsidRPr="00270264">
        <w:rPr>
          <w:szCs w:val="24"/>
        </w:rPr>
        <w:t>much</w:t>
      </w:r>
      <w:r w:rsidR="00286E6E" w:rsidRPr="00270264">
        <w:rPr>
          <w:szCs w:val="24"/>
        </w:rPr>
        <w:t xml:space="preserve"> </w:t>
      </w:r>
      <w:r w:rsidRPr="00270264">
        <w:rPr>
          <w:szCs w:val="24"/>
        </w:rPr>
        <w:t>smaller</w:t>
      </w:r>
      <w:r w:rsidR="00286E6E" w:rsidRPr="00270264">
        <w:rPr>
          <w:szCs w:val="24"/>
        </w:rPr>
        <w:t xml:space="preserve"> </w:t>
      </w:r>
      <w:r w:rsidRPr="00270264">
        <w:rPr>
          <w:szCs w:val="24"/>
        </w:rPr>
        <w:t>group</w:t>
      </w:r>
      <w:r w:rsidR="00286E6E" w:rsidRPr="00270264">
        <w:rPr>
          <w:szCs w:val="24"/>
        </w:rPr>
        <w:t xml:space="preserve"> </w:t>
      </w:r>
      <w:r w:rsidRPr="00270264">
        <w:rPr>
          <w:szCs w:val="24"/>
        </w:rPr>
        <w:t>need</w:t>
      </w:r>
      <w:r w:rsidR="00286E6E" w:rsidRPr="00270264">
        <w:rPr>
          <w:szCs w:val="24"/>
        </w:rPr>
        <w:t xml:space="preserve"> </w:t>
      </w:r>
      <w:r w:rsidRPr="00270264">
        <w:rPr>
          <w:szCs w:val="24"/>
        </w:rPr>
        <w:t>(or</w:t>
      </w:r>
      <w:r w:rsidR="00286E6E" w:rsidRPr="00270264">
        <w:rPr>
          <w:szCs w:val="24"/>
        </w:rPr>
        <w:t xml:space="preserve"> </w:t>
      </w:r>
      <w:r w:rsidRPr="00270264">
        <w:rPr>
          <w:szCs w:val="24"/>
        </w:rPr>
        <w:t>want)</w:t>
      </w:r>
      <w:r w:rsidR="00286E6E" w:rsidRPr="00270264">
        <w:rPr>
          <w:szCs w:val="24"/>
        </w:rPr>
        <w:t xml:space="preserve"> </w:t>
      </w:r>
      <w:r w:rsidRPr="00270264">
        <w:rPr>
          <w:szCs w:val="24"/>
        </w:rPr>
        <w:t>higher</w:t>
      </w:r>
      <w:r w:rsidR="00286E6E" w:rsidRPr="00270264">
        <w:rPr>
          <w:szCs w:val="24"/>
        </w:rPr>
        <w:t xml:space="preserve"> </w:t>
      </w:r>
      <w:r w:rsidRPr="00270264">
        <w:rPr>
          <w:szCs w:val="24"/>
        </w:rPr>
        <w:t>or</w:t>
      </w:r>
      <w:r w:rsidR="00286E6E" w:rsidRPr="00270264">
        <w:rPr>
          <w:szCs w:val="24"/>
        </w:rPr>
        <w:t xml:space="preserve"> </w:t>
      </w:r>
      <w:r w:rsidRPr="00270264">
        <w:rPr>
          <w:szCs w:val="24"/>
        </w:rPr>
        <w:t>advanced</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w:t>
      </w:r>
      <w:r w:rsidR="00286E6E" w:rsidRPr="00270264">
        <w:rPr>
          <w:szCs w:val="24"/>
        </w:rPr>
        <w:t xml:space="preserve"> </w:t>
      </w:r>
      <w:r w:rsidRPr="00270264">
        <w:rPr>
          <w:szCs w:val="24"/>
        </w:rPr>
        <w:t>argue</w:t>
      </w:r>
      <w:r w:rsidR="00286E6E" w:rsidRPr="00270264">
        <w:rPr>
          <w:szCs w:val="24"/>
        </w:rPr>
        <w:t xml:space="preserve"> </w:t>
      </w:r>
      <w:r w:rsidRPr="00270264">
        <w:rPr>
          <w:szCs w:val="24"/>
        </w:rPr>
        <w:t>that</w:t>
      </w:r>
      <w:r w:rsidR="00286E6E" w:rsidRPr="00270264">
        <w:rPr>
          <w:szCs w:val="24"/>
        </w:rPr>
        <w:t xml:space="preserve"> </w:t>
      </w:r>
      <w:r w:rsidRPr="00270264">
        <w:rPr>
          <w:szCs w:val="24"/>
        </w:rPr>
        <w:t>because</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ubiquity</w:t>
      </w:r>
      <w:r w:rsidR="00286E6E" w:rsidRPr="00270264">
        <w:rPr>
          <w:szCs w:val="24"/>
        </w:rPr>
        <w:t xml:space="preserve"> </w:t>
      </w:r>
      <w:r w:rsidRPr="00270264">
        <w:rPr>
          <w:szCs w:val="24"/>
        </w:rPr>
        <w:t>and</w:t>
      </w:r>
      <w:r w:rsidR="00286E6E" w:rsidRPr="00270264">
        <w:rPr>
          <w:szCs w:val="24"/>
        </w:rPr>
        <w:t xml:space="preserve"> </w:t>
      </w:r>
      <w:r w:rsidRPr="00270264">
        <w:rPr>
          <w:szCs w:val="24"/>
        </w:rPr>
        <w:t>importance</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mathematical</w:t>
      </w:r>
      <w:r w:rsidR="00286E6E" w:rsidRPr="00270264">
        <w:rPr>
          <w:szCs w:val="24"/>
        </w:rPr>
        <w:t xml:space="preserve"> </w:t>
      </w:r>
      <w:r w:rsidRPr="00270264">
        <w:rPr>
          <w:szCs w:val="24"/>
        </w:rPr>
        <w:t>applications</w:t>
      </w:r>
      <w:r w:rsidR="00286E6E" w:rsidRPr="00270264">
        <w:rPr>
          <w:szCs w:val="24"/>
        </w:rPr>
        <w:t xml:space="preserve"> </w:t>
      </w:r>
      <w:r w:rsidRPr="00270264">
        <w:rPr>
          <w:szCs w:val="24"/>
        </w:rPr>
        <w:t>there</w:t>
      </w:r>
      <w:r w:rsidR="00286E6E" w:rsidRPr="00270264">
        <w:rPr>
          <w:szCs w:val="24"/>
        </w:rPr>
        <w:t xml:space="preserve"> </w:t>
      </w:r>
      <w:r w:rsidRPr="00270264">
        <w:rPr>
          <w:szCs w:val="24"/>
        </w:rPr>
        <w:t>is</w:t>
      </w:r>
      <w:r w:rsidR="00286E6E" w:rsidRPr="00270264">
        <w:rPr>
          <w:szCs w:val="24"/>
        </w:rPr>
        <w:t xml:space="preserve"> </w:t>
      </w:r>
      <w:r w:rsidRPr="00270264">
        <w:rPr>
          <w:szCs w:val="24"/>
        </w:rPr>
        <w:t>an</w:t>
      </w:r>
      <w:r w:rsidR="00286E6E" w:rsidRPr="00270264">
        <w:rPr>
          <w:szCs w:val="24"/>
        </w:rPr>
        <w:t xml:space="preserve"> </w:t>
      </w:r>
      <w:r w:rsidRPr="00270264">
        <w:rPr>
          <w:szCs w:val="24"/>
        </w:rPr>
        <w:t>overvaluation</w:t>
      </w:r>
      <w:r w:rsidR="00964927" w:rsidRPr="00270264">
        <w:rPr>
          <w:szCs w:val="24"/>
        </w:rPr>
        <w:t xml:space="preserve"> of mathematics</w:t>
      </w:r>
      <w:r w:rsidR="00A703AE" w:rsidRPr="00270264">
        <w:rPr>
          <w:szCs w:val="24"/>
        </w:rPr>
        <w:t xml:space="preserve"> </w:t>
      </w:r>
      <w:r w:rsidRPr="00270264">
        <w:rPr>
          <w:szCs w:val="24"/>
        </w:rPr>
        <w:t>that</w:t>
      </w:r>
      <w:r w:rsidR="00286E6E" w:rsidRPr="00270264">
        <w:rPr>
          <w:szCs w:val="24"/>
        </w:rPr>
        <w:t xml:space="preserve"> </w:t>
      </w:r>
      <w:r w:rsidRPr="00270264">
        <w:rPr>
          <w:szCs w:val="24"/>
        </w:rPr>
        <w:t>distorts</w:t>
      </w:r>
      <w:r w:rsidR="00286E6E" w:rsidRPr="00270264">
        <w:rPr>
          <w:szCs w:val="24"/>
        </w:rPr>
        <w:t xml:space="preserve"> </w:t>
      </w:r>
      <w:r w:rsidRPr="00270264">
        <w:rPr>
          <w:szCs w:val="24"/>
        </w:rPr>
        <w:t>education</w:t>
      </w:r>
      <w:r w:rsidR="00286E6E" w:rsidRPr="00270264">
        <w:rPr>
          <w:szCs w:val="24"/>
        </w:rPr>
        <w:t xml:space="preserve"> </w:t>
      </w:r>
      <w:r w:rsidRPr="00270264">
        <w:rPr>
          <w:szCs w:val="24"/>
        </w:rPr>
        <w:t>for</w:t>
      </w:r>
      <w:r w:rsidR="00286E6E" w:rsidRPr="00270264">
        <w:rPr>
          <w:szCs w:val="24"/>
        </w:rPr>
        <w:t xml:space="preserve"> </w:t>
      </w:r>
      <w:r w:rsidRPr="00270264">
        <w:rPr>
          <w:szCs w:val="24"/>
        </w:rPr>
        <w:t>all</w:t>
      </w:r>
      <w:r w:rsidR="00964927" w:rsidRPr="00270264">
        <w:rPr>
          <w:szCs w:val="24"/>
        </w:rPr>
        <w:t>. The</w:t>
      </w:r>
      <w:r w:rsidR="00A703AE" w:rsidRPr="00270264">
        <w:rPr>
          <w:szCs w:val="24"/>
        </w:rPr>
        <w:t xml:space="preserve"> </w:t>
      </w:r>
      <w:r w:rsidR="00964927" w:rsidRPr="00270264">
        <w:rPr>
          <w:szCs w:val="24"/>
        </w:rPr>
        <w:t>needs of the few are generalised, resulting in a d</w:t>
      </w:r>
      <w:r w:rsidR="00A703AE" w:rsidRPr="00270264">
        <w:rPr>
          <w:szCs w:val="24"/>
        </w:rPr>
        <w:t>emand</w:t>
      </w:r>
      <w:r w:rsidR="00964927" w:rsidRPr="00270264">
        <w:rPr>
          <w:szCs w:val="24"/>
        </w:rPr>
        <w:t xml:space="preserve"> for</w:t>
      </w:r>
      <w:r w:rsidR="00A703AE" w:rsidRPr="00270264">
        <w:rPr>
          <w:szCs w:val="24"/>
        </w:rPr>
        <w:t xml:space="preserve"> high stakes test </w:t>
      </w:r>
      <w:r w:rsidR="00964927" w:rsidRPr="00270264">
        <w:rPr>
          <w:szCs w:val="24"/>
        </w:rPr>
        <w:t>certification from</w:t>
      </w:r>
      <w:r w:rsidR="00A703AE" w:rsidRPr="00270264">
        <w:rPr>
          <w:szCs w:val="24"/>
        </w:rPr>
        <w:t xml:space="preserve"> the many</w:t>
      </w:r>
      <w:r w:rsidRPr="00270264">
        <w:rPr>
          <w:szCs w:val="24"/>
        </w:rPr>
        <w:t>.</w:t>
      </w:r>
      <w:r w:rsidR="00286E6E" w:rsidRPr="00270264">
        <w:rPr>
          <w:szCs w:val="24"/>
        </w:rPr>
        <w:t xml:space="preserve"> </w:t>
      </w:r>
      <w:r w:rsidR="00A703AE" w:rsidRPr="00270264">
        <w:rPr>
          <w:szCs w:val="24"/>
        </w:rPr>
        <w:t>Such mathematics</w:t>
      </w:r>
      <w:r w:rsidR="00286E6E" w:rsidRPr="00270264">
        <w:rPr>
          <w:szCs w:val="24"/>
        </w:rPr>
        <w:t xml:space="preserve"> </w:t>
      </w:r>
      <w:r w:rsidRPr="00270264">
        <w:rPr>
          <w:szCs w:val="24"/>
        </w:rPr>
        <w:t>testing</w:t>
      </w:r>
      <w:r w:rsidR="00286E6E" w:rsidRPr="00270264">
        <w:rPr>
          <w:szCs w:val="24"/>
        </w:rPr>
        <w:t xml:space="preserve"> </w:t>
      </w:r>
      <w:r w:rsidRPr="00270264">
        <w:rPr>
          <w:szCs w:val="24"/>
        </w:rPr>
        <w:t>operates</w:t>
      </w:r>
      <w:r w:rsidR="00286E6E" w:rsidRPr="00270264">
        <w:rPr>
          <w:szCs w:val="24"/>
        </w:rPr>
        <w:t xml:space="preserve"> </w:t>
      </w:r>
      <w:r w:rsidRPr="00270264">
        <w:rPr>
          <w:szCs w:val="24"/>
        </w:rPr>
        <w:t>as</w:t>
      </w:r>
      <w:r w:rsidR="00286E6E" w:rsidRPr="00270264">
        <w:rPr>
          <w:szCs w:val="24"/>
        </w:rPr>
        <w:t xml:space="preserve"> </w:t>
      </w:r>
      <w:r w:rsidRPr="00270264">
        <w:rPr>
          <w:szCs w:val="24"/>
        </w:rPr>
        <w:t>a</w:t>
      </w:r>
      <w:r w:rsidR="00286E6E" w:rsidRPr="00270264">
        <w:rPr>
          <w:szCs w:val="24"/>
        </w:rPr>
        <w:t xml:space="preserve"> </w:t>
      </w:r>
      <w:r w:rsidRPr="00270264">
        <w:rPr>
          <w:szCs w:val="24"/>
        </w:rPr>
        <w:t>critical</w:t>
      </w:r>
      <w:r w:rsidR="00286E6E" w:rsidRPr="00270264">
        <w:rPr>
          <w:szCs w:val="24"/>
        </w:rPr>
        <w:t xml:space="preserve"> </w:t>
      </w:r>
      <w:r w:rsidRPr="00270264">
        <w:rPr>
          <w:szCs w:val="24"/>
        </w:rPr>
        <w:t>filter</w:t>
      </w:r>
      <w:r w:rsidR="00286E6E" w:rsidRPr="00270264">
        <w:rPr>
          <w:szCs w:val="24"/>
        </w:rPr>
        <w:t xml:space="preserve"> </w:t>
      </w:r>
      <w:r w:rsidRPr="00270264">
        <w:rPr>
          <w:szCs w:val="24"/>
        </w:rPr>
        <w:t>for</w:t>
      </w:r>
      <w:r w:rsidR="00286E6E" w:rsidRPr="00270264">
        <w:rPr>
          <w:szCs w:val="24"/>
        </w:rPr>
        <w:t xml:space="preserve"> </w:t>
      </w:r>
      <w:r w:rsidRPr="00270264">
        <w:rPr>
          <w:szCs w:val="24"/>
        </w:rPr>
        <w:t>entry</w:t>
      </w:r>
      <w:r w:rsidR="00286E6E" w:rsidRPr="00270264">
        <w:rPr>
          <w:szCs w:val="24"/>
        </w:rPr>
        <w:t xml:space="preserve"> </w:t>
      </w:r>
      <w:r w:rsidRPr="00270264">
        <w:rPr>
          <w:szCs w:val="24"/>
        </w:rPr>
        <w:t>to</w:t>
      </w:r>
      <w:r w:rsidR="00286E6E" w:rsidRPr="00270264">
        <w:rPr>
          <w:szCs w:val="24"/>
        </w:rPr>
        <w:t xml:space="preserve"> </w:t>
      </w:r>
      <w:r w:rsidRPr="00270264">
        <w:rPr>
          <w:szCs w:val="24"/>
        </w:rPr>
        <w:t>further</w:t>
      </w:r>
      <w:r w:rsidR="00286E6E" w:rsidRPr="00270264">
        <w:rPr>
          <w:szCs w:val="24"/>
        </w:rPr>
        <w:t xml:space="preserve"> </w:t>
      </w:r>
      <w:r w:rsidRPr="00270264">
        <w:rPr>
          <w:szCs w:val="24"/>
        </w:rPr>
        <w:t>study</w:t>
      </w:r>
      <w:r w:rsidR="00286E6E" w:rsidRPr="00270264">
        <w:rPr>
          <w:szCs w:val="24"/>
        </w:rPr>
        <w:t xml:space="preserve"> </w:t>
      </w:r>
      <w:r w:rsidRPr="00270264">
        <w:rPr>
          <w:szCs w:val="24"/>
        </w:rPr>
        <w:t>and</w:t>
      </w:r>
      <w:r w:rsidR="00286E6E" w:rsidRPr="00270264">
        <w:rPr>
          <w:szCs w:val="24"/>
        </w:rPr>
        <w:t xml:space="preserve"> </w:t>
      </w:r>
      <w:r w:rsidRPr="00270264">
        <w:rPr>
          <w:szCs w:val="24"/>
        </w:rPr>
        <w:t>almost</w:t>
      </w:r>
      <w:r w:rsidR="00286E6E" w:rsidRPr="00270264">
        <w:rPr>
          <w:szCs w:val="24"/>
        </w:rPr>
        <w:t xml:space="preserve"> </w:t>
      </w:r>
      <w:r w:rsidRPr="00270264">
        <w:rPr>
          <w:szCs w:val="24"/>
        </w:rPr>
        <w:t>all</w:t>
      </w:r>
      <w:r w:rsidR="00286E6E" w:rsidRPr="00270264">
        <w:rPr>
          <w:szCs w:val="24"/>
        </w:rPr>
        <w:t xml:space="preserve"> </w:t>
      </w:r>
      <w:r w:rsidRPr="00270264">
        <w:rPr>
          <w:szCs w:val="24"/>
        </w:rPr>
        <w:t>professions,</w:t>
      </w:r>
      <w:r w:rsidR="00286E6E" w:rsidRPr="00270264">
        <w:rPr>
          <w:szCs w:val="24"/>
        </w:rPr>
        <w:t xml:space="preserve"> </w:t>
      </w:r>
      <w:r w:rsidRPr="00270264">
        <w:rPr>
          <w:szCs w:val="24"/>
        </w:rPr>
        <w:t>and</w:t>
      </w:r>
      <w:r w:rsidR="00286E6E" w:rsidRPr="00270264">
        <w:rPr>
          <w:szCs w:val="24"/>
        </w:rPr>
        <w:t xml:space="preserve"> </w:t>
      </w:r>
      <w:r w:rsidRPr="00270264">
        <w:rPr>
          <w:szCs w:val="24"/>
        </w:rPr>
        <w:t>this</w:t>
      </w:r>
      <w:r w:rsidR="00286E6E" w:rsidRPr="00270264">
        <w:rPr>
          <w:szCs w:val="24"/>
        </w:rPr>
        <w:t xml:space="preserve"> </w:t>
      </w:r>
      <w:r w:rsidRPr="00270264">
        <w:rPr>
          <w:szCs w:val="24"/>
        </w:rPr>
        <w:t>is</w:t>
      </w:r>
      <w:r w:rsidR="00286E6E" w:rsidRPr="00270264">
        <w:rPr>
          <w:szCs w:val="24"/>
        </w:rPr>
        <w:t xml:space="preserve"> </w:t>
      </w:r>
      <w:r w:rsidRPr="00270264">
        <w:rPr>
          <w:szCs w:val="24"/>
        </w:rPr>
        <w:t>class</w:t>
      </w:r>
      <w:r w:rsidR="00286E6E" w:rsidRPr="00270264">
        <w:rPr>
          <w:szCs w:val="24"/>
        </w:rPr>
        <w:t xml:space="preserve"> </w:t>
      </w:r>
      <w:r w:rsidRPr="00270264">
        <w:rPr>
          <w:szCs w:val="24"/>
        </w:rPr>
        <w:t>reproductive</w:t>
      </w:r>
      <w:r w:rsidR="00286E6E" w:rsidRPr="00270264">
        <w:rPr>
          <w:szCs w:val="24"/>
        </w:rPr>
        <w:t xml:space="preserve"> </w:t>
      </w:r>
      <w:r w:rsidRPr="00270264">
        <w:rPr>
          <w:szCs w:val="24"/>
        </w:rPr>
        <w:t>in</w:t>
      </w:r>
      <w:r w:rsidR="00286E6E" w:rsidRPr="00270264">
        <w:rPr>
          <w:szCs w:val="24"/>
        </w:rPr>
        <w:t xml:space="preserve"> </w:t>
      </w:r>
      <w:r w:rsidRPr="00270264">
        <w:rPr>
          <w:szCs w:val="24"/>
        </w:rPr>
        <w:t>distributing</w:t>
      </w:r>
      <w:r w:rsidR="00286E6E" w:rsidRPr="00270264">
        <w:rPr>
          <w:szCs w:val="24"/>
        </w:rPr>
        <w:t xml:space="preserve"> </w:t>
      </w:r>
      <w:r w:rsidRPr="00270264">
        <w:rPr>
          <w:szCs w:val="24"/>
        </w:rPr>
        <w:t>social</w:t>
      </w:r>
      <w:r w:rsidR="00286E6E" w:rsidRPr="00270264">
        <w:rPr>
          <w:szCs w:val="24"/>
        </w:rPr>
        <w:t xml:space="preserve"> </w:t>
      </w:r>
      <w:r w:rsidRPr="00270264">
        <w:rPr>
          <w:szCs w:val="24"/>
        </w:rPr>
        <w:t>advantage</w:t>
      </w:r>
      <w:r w:rsidR="004A2779" w:rsidRPr="00270264">
        <w:rPr>
          <w:szCs w:val="24"/>
        </w:rPr>
        <w:t xml:space="preserve"> along the lines of social capital</w:t>
      </w:r>
      <w:r w:rsidRPr="00270264">
        <w:rPr>
          <w:szCs w:val="24"/>
        </w:rPr>
        <w:t>.</w:t>
      </w:r>
      <w:r w:rsidR="00286E6E" w:rsidRPr="00270264">
        <w:rPr>
          <w:szCs w:val="24"/>
        </w:rPr>
        <w:t xml:space="preserve"> </w:t>
      </w:r>
      <w:r w:rsidRPr="00270264">
        <w:rPr>
          <w:szCs w:val="24"/>
        </w:rPr>
        <w:t>Although</w:t>
      </w:r>
      <w:r w:rsidR="00286E6E" w:rsidRPr="00270264">
        <w:rPr>
          <w:szCs w:val="24"/>
        </w:rPr>
        <w:t xml:space="preserve"> </w:t>
      </w:r>
      <w:r w:rsidRPr="00270264">
        <w:rPr>
          <w:szCs w:val="24"/>
        </w:rPr>
        <w:t>this</w:t>
      </w:r>
      <w:r w:rsidR="00286E6E" w:rsidRPr="00270264">
        <w:rPr>
          <w:szCs w:val="24"/>
        </w:rPr>
        <w:t xml:space="preserve"> </w:t>
      </w:r>
      <w:r w:rsidRPr="00270264">
        <w:rPr>
          <w:szCs w:val="24"/>
        </w:rPr>
        <w:t>is</w:t>
      </w:r>
      <w:r w:rsidR="00286E6E" w:rsidRPr="00270264">
        <w:rPr>
          <w:szCs w:val="24"/>
        </w:rPr>
        <w:t xml:space="preserve"> </w:t>
      </w:r>
      <w:r w:rsidRPr="00270264">
        <w:rPr>
          <w:szCs w:val="24"/>
        </w:rPr>
        <w:t>a</w:t>
      </w:r>
      <w:r w:rsidR="00286E6E" w:rsidRPr="00270264">
        <w:rPr>
          <w:szCs w:val="24"/>
        </w:rPr>
        <w:t xml:space="preserve"> </w:t>
      </w:r>
      <w:r w:rsidRPr="00270264">
        <w:rPr>
          <w:szCs w:val="24"/>
        </w:rPr>
        <w:t>social</w:t>
      </w:r>
      <w:r w:rsidR="00286E6E" w:rsidRPr="00270264">
        <w:rPr>
          <w:szCs w:val="24"/>
        </w:rPr>
        <w:t xml:space="preserve"> </w:t>
      </w:r>
      <w:r w:rsidRPr="00270264">
        <w:rPr>
          <w:szCs w:val="24"/>
        </w:rPr>
        <w:t>rather</w:t>
      </w:r>
      <w:r w:rsidR="00286E6E" w:rsidRPr="00270264">
        <w:rPr>
          <w:szCs w:val="24"/>
        </w:rPr>
        <w:t xml:space="preserve"> </w:t>
      </w:r>
      <w:r w:rsidRPr="00270264">
        <w:rPr>
          <w:szCs w:val="24"/>
        </w:rPr>
        <w:t>than</w:t>
      </w:r>
      <w:r w:rsidR="00286E6E" w:rsidRPr="00270264">
        <w:rPr>
          <w:szCs w:val="24"/>
        </w:rPr>
        <w:t xml:space="preserve"> </w:t>
      </w:r>
      <w:r w:rsidRPr="00270264">
        <w:rPr>
          <w:kern w:val="24"/>
          <w:szCs w:val="24"/>
        </w:rPr>
        <w:t>mathematical</w:t>
      </w:r>
      <w:r w:rsidR="00286E6E" w:rsidRPr="00270264">
        <w:rPr>
          <w:szCs w:val="24"/>
        </w:rPr>
        <w:t xml:space="preserve"> </w:t>
      </w:r>
      <w:r w:rsidRPr="00270264">
        <w:rPr>
          <w:szCs w:val="24"/>
        </w:rPr>
        <w:t>problem,</w:t>
      </w:r>
      <w:r w:rsidR="00286E6E" w:rsidRPr="00270264">
        <w:rPr>
          <w:szCs w:val="24"/>
        </w:rPr>
        <w:t xml:space="preserve"> </w:t>
      </w:r>
      <w:r w:rsidRPr="00270264">
        <w:rPr>
          <w:szCs w:val="24"/>
        </w:rPr>
        <w:t>mathematicians</w:t>
      </w:r>
      <w:r w:rsidR="00286E6E" w:rsidRPr="00270264">
        <w:rPr>
          <w:szCs w:val="24"/>
        </w:rPr>
        <w:t xml:space="preserve"> </w:t>
      </w:r>
      <w:r w:rsidR="004A2779" w:rsidRPr="00270264">
        <w:rPr>
          <w:szCs w:val="24"/>
        </w:rPr>
        <w:t xml:space="preserve">cannot simply look the other way. </w:t>
      </w:r>
      <w:r w:rsidR="00BE79FC" w:rsidRPr="00270264">
        <w:rPr>
          <w:szCs w:val="24"/>
        </w:rPr>
        <w:t>M</w:t>
      </w:r>
      <w:r w:rsidR="009A04EE" w:rsidRPr="00270264">
        <w:rPr>
          <w:szCs w:val="24"/>
        </w:rPr>
        <w:t>athematicians</w:t>
      </w:r>
      <w:r w:rsidR="00BE79FC" w:rsidRPr="00270264">
        <w:rPr>
          <w:szCs w:val="24"/>
        </w:rPr>
        <w:t xml:space="preserve"> </w:t>
      </w:r>
      <w:r w:rsidR="0019209F">
        <w:rPr>
          <w:szCs w:val="24"/>
        </w:rPr>
        <w:t xml:space="preserve">and </w:t>
      </w:r>
      <w:r w:rsidR="0019209F" w:rsidRPr="0019209F">
        <w:rPr>
          <w:szCs w:val="24"/>
        </w:rPr>
        <w:t>mathematics</w:t>
      </w:r>
      <w:r w:rsidR="0019209F">
        <w:rPr>
          <w:szCs w:val="24"/>
        </w:rPr>
        <w:t xml:space="preserve">-related </w:t>
      </w:r>
      <w:r w:rsidR="0019209F" w:rsidRPr="0019209F">
        <w:rPr>
          <w:szCs w:val="24"/>
        </w:rPr>
        <w:t>professional</w:t>
      </w:r>
      <w:r w:rsidR="0019209F">
        <w:rPr>
          <w:szCs w:val="24"/>
        </w:rPr>
        <w:t>s, such as</w:t>
      </w:r>
      <w:r w:rsidR="00BE79FC" w:rsidRPr="00270264">
        <w:rPr>
          <w:szCs w:val="24"/>
        </w:rPr>
        <w:t xml:space="preserve"> </w:t>
      </w:r>
      <w:proofErr w:type="gramStart"/>
      <w:r w:rsidR="00BE79FC" w:rsidRPr="00270264">
        <w:rPr>
          <w:szCs w:val="24"/>
        </w:rPr>
        <w:t>myself</w:t>
      </w:r>
      <w:proofErr w:type="gramEnd"/>
      <w:r w:rsidR="00BE79FC" w:rsidRPr="00270264">
        <w:rPr>
          <w:szCs w:val="24"/>
        </w:rPr>
        <w:t>,</w:t>
      </w:r>
      <w:r w:rsidR="009A04EE" w:rsidRPr="00270264">
        <w:rPr>
          <w:szCs w:val="24"/>
        </w:rPr>
        <w:t xml:space="preserve"> </w:t>
      </w:r>
      <w:r w:rsidR="004A2779" w:rsidRPr="00270264">
        <w:rPr>
          <w:szCs w:val="24"/>
        </w:rPr>
        <w:t xml:space="preserve">are complicit and </w:t>
      </w:r>
      <w:r w:rsidRPr="00270264">
        <w:rPr>
          <w:szCs w:val="24"/>
        </w:rPr>
        <w:t>undoubtedly</w:t>
      </w:r>
      <w:r w:rsidR="00286E6E" w:rsidRPr="00270264">
        <w:rPr>
          <w:szCs w:val="24"/>
        </w:rPr>
        <w:t xml:space="preserve"> </w:t>
      </w:r>
      <w:r w:rsidRPr="00270264">
        <w:rPr>
          <w:szCs w:val="24"/>
        </w:rPr>
        <w:t>gain</w:t>
      </w:r>
      <w:r w:rsidR="00286E6E" w:rsidRPr="00270264">
        <w:rPr>
          <w:szCs w:val="24"/>
        </w:rPr>
        <w:t xml:space="preserve"> </w:t>
      </w:r>
      <w:r w:rsidRPr="00270264">
        <w:rPr>
          <w:szCs w:val="24"/>
        </w:rPr>
        <w:t>from</w:t>
      </w:r>
      <w:r w:rsidR="00286E6E" w:rsidRPr="00270264">
        <w:rPr>
          <w:szCs w:val="24"/>
        </w:rPr>
        <w:t xml:space="preserve"> </w:t>
      </w:r>
      <w:r w:rsidRPr="00270264">
        <w:rPr>
          <w:szCs w:val="24"/>
        </w:rPr>
        <w:t>the</w:t>
      </w:r>
      <w:r w:rsidR="00286E6E" w:rsidRPr="00270264">
        <w:rPr>
          <w:szCs w:val="24"/>
        </w:rPr>
        <w:t xml:space="preserve"> </w:t>
      </w:r>
      <w:r w:rsidRPr="00270264">
        <w:rPr>
          <w:szCs w:val="24"/>
        </w:rPr>
        <w:t>overvaluation</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in</w:t>
      </w:r>
      <w:r w:rsidR="00286E6E" w:rsidRPr="00270264">
        <w:rPr>
          <w:szCs w:val="24"/>
        </w:rPr>
        <w:t xml:space="preserve"> </w:t>
      </w:r>
      <w:r w:rsidRPr="00270264">
        <w:rPr>
          <w:szCs w:val="24"/>
        </w:rPr>
        <w:t>society.</w:t>
      </w:r>
      <w:r w:rsidR="00286E6E" w:rsidRPr="00270264">
        <w:rPr>
          <w:szCs w:val="24"/>
        </w:rPr>
        <w:t xml:space="preserve"> </w:t>
      </w:r>
    </w:p>
    <w:p w:rsidR="009A04EE" w:rsidRPr="00270264" w:rsidRDefault="009A04EE" w:rsidP="008F5538">
      <w:pPr>
        <w:rPr>
          <w:szCs w:val="24"/>
        </w:rPr>
      </w:pPr>
    </w:p>
    <w:p w:rsidR="00BE79FC" w:rsidRPr="00270264" w:rsidRDefault="00142A1A" w:rsidP="00AB3A6C">
      <w:pPr>
        <w:rPr>
          <w:szCs w:val="24"/>
        </w:rPr>
      </w:pPr>
      <w:r w:rsidRPr="00270264">
        <w:rPr>
          <w:szCs w:val="24"/>
        </w:rPr>
        <w:t>T</w:t>
      </w:r>
      <w:r w:rsidR="009A04EE" w:rsidRPr="00270264">
        <w:rPr>
          <w:szCs w:val="24"/>
        </w:rPr>
        <w:t>o claim that most people do not need much advanced mathematics at the same time as society is becoming increasingly mathemati</w:t>
      </w:r>
      <w:r w:rsidR="00270264">
        <w:rPr>
          <w:szCs w:val="24"/>
        </w:rPr>
        <w:t>s</w:t>
      </w:r>
      <w:r w:rsidR="009A04EE" w:rsidRPr="00270264">
        <w:rPr>
          <w:szCs w:val="24"/>
        </w:rPr>
        <w:t xml:space="preserve">ed, may seem like a contradiction. But it is not </w:t>
      </w:r>
      <w:r w:rsidR="00BE79FC" w:rsidRPr="00270264">
        <w:rPr>
          <w:szCs w:val="24"/>
        </w:rPr>
        <w:t xml:space="preserve">intended </w:t>
      </w:r>
      <w:r w:rsidR="009A04EE" w:rsidRPr="00270264">
        <w:rPr>
          <w:szCs w:val="24"/>
        </w:rPr>
        <w:t>to be</w:t>
      </w:r>
      <w:r w:rsidR="00BE79FC" w:rsidRPr="00270264">
        <w:rPr>
          <w:szCs w:val="24"/>
        </w:rPr>
        <w:t xml:space="preserve"> so</w:t>
      </w:r>
      <w:r w:rsidR="009A04EE" w:rsidRPr="00270264">
        <w:rPr>
          <w:szCs w:val="24"/>
        </w:rPr>
        <w:t xml:space="preserve">. </w:t>
      </w:r>
      <w:r w:rsidR="00D71DDB" w:rsidRPr="00270264">
        <w:rPr>
          <w:szCs w:val="24"/>
        </w:rPr>
        <w:t>W</w:t>
      </w:r>
      <w:r w:rsidR="009A04EE" w:rsidRPr="00270264">
        <w:rPr>
          <w:szCs w:val="24"/>
        </w:rPr>
        <w:t>hat I term ‘numeracy plus’ represents a level of mathematical co</w:t>
      </w:r>
      <w:r w:rsidR="00C43C3D" w:rsidRPr="00270264">
        <w:rPr>
          <w:szCs w:val="24"/>
        </w:rPr>
        <w:t xml:space="preserve">mpetency and confidence </w:t>
      </w:r>
      <w:r w:rsidR="00BE79FC" w:rsidRPr="00270264">
        <w:rPr>
          <w:szCs w:val="24"/>
        </w:rPr>
        <w:t xml:space="preserve">in its use </w:t>
      </w:r>
      <w:r w:rsidR="00C43C3D" w:rsidRPr="00270264">
        <w:rPr>
          <w:szCs w:val="24"/>
        </w:rPr>
        <w:t>that is</w:t>
      </w:r>
      <w:r w:rsidR="009A04EE" w:rsidRPr="00270264">
        <w:rPr>
          <w:szCs w:val="24"/>
        </w:rPr>
        <w:t xml:space="preserve"> probably beyond what 80% of the population have today</w:t>
      </w:r>
      <w:r w:rsidR="00C43C3D" w:rsidRPr="00270264">
        <w:rPr>
          <w:szCs w:val="24"/>
        </w:rPr>
        <w:t xml:space="preserve">. </w:t>
      </w:r>
      <w:r w:rsidR="00130B84" w:rsidRPr="00130B84">
        <w:rPr>
          <w:szCs w:val="24"/>
        </w:rPr>
        <w:t>In 2011 a numeracy test taken by a sample of working age adults revealed that only 22% of the English population achieved results comparable to grade 3 or above at GCSE mathematics</w:t>
      </w:r>
      <w:r w:rsidR="00130B84">
        <w:rPr>
          <w:szCs w:val="24"/>
        </w:rPr>
        <w:t>. This is</w:t>
      </w:r>
      <w:r w:rsidR="00BE79FC" w:rsidRPr="00270264">
        <w:rPr>
          <w:szCs w:val="24"/>
        </w:rPr>
        <w:t xml:space="preserve"> widely regarded a</w:t>
      </w:r>
      <w:r w:rsidR="00C43C3D" w:rsidRPr="00270264">
        <w:rPr>
          <w:szCs w:val="24"/>
        </w:rPr>
        <w:t xml:space="preserve">s </w:t>
      </w:r>
      <w:r w:rsidR="00130B84">
        <w:rPr>
          <w:szCs w:val="24"/>
        </w:rPr>
        <w:t>the</w:t>
      </w:r>
      <w:r w:rsidR="00C43C3D" w:rsidRPr="00270264">
        <w:rPr>
          <w:szCs w:val="24"/>
        </w:rPr>
        <w:t xml:space="preserve"> level</w:t>
      </w:r>
      <w:r w:rsidR="00130B84">
        <w:rPr>
          <w:szCs w:val="24"/>
        </w:rPr>
        <w:t xml:space="preserve"> of a pass</w:t>
      </w:r>
      <w:r w:rsidRPr="00270264">
        <w:rPr>
          <w:szCs w:val="24"/>
        </w:rPr>
        <w:t xml:space="preserve">, and even this guarantees little in the way of applicable understanding </w:t>
      </w:r>
      <w:r w:rsidR="00E8491E" w:rsidRPr="007E38B3">
        <w:rPr>
          <w:szCs w:val="24"/>
        </w:rPr>
        <w:t>(</w:t>
      </w:r>
      <w:r w:rsidR="000A4B44">
        <w:rPr>
          <w:szCs w:val="24"/>
        </w:rPr>
        <w:t xml:space="preserve">National Numeracy </w:t>
      </w:r>
      <w:r w:rsidR="000A4B44" w:rsidRPr="000A4B44">
        <w:rPr>
          <w:szCs w:val="24"/>
        </w:rPr>
        <w:t>201</w:t>
      </w:r>
      <w:r w:rsidR="00130B84">
        <w:rPr>
          <w:szCs w:val="24"/>
        </w:rPr>
        <w:t>2</w:t>
      </w:r>
      <w:r w:rsidR="000A4B44" w:rsidRPr="000A4B44">
        <w:rPr>
          <w:szCs w:val="24"/>
        </w:rPr>
        <w:t>)</w:t>
      </w:r>
      <w:r w:rsidR="009A04EE" w:rsidRPr="00270264">
        <w:rPr>
          <w:szCs w:val="24"/>
        </w:rPr>
        <w:t>. Citizens competent to the ‘numeracy plus’</w:t>
      </w:r>
      <w:r w:rsidR="00BE79FC" w:rsidRPr="00270264">
        <w:rPr>
          <w:szCs w:val="24"/>
        </w:rPr>
        <w:t xml:space="preserve"> level should</w:t>
      </w:r>
      <w:r w:rsidR="009A04EE" w:rsidRPr="00270264">
        <w:rPr>
          <w:szCs w:val="24"/>
        </w:rPr>
        <w:t xml:space="preserve"> be able to understand</w:t>
      </w:r>
      <w:r w:rsidR="00AB3A6C" w:rsidRPr="00270264">
        <w:rPr>
          <w:szCs w:val="24"/>
        </w:rPr>
        <w:t>,</w:t>
      </w:r>
      <w:r w:rsidR="009A04EE" w:rsidRPr="00270264">
        <w:rPr>
          <w:szCs w:val="24"/>
        </w:rPr>
        <w:t xml:space="preserve"> </w:t>
      </w:r>
      <w:r w:rsidR="00AB3A6C" w:rsidRPr="00270264">
        <w:rPr>
          <w:szCs w:val="24"/>
        </w:rPr>
        <w:t xml:space="preserve">in principle, </w:t>
      </w:r>
      <w:r w:rsidR="009A04EE" w:rsidRPr="00270264">
        <w:rPr>
          <w:szCs w:val="24"/>
        </w:rPr>
        <w:t>many Apps</w:t>
      </w:r>
      <w:r w:rsidR="00D71DDB" w:rsidRPr="00270264">
        <w:rPr>
          <w:szCs w:val="24"/>
        </w:rPr>
        <w:t xml:space="preserve">, applications </w:t>
      </w:r>
      <w:r w:rsidR="009A04EE" w:rsidRPr="00270264">
        <w:rPr>
          <w:szCs w:val="24"/>
        </w:rPr>
        <w:t xml:space="preserve">and </w:t>
      </w:r>
      <w:r w:rsidR="00BE79FC" w:rsidRPr="00270264">
        <w:rPr>
          <w:szCs w:val="24"/>
        </w:rPr>
        <w:t xml:space="preserve">the widespread </w:t>
      </w:r>
      <w:r w:rsidR="009A04EE" w:rsidRPr="00270264">
        <w:rPr>
          <w:szCs w:val="24"/>
        </w:rPr>
        <w:t xml:space="preserve">public uses of mathematics </w:t>
      </w:r>
      <w:r w:rsidR="00BE79FC" w:rsidRPr="00270264">
        <w:rPr>
          <w:szCs w:val="24"/>
        </w:rPr>
        <w:t xml:space="preserve">made </w:t>
      </w:r>
      <w:r w:rsidR="009A04EE" w:rsidRPr="00270264">
        <w:rPr>
          <w:szCs w:val="24"/>
        </w:rPr>
        <w:t>for informational, political and commercial purposes</w:t>
      </w:r>
      <w:r w:rsidR="00AB3A6C" w:rsidRPr="00270264">
        <w:rPr>
          <w:szCs w:val="24"/>
        </w:rPr>
        <w:t xml:space="preserve">. Such understanding will be </w:t>
      </w:r>
      <w:r w:rsidR="009A04EE" w:rsidRPr="00270264">
        <w:rPr>
          <w:szCs w:val="24"/>
        </w:rPr>
        <w:t xml:space="preserve">in terms of functionality, </w:t>
      </w:r>
      <w:r w:rsidR="00AB3A6C" w:rsidRPr="00270264">
        <w:rPr>
          <w:szCs w:val="24"/>
        </w:rPr>
        <w:t>without knowing about</w:t>
      </w:r>
      <w:r w:rsidR="009A04EE" w:rsidRPr="00270264">
        <w:rPr>
          <w:szCs w:val="24"/>
        </w:rPr>
        <w:t xml:space="preserve"> the detailed </w:t>
      </w:r>
      <w:r w:rsidR="00D71DDB" w:rsidRPr="00270264">
        <w:rPr>
          <w:szCs w:val="24"/>
        </w:rPr>
        <w:t xml:space="preserve">internal </w:t>
      </w:r>
      <w:r w:rsidR="009A04EE" w:rsidRPr="00270264">
        <w:rPr>
          <w:szCs w:val="24"/>
        </w:rPr>
        <w:t>equations and models</w:t>
      </w:r>
      <w:r w:rsidRPr="00270264">
        <w:rPr>
          <w:szCs w:val="24"/>
        </w:rPr>
        <w:t xml:space="preserve"> within applications</w:t>
      </w:r>
      <w:r w:rsidR="009A04EE" w:rsidRPr="00270264">
        <w:rPr>
          <w:szCs w:val="24"/>
        </w:rPr>
        <w:t xml:space="preserve">. </w:t>
      </w:r>
      <w:r w:rsidR="00D71DDB" w:rsidRPr="00270264">
        <w:rPr>
          <w:szCs w:val="24"/>
        </w:rPr>
        <w:t xml:space="preserve">Thus it represents a higher level of </w:t>
      </w:r>
      <w:r w:rsidR="00D71DDB" w:rsidRPr="00270264">
        <w:rPr>
          <w:szCs w:val="24"/>
        </w:rPr>
        <w:lastRenderedPageBreak/>
        <w:t>comprehension an</w:t>
      </w:r>
      <w:r w:rsidR="00AB3A6C" w:rsidRPr="00270264">
        <w:rPr>
          <w:szCs w:val="24"/>
        </w:rPr>
        <w:t>d</w:t>
      </w:r>
      <w:r w:rsidR="00D71DDB" w:rsidRPr="00270264">
        <w:rPr>
          <w:szCs w:val="24"/>
        </w:rPr>
        <w:t xml:space="preserve"> applicability </w:t>
      </w:r>
      <w:r w:rsidR="00AB3A6C" w:rsidRPr="00270264">
        <w:rPr>
          <w:szCs w:val="24"/>
        </w:rPr>
        <w:t xml:space="preserve">than that which </w:t>
      </w:r>
      <w:r w:rsidR="00BE79FC" w:rsidRPr="00270264">
        <w:rPr>
          <w:szCs w:val="24"/>
        </w:rPr>
        <w:t xml:space="preserve">some </w:t>
      </w:r>
      <w:r w:rsidR="00AB3A6C" w:rsidRPr="00270264">
        <w:rPr>
          <w:szCs w:val="24"/>
        </w:rPr>
        <w:t>GCSE level students gain at 16 years of age from their academic and examinations focussed studies of</w:t>
      </w:r>
      <w:r w:rsidR="00D71DDB" w:rsidRPr="00270264">
        <w:rPr>
          <w:szCs w:val="24"/>
        </w:rPr>
        <w:t xml:space="preserve"> mathematics</w:t>
      </w:r>
      <w:r w:rsidR="00BE79FC" w:rsidRPr="00270264">
        <w:rPr>
          <w:szCs w:val="24"/>
        </w:rPr>
        <w:t xml:space="preserve">, not to mention the 78% </w:t>
      </w:r>
      <w:r w:rsidR="0019209F">
        <w:rPr>
          <w:szCs w:val="24"/>
        </w:rPr>
        <w:t>of adults that</w:t>
      </w:r>
      <w:r w:rsidR="00BE79FC" w:rsidRPr="00270264">
        <w:rPr>
          <w:szCs w:val="24"/>
        </w:rPr>
        <w:t xml:space="preserve"> do not achieve this level of certification</w:t>
      </w:r>
      <w:r w:rsidR="00AB3A6C" w:rsidRPr="00270264">
        <w:rPr>
          <w:szCs w:val="24"/>
        </w:rPr>
        <w:t>.</w:t>
      </w:r>
      <w:r w:rsidR="007E38B3" w:rsidRPr="00270264">
        <w:rPr>
          <w:rStyle w:val="FootnoteReference"/>
          <w:szCs w:val="24"/>
        </w:rPr>
        <w:footnoteReference w:id="12"/>
      </w:r>
      <w:r w:rsidR="00D71DDB" w:rsidRPr="00270264">
        <w:rPr>
          <w:szCs w:val="24"/>
        </w:rPr>
        <w:t xml:space="preserve"> </w:t>
      </w:r>
    </w:p>
    <w:p w:rsidR="00BE79FC" w:rsidRPr="00270264" w:rsidRDefault="00BE79FC" w:rsidP="00AB3A6C">
      <w:pPr>
        <w:rPr>
          <w:szCs w:val="24"/>
        </w:rPr>
      </w:pPr>
    </w:p>
    <w:p w:rsidR="00AB3A6C" w:rsidRPr="00270264" w:rsidRDefault="00D71DDB" w:rsidP="00AB3A6C">
      <w:pPr>
        <w:rPr>
          <w:szCs w:val="24"/>
        </w:rPr>
      </w:pPr>
      <w:r w:rsidRPr="00270264">
        <w:rPr>
          <w:szCs w:val="24"/>
        </w:rPr>
        <w:t>The number of citizens able to write or fully understand</w:t>
      </w:r>
      <w:r w:rsidR="00AB3A6C" w:rsidRPr="00270264">
        <w:rPr>
          <w:szCs w:val="24"/>
        </w:rPr>
        <w:t xml:space="preserve"> the</w:t>
      </w:r>
      <w:r w:rsidRPr="00270264">
        <w:rPr>
          <w:szCs w:val="24"/>
        </w:rPr>
        <w:t xml:space="preserve"> </w:t>
      </w:r>
      <w:r w:rsidR="009A04EE" w:rsidRPr="00270264">
        <w:rPr>
          <w:szCs w:val="24"/>
        </w:rPr>
        <w:t xml:space="preserve">mathematical </w:t>
      </w:r>
      <w:r w:rsidRPr="00270264">
        <w:rPr>
          <w:szCs w:val="24"/>
        </w:rPr>
        <w:t xml:space="preserve">models in play </w:t>
      </w:r>
      <w:r w:rsidR="00AB3A6C" w:rsidRPr="00270264">
        <w:rPr>
          <w:szCs w:val="24"/>
        </w:rPr>
        <w:t xml:space="preserve">across the public domain, not to mention </w:t>
      </w:r>
      <w:proofErr w:type="gramStart"/>
      <w:r w:rsidR="00AB3A6C" w:rsidRPr="00270264">
        <w:rPr>
          <w:szCs w:val="24"/>
        </w:rPr>
        <w:t>those in professional use</w:t>
      </w:r>
      <w:proofErr w:type="gramEnd"/>
      <w:r w:rsidR="00AB3A6C" w:rsidRPr="00270264">
        <w:rPr>
          <w:szCs w:val="24"/>
        </w:rPr>
        <w:t xml:space="preserve">, </w:t>
      </w:r>
      <w:r w:rsidRPr="00270264">
        <w:rPr>
          <w:szCs w:val="24"/>
        </w:rPr>
        <w:t>currently represents a tiny fraction of the population</w:t>
      </w:r>
      <w:r w:rsidR="00142A1A" w:rsidRPr="00270264">
        <w:rPr>
          <w:szCs w:val="24"/>
        </w:rPr>
        <w:t xml:space="preserve">. </w:t>
      </w:r>
      <w:r w:rsidRPr="00270264">
        <w:rPr>
          <w:szCs w:val="24"/>
        </w:rPr>
        <w:t>I am all for increasing this by opening up opportunities in education for those wishing to pursue mathematics to GCE ‘A’ level</w:t>
      </w:r>
      <w:r w:rsidR="00BE79FC" w:rsidRPr="00270264">
        <w:rPr>
          <w:szCs w:val="24"/>
        </w:rPr>
        <w:t xml:space="preserve">, </w:t>
      </w:r>
      <w:r w:rsidRPr="00270264">
        <w:rPr>
          <w:szCs w:val="24"/>
        </w:rPr>
        <w:t>normally at 18 years of age, to undergraduate level</w:t>
      </w:r>
      <w:r w:rsidR="00BE79FC" w:rsidRPr="00270264">
        <w:rPr>
          <w:szCs w:val="24"/>
        </w:rPr>
        <w:t>,</w:t>
      </w:r>
      <w:r w:rsidRPr="00270264">
        <w:rPr>
          <w:szCs w:val="24"/>
        </w:rPr>
        <w:t xml:space="preserve"> and beyond. </w:t>
      </w:r>
      <w:r w:rsidR="00AB3A6C" w:rsidRPr="00270264">
        <w:rPr>
          <w:szCs w:val="24"/>
        </w:rPr>
        <w:t xml:space="preserve">It might </w:t>
      </w:r>
      <w:r w:rsidR="00142A1A" w:rsidRPr="00270264">
        <w:rPr>
          <w:szCs w:val="24"/>
        </w:rPr>
        <w:t xml:space="preserve">also </w:t>
      </w:r>
      <w:r w:rsidR="00AB3A6C" w:rsidRPr="00270264">
        <w:rPr>
          <w:szCs w:val="24"/>
        </w:rPr>
        <w:t xml:space="preserve">be worthwhile </w:t>
      </w:r>
      <w:r w:rsidR="00142A1A" w:rsidRPr="00270264">
        <w:rPr>
          <w:szCs w:val="24"/>
        </w:rPr>
        <w:t xml:space="preserve">to add </w:t>
      </w:r>
      <w:r w:rsidR="00AB3A6C" w:rsidRPr="00270264">
        <w:rPr>
          <w:szCs w:val="24"/>
        </w:rPr>
        <w:t>apprenticeships in mathematics</w:t>
      </w:r>
      <w:r w:rsidR="00BE79FC" w:rsidRPr="00270264">
        <w:rPr>
          <w:szCs w:val="24"/>
        </w:rPr>
        <w:t>,</w:t>
      </w:r>
      <w:r w:rsidR="00AB3A6C" w:rsidRPr="00270264">
        <w:rPr>
          <w:szCs w:val="24"/>
        </w:rPr>
        <w:t xml:space="preserve"> </w:t>
      </w:r>
      <w:r w:rsidR="00BE79FC" w:rsidRPr="00270264">
        <w:rPr>
          <w:szCs w:val="24"/>
        </w:rPr>
        <w:t xml:space="preserve">data, </w:t>
      </w:r>
      <w:r w:rsidR="00AB3A6C" w:rsidRPr="00270264">
        <w:rPr>
          <w:szCs w:val="24"/>
        </w:rPr>
        <w:t>and information and communication technology management to current educational offerings. The net outcome should be increased levels of mathematical understanding</w:t>
      </w:r>
      <w:r w:rsidR="00BE79FC" w:rsidRPr="00270264">
        <w:rPr>
          <w:szCs w:val="24"/>
        </w:rPr>
        <w:t xml:space="preserve"> beyond ‘Numeracy Plus’</w:t>
      </w:r>
      <w:r w:rsidR="00AB3A6C" w:rsidRPr="00270264">
        <w:rPr>
          <w:szCs w:val="24"/>
        </w:rPr>
        <w:t xml:space="preserve">, at least concerning mathematical applications and applied mathematics throughout the populace, so there should be decreased risk of our </w:t>
      </w:r>
      <w:r w:rsidR="009A04EE" w:rsidRPr="00270264">
        <w:rPr>
          <w:szCs w:val="24"/>
        </w:rPr>
        <w:t>becom</w:t>
      </w:r>
      <w:r w:rsidR="00AB3A6C" w:rsidRPr="00270264">
        <w:rPr>
          <w:szCs w:val="24"/>
        </w:rPr>
        <w:t>ing</w:t>
      </w:r>
      <w:r w:rsidR="009A04EE" w:rsidRPr="00270264">
        <w:rPr>
          <w:szCs w:val="24"/>
        </w:rPr>
        <w:t xml:space="preserve"> slaves to </w:t>
      </w:r>
      <w:r w:rsidR="007D2FD6">
        <w:rPr>
          <w:szCs w:val="24"/>
        </w:rPr>
        <w:t>what we might term</w:t>
      </w:r>
      <w:r w:rsidR="00AB3A6C" w:rsidRPr="00270264">
        <w:rPr>
          <w:szCs w:val="24"/>
        </w:rPr>
        <w:t xml:space="preserve"> </w:t>
      </w:r>
      <w:r w:rsidR="009A04EE" w:rsidRPr="00270264">
        <w:rPr>
          <w:szCs w:val="24"/>
        </w:rPr>
        <w:t>our mathematical masters</w:t>
      </w:r>
      <w:r w:rsidR="00AB3A6C" w:rsidRPr="00270264">
        <w:rPr>
          <w:szCs w:val="24"/>
        </w:rPr>
        <w:t>.</w:t>
      </w:r>
    </w:p>
    <w:p w:rsidR="00C43C3D" w:rsidRPr="00270264" w:rsidRDefault="00C43C3D" w:rsidP="008F5538">
      <w:pPr>
        <w:rPr>
          <w:szCs w:val="24"/>
        </w:rPr>
      </w:pPr>
    </w:p>
    <w:p w:rsidR="001E45B4" w:rsidRPr="00270264" w:rsidRDefault="001E45B4" w:rsidP="008F5538">
      <w:pPr>
        <w:rPr>
          <w:szCs w:val="24"/>
        </w:rPr>
      </w:pPr>
      <w:r w:rsidRPr="00270264">
        <w:rPr>
          <w:szCs w:val="24"/>
        </w:rPr>
        <w:t>Second,</w:t>
      </w:r>
      <w:r w:rsidR="00286E6E" w:rsidRPr="00270264">
        <w:rPr>
          <w:szCs w:val="24"/>
        </w:rPr>
        <w:t xml:space="preserve"> </w:t>
      </w:r>
      <w:r w:rsidRPr="00270264">
        <w:rPr>
          <w:szCs w:val="24"/>
        </w:rPr>
        <w:t>there</w:t>
      </w:r>
      <w:r w:rsidR="00286E6E" w:rsidRPr="00270264">
        <w:rPr>
          <w:szCs w:val="24"/>
        </w:rPr>
        <w:t xml:space="preserve"> </w:t>
      </w:r>
      <w:r w:rsidR="004A2779" w:rsidRPr="00270264">
        <w:rPr>
          <w:szCs w:val="24"/>
        </w:rPr>
        <w:t xml:space="preserve">also </w:t>
      </w:r>
      <w:r w:rsidRPr="00270264">
        <w:rPr>
          <w:szCs w:val="24"/>
        </w:rPr>
        <w:t>is</w:t>
      </w:r>
      <w:r w:rsidR="00286E6E" w:rsidRPr="00270264">
        <w:rPr>
          <w:szCs w:val="24"/>
        </w:rPr>
        <w:t xml:space="preserve"> </w:t>
      </w:r>
      <w:r w:rsidRPr="00270264">
        <w:rPr>
          <w:szCs w:val="24"/>
        </w:rPr>
        <w:t>the</w:t>
      </w:r>
      <w:r w:rsidR="00286E6E" w:rsidRPr="00270264">
        <w:rPr>
          <w:szCs w:val="24"/>
        </w:rPr>
        <w:t xml:space="preserve"> </w:t>
      </w:r>
      <w:r w:rsidRPr="00270264">
        <w:rPr>
          <w:szCs w:val="24"/>
        </w:rPr>
        <w:t>personal</w:t>
      </w:r>
      <w:r w:rsidR="00286E6E" w:rsidRPr="00270264">
        <w:rPr>
          <w:szCs w:val="24"/>
        </w:rPr>
        <w:t xml:space="preserve"> </w:t>
      </w:r>
      <w:r w:rsidRPr="00270264">
        <w:rPr>
          <w:szCs w:val="24"/>
        </w:rPr>
        <w:t>impact</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mathematical</w:t>
      </w:r>
      <w:r w:rsidR="00286E6E" w:rsidRPr="00270264">
        <w:rPr>
          <w:szCs w:val="24"/>
        </w:rPr>
        <w:t xml:space="preserve"> </w:t>
      </w:r>
      <w:r w:rsidRPr="00270264">
        <w:rPr>
          <w:szCs w:val="24"/>
        </w:rPr>
        <w:t>studies</w:t>
      </w:r>
      <w:r w:rsidR="00286E6E" w:rsidRPr="00270264">
        <w:rPr>
          <w:szCs w:val="24"/>
        </w:rPr>
        <w:t xml:space="preserve"> </w:t>
      </w:r>
      <w:r w:rsidRPr="00270264">
        <w:rPr>
          <w:szCs w:val="24"/>
        </w:rPr>
        <w:t>on</w:t>
      </w:r>
      <w:r w:rsidR="00286E6E" w:rsidRPr="00270264">
        <w:rPr>
          <w:szCs w:val="24"/>
        </w:rPr>
        <w:t xml:space="preserve"> </w:t>
      </w:r>
      <w:r w:rsidRPr="00270264">
        <w:rPr>
          <w:szCs w:val="24"/>
        </w:rPr>
        <w:t>individuals</w:t>
      </w:r>
      <w:r w:rsidR="00286E6E" w:rsidRPr="00270264">
        <w:rPr>
          <w:szCs w:val="24"/>
        </w:rPr>
        <w:t xml:space="preserve"> </w:t>
      </w:r>
      <w:r w:rsidRPr="00270264">
        <w:rPr>
          <w:szCs w:val="24"/>
        </w:rPr>
        <w:t>that</w:t>
      </w:r>
      <w:r w:rsidR="00286E6E" w:rsidRPr="00270264">
        <w:rPr>
          <w:szCs w:val="24"/>
        </w:rPr>
        <w:t xml:space="preserve"> </w:t>
      </w:r>
      <w:r w:rsidRPr="00270264">
        <w:rPr>
          <w:szCs w:val="24"/>
        </w:rPr>
        <w:t>is</w:t>
      </w:r>
      <w:r w:rsidR="00286E6E" w:rsidRPr="00270264">
        <w:rPr>
          <w:szCs w:val="24"/>
        </w:rPr>
        <w:t xml:space="preserve"> </w:t>
      </w:r>
      <w:r w:rsidRPr="00270264">
        <w:rPr>
          <w:szCs w:val="24"/>
        </w:rPr>
        <w:t>neither</w:t>
      </w:r>
      <w:r w:rsidR="00286E6E" w:rsidRPr="00270264">
        <w:rPr>
          <w:szCs w:val="24"/>
        </w:rPr>
        <w:t xml:space="preserve"> </w:t>
      </w:r>
      <w:r w:rsidRPr="00270264">
        <w:rPr>
          <w:szCs w:val="24"/>
        </w:rPr>
        <w:t>happy</w:t>
      </w:r>
      <w:r w:rsidR="00286E6E" w:rsidRPr="00270264">
        <w:rPr>
          <w:szCs w:val="24"/>
        </w:rPr>
        <w:t xml:space="preserve"> </w:t>
      </w:r>
      <w:r w:rsidRPr="00270264">
        <w:rPr>
          <w:szCs w:val="24"/>
        </w:rPr>
        <w:t>nor</w:t>
      </w:r>
      <w:r w:rsidR="00286E6E" w:rsidRPr="00270264">
        <w:rPr>
          <w:szCs w:val="24"/>
        </w:rPr>
        <w:t xml:space="preserve"> </w:t>
      </w:r>
      <w:r w:rsidRPr="00270264">
        <w:rPr>
          <w:szCs w:val="24"/>
        </w:rPr>
        <w:t>good</w:t>
      </w:r>
      <w:r w:rsidR="00286E6E" w:rsidRPr="00270264">
        <w:rPr>
          <w:szCs w:val="24"/>
        </w:rPr>
        <w:t xml:space="preserve"> </w:t>
      </w:r>
      <w:r w:rsidRPr="00270264">
        <w:rPr>
          <w:szCs w:val="24"/>
        </w:rPr>
        <w:t>for</w:t>
      </w:r>
      <w:r w:rsidR="00286E6E" w:rsidRPr="00270264">
        <w:rPr>
          <w:szCs w:val="24"/>
        </w:rPr>
        <w:t xml:space="preserve"> </w:t>
      </w:r>
      <w:r w:rsidRPr="00270264">
        <w:rPr>
          <w:szCs w:val="24"/>
        </w:rPr>
        <w:t>all.</w:t>
      </w:r>
      <w:r w:rsidR="00286E6E" w:rsidRPr="00270264">
        <w:rPr>
          <w:szCs w:val="24"/>
        </w:rPr>
        <w:t xml:space="preserve"> </w:t>
      </w:r>
      <w:r w:rsidRPr="00270264">
        <w:rPr>
          <w:szCs w:val="24"/>
        </w:rPr>
        <w:t>Some</w:t>
      </w:r>
      <w:r w:rsidR="00286E6E" w:rsidRPr="00270264">
        <w:rPr>
          <w:szCs w:val="24"/>
        </w:rPr>
        <w:t xml:space="preserve"> </w:t>
      </w:r>
      <w:r w:rsidRPr="00270264">
        <w:rPr>
          <w:szCs w:val="24"/>
        </w:rPr>
        <w:t>learners</w:t>
      </w:r>
      <w:r w:rsidR="00286E6E" w:rsidRPr="00270264">
        <w:rPr>
          <w:szCs w:val="24"/>
        </w:rPr>
        <w:t xml:space="preserve"> </w:t>
      </w:r>
      <w:r w:rsidRPr="00270264">
        <w:rPr>
          <w:szCs w:val="24"/>
        </w:rPr>
        <w:t>are</w:t>
      </w:r>
      <w:r w:rsidR="00286E6E" w:rsidRPr="00270264">
        <w:rPr>
          <w:szCs w:val="24"/>
        </w:rPr>
        <w:t xml:space="preserve"> </w:t>
      </w:r>
      <w:r w:rsidRPr="00270264">
        <w:rPr>
          <w:szCs w:val="24"/>
        </w:rPr>
        <w:t>wounded</w:t>
      </w:r>
      <w:r w:rsidR="00286E6E" w:rsidRPr="00270264">
        <w:rPr>
          <w:szCs w:val="24"/>
        </w:rPr>
        <w:t xml:space="preserve"> </w:t>
      </w:r>
      <w:r w:rsidRPr="00270264">
        <w:rPr>
          <w:szCs w:val="24"/>
        </w:rPr>
        <w:t>by</w:t>
      </w:r>
      <w:r w:rsidR="00286E6E" w:rsidRPr="00270264">
        <w:rPr>
          <w:szCs w:val="24"/>
        </w:rPr>
        <w:t xml:space="preserve"> </w:t>
      </w:r>
      <w:r w:rsidRPr="00270264">
        <w:rPr>
          <w:szCs w:val="24"/>
        </w:rPr>
        <w:t>their</w:t>
      </w:r>
      <w:r w:rsidR="00286E6E" w:rsidRPr="00270264">
        <w:rPr>
          <w:szCs w:val="24"/>
        </w:rPr>
        <w:t xml:space="preserve"> </w:t>
      </w:r>
      <w:r w:rsidRPr="00270264">
        <w:rPr>
          <w:szCs w:val="24"/>
        </w:rPr>
        <w:t>encounter</w:t>
      </w:r>
      <w:r w:rsidR="00286E6E" w:rsidRPr="00270264">
        <w:rPr>
          <w:szCs w:val="24"/>
        </w:rPr>
        <w:t xml:space="preserve"> </w:t>
      </w:r>
      <w:r w:rsidRPr="00270264">
        <w:rPr>
          <w:szCs w:val="24"/>
        </w:rPr>
        <w:t>with</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and</w:t>
      </w:r>
      <w:r w:rsidR="00286E6E" w:rsidRPr="00270264">
        <w:rPr>
          <w:szCs w:val="24"/>
        </w:rPr>
        <w:t xml:space="preserve"> </w:t>
      </w:r>
      <w:r w:rsidRPr="00270264">
        <w:rPr>
          <w:szCs w:val="24"/>
        </w:rPr>
        <w:t>carry</w:t>
      </w:r>
      <w:r w:rsidR="00286E6E" w:rsidRPr="00270264">
        <w:rPr>
          <w:szCs w:val="24"/>
        </w:rPr>
        <w:t xml:space="preserve"> </w:t>
      </w:r>
      <w:r w:rsidRPr="00270264">
        <w:rPr>
          <w:szCs w:val="24"/>
        </w:rPr>
        <w:t>negative</w:t>
      </w:r>
      <w:r w:rsidR="00286E6E" w:rsidRPr="00270264">
        <w:rPr>
          <w:szCs w:val="24"/>
        </w:rPr>
        <w:t xml:space="preserve"> </w:t>
      </w:r>
      <w:r w:rsidRPr="00270264">
        <w:rPr>
          <w:kern w:val="24"/>
          <w:szCs w:val="24"/>
        </w:rPr>
        <w:t>attitudes</w:t>
      </w:r>
      <w:r w:rsidR="00286E6E" w:rsidRPr="00270264">
        <w:rPr>
          <w:szCs w:val="24"/>
        </w:rPr>
        <w:t xml:space="preserve"> </w:t>
      </w:r>
      <w:r w:rsidRPr="00270264">
        <w:rPr>
          <w:szCs w:val="24"/>
        </w:rPr>
        <w:t>with</w:t>
      </w:r>
      <w:r w:rsidR="00286E6E" w:rsidRPr="00270264">
        <w:rPr>
          <w:szCs w:val="24"/>
        </w:rPr>
        <w:t xml:space="preserve"> </w:t>
      </w:r>
      <w:r w:rsidRPr="00270264">
        <w:rPr>
          <w:szCs w:val="24"/>
        </w:rPr>
        <w:t>them</w:t>
      </w:r>
      <w:r w:rsidR="00286E6E" w:rsidRPr="00270264">
        <w:rPr>
          <w:szCs w:val="24"/>
        </w:rPr>
        <w:t xml:space="preserve"> </w:t>
      </w:r>
      <w:r w:rsidRPr="00270264">
        <w:rPr>
          <w:szCs w:val="24"/>
        </w:rPr>
        <w:t>when</w:t>
      </w:r>
      <w:r w:rsidR="00286E6E" w:rsidRPr="00270264">
        <w:rPr>
          <w:szCs w:val="24"/>
        </w:rPr>
        <w:t xml:space="preserve"> </w:t>
      </w:r>
      <w:r w:rsidRPr="00270264">
        <w:rPr>
          <w:szCs w:val="24"/>
        </w:rPr>
        <w:t>they</w:t>
      </w:r>
      <w:r w:rsidR="00286E6E" w:rsidRPr="00270264">
        <w:rPr>
          <w:szCs w:val="24"/>
        </w:rPr>
        <w:t xml:space="preserve"> </w:t>
      </w:r>
      <w:r w:rsidRPr="00270264">
        <w:rPr>
          <w:szCs w:val="24"/>
        </w:rPr>
        <w:t>leave</w:t>
      </w:r>
      <w:r w:rsidR="00286E6E" w:rsidRPr="00270264">
        <w:rPr>
          <w:szCs w:val="24"/>
        </w:rPr>
        <w:t xml:space="preserve"> </w:t>
      </w:r>
      <w:r w:rsidRPr="00270264">
        <w:rPr>
          <w:szCs w:val="24"/>
        </w:rPr>
        <w:t>schooling.</w:t>
      </w:r>
      <w:r w:rsidR="00286E6E" w:rsidRPr="00270264">
        <w:rPr>
          <w:szCs w:val="24"/>
        </w:rPr>
        <w:t xml:space="preserve"> </w:t>
      </w:r>
      <w:r w:rsidRPr="00270264">
        <w:rPr>
          <w:szCs w:val="24"/>
        </w:rPr>
        <w:t>This</w:t>
      </w:r>
      <w:r w:rsidR="00286E6E" w:rsidRPr="00270264">
        <w:rPr>
          <w:szCs w:val="24"/>
        </w:rPr>
        <w:t xml:space="preserve"> </w:t>
      </w:r>
      <w:r w:rsidRPr="00270264">
        <w:rPr>
          <w:szCs w:val="24"/>
        </w:rPr>
        <w:t>reduces</w:t>
      </w:r>
      <w:r w:rsidR="00286E6E" w:rsidRPr="00270264">
        <w:rPr>
          <w:szCs w:val="24"/>
        </w:rPr>
        <w:t xml:space="preserve"> </w:t>
      </w:r>
      <w:r w:rsidRPr="00270264">
        <w:rPr>
          <w:szCs w:val="24"/>
        </w:rPr>
        <w:t>their</w:t>
      </w:r>
      <w:r w:rsidR="00286E6E" w:rsidRPr="00270264">
        <w:rPr>
          <w:szCs w:val="24"/>
        </w:rPr>
        <w:t xml:space="preserve"> </w:t>
      </w:r>
      <w:r w:rsidRPr="00270264">
        <w:rPr>
          <w:kern w:val="24"/>
          <w:szCs w:val="24"/>
        </w:rPr>
        <w:t>mathematical</w:t>
      </w:r>
      <w:r w:rsidR="00286E6E" w:rsidRPr="00270264">
        <w:rPr>
          <w:szCs w:val="24"/>
        </w:rPr>
        <w:t xml:space="preserve"> </w:t>
      </w:r>
      <w:r w:rsidRPr="00270264">
        <w:rPr>
          <w:szCs w:val="24"/>
        </w:rPr>
        <w:t>functioning</w:t>
      </w:r>
      <w:r w:rsidR="00286E6E" w:rsidRPr="00270264">
        <w:rPr>
          <w:szCs w:val="24"/>
        </w:rPr>
        <w:t xml:space="preserve"> </w:t>
      </w:r>
      <w:r w:rsidRPr="00270264">
        <w:rPr>
          <w:szCs w:val="24"/>
        </w:rPr>
        <w:t>in</w:t>
      </w:r>
      <w:r w:rsidR="00286E6E" w:rsidRPr="00270264">
        <w:rPr>
          <w:szCs w:val="24"/>
        </w:rPr>
        <w:t xml:space="preserve"> </w:t>
      </w:r>
      <w:r w:rsidRPr="00270264">
        <w:rPr>
          <w:szCs w:val="24"/>
        </w:rPr>
        <w:t>society</w:t>
      </w:r>
      <w:r w:rsidR="00286E6E" w:rsidRPr="00270264">
        <w:rPr>
          <w:szCs w:val="24"/>
        </w:rPr>
        <w:t xml:space="preserve"> </w:t>
      </w:r>
      <w:r w:rsidRPr="00270264">
        <w:rPr>
          <w:szCs w:val="24"/>
        </w:rPr>
        <w:t>as</w:t>
      </w:r>
      <w:r w:rsidR="00286E6E" w:rsidRPr="00270264">
        <w:rPr>
          <w:szCs w:val="24"/>
        </w:rPr>
        <w:t xml:space="preserve"> </w:t>
      </w:r>
      <w:r w:rsidRPr="00270264">
        <w:rPr>
          <w:szCs w:val="24"/>
        </w:rPr>
        <w:t>a</w:t>
      </w:r>
      <w:r w:rsidR="00286E6E" w:rsidRPr="00270264">
        <w:rPr>
          <w:szCs w:val="24"/>
        </w:rPr>
        <w:t xml:space="preserve"> </w:t>
      </w:r>
      <w:r w:rsidRPr="00270264">
        <w:rPr>
          <w:szCs w:val="24"/>
        </w:rPr>
        <w:t>whole,</w:t>
      </w:r>
      <w:r w:rsidR="00286E6E" w:rsidRPr="00270264">
        <w:rPr>
          <w:szCs w:val="24"/>
        </w:rPr>
        <w:t xml:space="preserve"> </w:t>
      </w:r>
      <w:r w:rsidRPr="00270264">
        <w:rPr>
          <w:szCs w:val="24"/>
        </w:rPr>
        <w:t>as</w:t>
      </w:r>
      <w:r w:rsidR="00286E6E" w:rsidRPr="00270264">
        <w:rPr>
          <w:szCs w:val="24"/>
        </w:rPr>
        <w:t xml:space="preserve"> </w:t>
      </w:r>
      <w:r w:rsidRPr="00270264">
        <w:rPr>
          <w:szCs w:val="24"/>
        </w:rPr>
        <w:t>well</w:t>
      </w:r>
      <w:r w:rsidR="00712463" w:rsidRPr="00270264">
        <w:rPr>
          <w:szCs w:val="24"/>
        </w:rPr>
        <w:t xml:space="preserve"> as potentially reducing</w:t>
      </w:r>
      <w:r w:rsidR="00286E6E" w:rsidRPr="00270264">
        <w:rPr>
          <w:szCs w:val="24"/>
        </w:rPr>
        <w:t xml:space="preserve"> </w:t>
      </w:r>
      <w:r w:rsidR="00712463" w:rsidRPr="00270264">
        <w:rPr>
          <w:szCs w:val="24"/>
        </w:rPr>
        <w:t xml:space="preserve">their </w:t>
      </w:r>
      <w:r w:rsidRPr="00270264">
        <w:rPr>
          <w:szCs w:val="24"/>
        </w:rPr>
        <w:t>career</w:t>
      </w:r>
      <w:r w:rsidR="00286E6E" w:rsidRPr="00270264">
        <w:rPr>
          <w:szCs w:val="24"/>
        </w:rPr>
        <w:t xml:space="preserve"> </w:t>
      </w:r>
      <w:r w:rsidR="00712463" w:rsidRPr="00270264">
        <w:rPr>
          <w:szCs w:val="24"/>
        </w:rPr>
        <w:t xml:space="preserve">options </w:t>
      </w:r>
      <w:r w:rsidRPr="00270264">
        <w:rPr>
          <w:szCs w:val="24"/>
        </w:rPr>
        <w:t>and</w:t>
      </w:r>
      <w:r w:rsidR="00286E6E" w:rsidRPr="00270264">
        <w:rPr>
          <w:szCs w:val="24"/>
        </w:rPr>
        <w:t xml:space="preserve"> </w:t>
      </w:r>
      <w:r w:rsidRPr="00270264">
        <w:rPr>
          <w:szCs w:val="24"/>
        </w:rPr>
        <w:t>life</w:t>
      </w:r>
      <w:r w:rsidR="00286E6E" w:rsidRPr="00270264">
        <w:rPr>
          <w:szCs w:val="24"/>
        </w:rPr>
        <w:t xml:space="preserve"> </w:t>
      </w:r>
      <w:r w:rsidRPr="00270264">
        <w:rPr>
          <w:szCs w:val="24"/>
        </w:rPr>
        <w:t>chances.</w:t>
      </w:r>
      <w:r w:rsidR="00286E6E" w:rsidRPr="00270264">
        <w:rPr>
          <w:szCs w:val="24"/>
        </w:rPr>
        <w:t xml:space="preserve"> </w:t>
      </w:r>
      <w:r w:rsidR="00712463" w:rsidRPr="00270264">
        <w:rPr>
          <w:szCs w:val="24"/>
        </w:rPr>
        <w:t xml:space="preserve">Teachers of mathematics should be cognisant of this, and </w:t>
      </w:r>
      <w:r w:rsidR="004A2779" w:rsidRPr="00270264">
        <w:rPr>
          <w:szCs w:val="24"/>
        </w:rPr>
        <w:t>share in the</w:t>
      </w:r>
      <w:r w:rsidR="00286E6E" w:rsidRPr="00270264">
        <w:rPr>
          <w:szCs w:val="24"/>
        </w:rPr>
        <w:t xml:space="preserve"> </w:t>
      </w:r>
      <w:r w:rsidRPr="00270264">
        <w:rPr>
          <w:szCs w:val="24"/>
        </w:rPr>
        <w:t>responsibility</w:t>
      </w:r>
      <w:r w:rsidR="00286E6E" w:rsidRPr="00270264">
        <w:rPr>
          <w:szCs w:val="24"/>
        </w:rPr>
        <w:t xml:space="preserve"> </w:t>
      </w:r>
      <w:r w:rsidRPr="00270264">
        <w:rPr>
          <w:szCs w:val="24"/>
        </w:rPr>
        <w:t>for</w:t>
      </w:r>
      <w:r w:rsidR="00286E6E" w:rsidRPr="00270264">
        <w:rPr>
          <w:szCs w:val="24"/>
        </w:rPr>
        <w:t xml:space="preserve"> </w:t>
      </w:r>
      <w:r w:rsidR="00712463" w:rsidRPr="00270264">
        <w:rPr>
          <w:szCs w:val="24"/>
        </w:rPr>
        <w:t xml:space="preserve">it, alongside the educational systems and policies that are enacted in the imposed </w:t>
      </w:r>
      <w:r w:rsidR="00712463" w:rsidRPr="00270264">
        <w:rPr>
          <w:kern w:val="24"/>
          <w:szCs w:val="24"/>
        </w:rPr>
        <w:t>mathematics</w:t>
      </w:r>
      <w:r w:rsidR="00712463" w:rsidRPr="00270264">
        <w:rPr>
          <w:szCs w:val="24"/>
        </w:rPr>
        <w:t xml:space="preserve"> curriculum, pedagogy and assessment. </w:t>
      </w:r>
      <w:r w:rsidRPr="00270264">
        <w:rPr>
          <w:szCs w:val="24"/>
        </w:rPr>
        <w:t>I</w:t>
      </w:r>
      <w:r w:rsidR="00286E6E" w:rsidRPr="00270264">
        <w:rPr>
          <w:szCs w:val="24"/>
        </w:rPr>
        <w:t xml:space="preserve"> </w:t>
      </w:r>
      <w:r w:rsidRPr="00270264">
        <w:rPr>
          <w:szCs w:val="24"/>
        </w:rPr>
        <w:t>support</w:t>
      </w:r>
      <w:r w:rsidR="00286E6E" w:rsidRPr="00270264">
        <w:rPr>
          <w:szCs w:val="24"/>
        </w:rPr>
        <w:t xml:space="preserve"> </w:t>
      </w:r>
      <w:r w:rsidRPr="00270264">
        <w:rPr>
          <w:szCs w:val="24"/>
        </w:rPr>
        <w:t>this</w:t>
      </w:r>
      <w:r w:rsidR="00286E6E" w:rsidRPr="00270264">
        <w:rPr>
          <w:szCs w:val="24"/>
        </w:rPr>
        <w:t xml:space="preserve"> </w:t>
      </w:r>
      <w:r w:rsidRPr="00270264">
        <w:rPr>
          <w:szCs w:val="24"/>
        </w:rPr>
        <w:t>claim</w:t>
      </w:r>
      <w:r w:rsidR="00286E6E" w:rsidRPr="00270264">
        <w:rPr>
          <w:szCs w:val="24"/>
        </w:rPr>
        <w:t xml:space="preserve"> </w:t>
      </w:r>
      <w:r w:rsidRPr="00270264">
        <w:rPr>
          <w:szCs w:val="24"/>
        </w:rPr>
        <w:t>more</w:t>
      </w:r>
      <w:r w:rsidR="00286E6E" w:rsidRPr="00270264">
        <w:rPr>
          <w:szCs w:val="24"/>
        </w:rPr>
        <w:t xml:space="preserve"> </w:t>
      </w:r>
      <w:r w:rsidRPr="00270264">
        <w:rPr>
          <w:szCs w:val="24"/>
        </w:rPr>
        <w:t>widely</w:t>
      </w:r>
      <w:r w:rsidR="00286E6E" w:rsidRPr="00270264">
        <w:rPr>
          <w:szCs w:val="24"/>
        </w:rPr>
        <w:t xml:space="preserve"> </w:t>
      </w:r>
      <w:r w:rsidRPr="00270264">
        <w:rPr>
          <w:szCs w:val="24"/>
        </w:rPr>
        <w:t>elsewhere</w:t>
      </w:r>
      <w:r w:rsidR="00286E6E" w:rsidRPr="00270264">
        <w:rPr>
          <w:szCs w:val="24"/>
        </w:rPr>
        <w:t xml:space="preserve"> </w:t>
      </w:r>
      <w:r w:rsidRPr="00270264">
        <w:rPr>
          <w:szCs w:val="24"/>
        </w:rPr>
        <w:t>(</w:t>
      </w:r>
      <w:r w:rsidR="00CC451B">
        <w:rPr>
          <w:szCs w:val="24"/>
        </w:rPr>
        <w:t>Ernest</w:t>
      </w:r>
      <w:r w:rsidR="00286E6E" w:rsidRPr="00270264">
        <w:rPr>
          <w:szCs w:val="24"/>
        </w:rPr>
        <w:t xml:space="preserve"> </w:t>
      </w:r>
      <w:r w:rsidRPr="00270264">
        <w:rPr>
          <w:szCs w:val="24"/>
        </w:rPr>
        <w:t>2019)</w:t>
      </w:r>
      <w:r w:rsidR="00286E6E" w:rsidRPr="00270264">
        <w:rPr>
          <w:szCs w:val="24"/>
        </w:rPr>
        <w:t xml:space="preserve"> </w:t>
      </w:r>
      <w:r w:rsidRPr="00270264">
        <w:rPr>
          <w:szCs w:val="24"/>
        </w:rPr>
        <w:t>where</w:t>
      </w:r>
      <w:r w:rsidR="00286E6E" w:rsidRPr="00270264">
        <w:rPr>
          <w:szCs w:val="24"/>
        </w:rPr>
        <w:t xml:space="preserve"> </w:t>
      </w:r>
      <w:r w:rsidRPr="00270264">
        <w:rPr>
          <w:szCs w:val="24"/>
        </w:rPr>
        <w:t>I</w:t>
      </w:r>
      <w:r w:rsidR="00286E6E" w:rsidRPr="00270264">
        <w:rPr>
          <w:szCs w:val="24"/>
        </w:rPr>
        <w:t xml:space="preserve"> </w:t>
      </w:r>
      <w:r w:rsidRPr="00270264">
        <w:rPr>
          <w:szCs w:val="24"/>
        </w:rPr>
        <w:t>also</w:t>
      </w:r>
      <w:r w:rsidR="00286E6E" w:rsidRPr="00270264">
        <w:rPr>
          <w:szCs w:val="24"/>
        </w:rPr>
        <w:t xml:space="preserve"> </w:t>
      </w:r>
      <w:r w:rsidRPr="00270264">
        <w:rPr>
          <w:szCs w:val="24"/>
        </w:rPr>
        <w:t>make</w:t>
      </w:r>
      <w:r w:rsidR="00286E6E" w:rsidRPr="00270264">
        <w:rPr>
          <w:szCs w:val="24"/>
        </w:rPr>
        <w:t xml:space="preserve"> </w:t>
      </w:r>
      <w:r w:rsidRPr="00270264">
        <w:rPr>
          <w:szCs w:val="24"/>
        </w:rPr>
        <w:t>the</w:t>
      </w:r>
      <w:r w:rsidR="00286E6E" w:rsidRPr="00270264">
        <w:rPr>
          <w:szCs w:val="24"/>
        </w:rPr>
        <w:t xml:space="preserve"> </w:t>
      </w:r>
      <w:r w:rsidRPr="00270264">
        <w:rPr>
          <w:szCs w:val="24"/>
        </w:rPr>
        <w:t>case</w:t>
      </w:r>
      <w:r w:rsidR="00286E6E" w:rsidRPr="00270264">
        <w:rPr>
          <w:szCs w:val="24"/>
        </w:rPr>
        <w:t xml:space="preserve"> </w:t>
      </w:r>
      <w:r w:rsidRPr="00270264">
        <w:rPr>
          <w:szCs w:val="24"/>
        </w:rPr>
        <w:t>that</w:t>
      </w:r>
      <w:r w:rsidR="00286E6E" w:rsidRPr="00270264">
        <w:rPr>
          <w:szCs w:val="24"/>
        </w:rPr>
        <w:t xml:space="preserve"> </w:t>
      </w:r>
      <w:r w:rsidRPr="00270264">
        <w:rPr>
          <w:szCs w:val="24"/>
        </w:rPr>
        <w:t>successful</w:t>
      </w:r>
      <w:r w:rsidR="00286E6E" w:rsidRPr="00270264">
        <w:rPr>
          <w:szCs w:val="24"/>
        </w:rPr>
        <w:t xml:space="preserve"> </w:t>
      </w:r>
      <w:r w:rsidRPr="00270264">
        <w:rPr>
          <w:szCs w:val="24"/>
        </w:rPr>
        <w:t>mastery</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risks</w:t>
      </w:r>
      <w:r w:rsidR="00286E6E" w:rsidRPr="00270264">
        <w:rPr>
          <w:szCs w:val="24"/>
        </w:rPr>
        <w:t xml:space="preserve"> </w:t>
      </w:r>
      <w:r w:rsidR="009E6366" w:rsidRPr="00270264">
        <w:rPr>
          <w:kern w:val="24"/>
          <w:szCs w:val="24"/>
        </w:rPr>
        <w:t>develop</w:t>
      </w:r>
      <w:r w:rsidRPr="00270264">
        <w:rPr>
          <w:szCs w:val="24"/>
        </w:rPr>
        <w:t>ing</w:t>
      </w:r>
      <w:r w:rsidR="00286E6E" w:rsidRPr="00270264">
        <w:rPr>
          <w:szCs w:val="24"/>
        </w:rPr>
        <w:t xml:space="preserve"> </w:t>
      </w:r>
      <w:r w:rsidRPr="00270264">
        <w:rPr>
          <w:szCs w:val="24"/>
        </w:rPr>
        <w:t>instrumental</w:t>
      </w:r>
      <w:r w:rsidR="00286E6E" w:rsidRPr="00270264">
        <w:rPr>
          <w:szCs w:val="24"/>
        </w:rPr>
        <w:t xml:space="preserve"> </w:t>
      </w:r>
      <w:r w:rsidRPr="00270264">
        <w:rPr>
          <w:szCs w:val="24"/>
        </w:rPr>
        <w:t>thinking,</w:t>
      </w:r>
      <w:r w:rsidR="00286E6E" w:rsidRPr="00270264">
        <w:rPr>
          <w:szCs w:val="24"/>
        </w:rPr>
        <w:t xml:space="preserve"> </w:t>
      </w:r>
      <w:r w:rsidRPr="00270264">
        <w:rPr>
          <w:szCs w:val="24"/>
        </w:rPr>
        <w:t>unless</w:t>
      </w:r>
      <w:r w:rsidR="00286E6E" w:rsidRPr="00270264">
        <w:rPr>
          <w:szCs w:val="24"/>
        </w:rPr>
        <w:t xml:space="preserve"> </w:t>
      </w:r>
      <w:r w:rsidRPr="00270264">
        <w:rPr>
          <w:szCs w:val="24"/>
        </w:rPr>
        <w:t>ethics</w:t>
      </w:r>
      <w:r w:rsidR="00286E6E" w:rsidRPr="00270264">
        <w:rPr>
          <w:szCs w:val="24"/>
        </w:rPr>
        <w:t xml:space="preserve"> </w:t>
      </w:r>
      <w:r w:rsidRPr="00270264">
        <w:rPr>
          <w:szCs w:val="24"/>
        </w:rPr>
        <w:t>is</w:t>
      </w:r>
      <w:r w:rsidR="00286E6E" w:rsidRPr="00270264">
        <w:rPr>
          <w:szCs w:val="24"/>
        </w:rPr>
        <w:t xml:space="preserve"> </w:t>
      </w:r>
      <w:r w:rsidRPr="00270264">
        <w:rPr>
          <w:szCs w:val="24"/>
        </w:rPr>
        <w:t>included</w:t>
      </w:r>
      <w:r w:rsidR="00286E6E" w:rsidRPr="00270264">
        <w:rPr>
          <w:szCs w:val="24"/>
        </w:rPr>
        <w:t xml:space="preserve"> </w:t>
      </w:r>
      <w:r w:rsidRPr="00270264">
        <w:rPr>
          <w:szCs w:val="24"/>
        </w:rPr>
        <w:t>alongside</w:t>
      </w:r>
      <w:r w:rsidR="00286E6E" w:rsidRPr="00270264">
        <w:rPr>
          <w:szCs w:val="24"/>
        </w:rPr>
        <w:t xml:space="preserve"> </w:t>
      </w:r>
      <w:r w:rsidRPr="00270264">
        <w:rPr>
          <w:szCs w:val="24"/>
        </w:rPr>
        <w:t>the</w:t>
      </w:r>
      <w:r w:rsidR="00286E6E" w:rsidRPr="00270264">
        <w:rPr>
          <w:szCs w:val="24"/>
        </w:rPr>
        <w:t xml:space="preserve"> </w:t>
      </w:r>
      <w:r w:rsidRPr="00270264">
        <w:rPr>
          <w:szCs w:val="24"/>
        </w:rPr>
        <w:t>advanced</w:t>
      </w:r>
      <w:r w:rsidR="00286E6E" w:rsidRPr="00270264">
        <w:rPr>
          <w:szCs w:val="24"/>
        </w:rPr>
        <w:t xml:space="preserve"> </w:t>
      </w:r>
      <w:r w:rsidRPr="00270264">
        <w:rPr>
          <w:szCs w:val="24"/>
        </w:rPr>
        <w:t>study</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007D2FD6">
        <w:rPr>
          <w:rStyle w:val="FootnoteReference"/>
          <w:szCs w:val="24"/>
        </w:rPr>
        <w:footnoteReference w:id="13"/>
      </w:r>
      <w:r w:rsidR="00286E6E" w:rsidRPr="00270264">
        <w:rPr>
          <w:szCs w:val="24"/>
        </w:rPr>
        <w:t xml:space="preserve">   </w:t>
      </w:r>
    </w:p>
    <w:p w:rsidR="001E45B4" w:rsidRPr="00270264" w:rsidRDefault="001E45B4" w:rsidP="008F5538">
      <w:pPr>
        <w:rPr>
          <w:szCs w:val="24"/>
        </w:rPr>
      </w:pPr>
    </w:p>
    <w:p w:rsidR="001E45B4" w:rsidRPr="00270264" w:rsidRDefault="001E45B4" w:rsidP="008F5538">
      <w:pPr>
        <w:rPr>
          <w:szCs w:val="24"/>
        </w:rPr>
      </w:pPr>
      <w:r w:rsidRPr="00270264">
        <w:rPr>
          <w:szCs w:val="24"/>
        </w:rPr>
        <w:t>Third,</w:t>
      </w:r>
      <w:r w:rsidR="00286E6E" w:rsidRPr="00270264">
        <w:rPr>
          <w:szCs w:val="24"/>
        </w:rPr>
        <w:t xml:space="preserve"> </w:t>
      </w:r>
      <w:r w:rsidRPr="00270264">
        <w:rPr>
          <w:szCs w:val="24"/>
        </w:rPr>
        <w:t>there</w:t>
      </w:r>
      <w:r w:rsidR="00286E6E" w:rsidRPr="00270264">
        <w:rPr>
          <w:szCs w:val="24"/>
        </w:rPr>
        <w:t xml:space="preserve"> </w:t>
      </w:r>
      <w:r w:rsidRPr="00270264">
        <w:rPr>
          <w:szCs w:val="24"/>
        </w:rPr>
        <w:t>are</w:t>
      </w:r>
      <w:r w:rsidR="00286E6E" w:rsidRPr="00270264">
        <w:rPr>
          <w:szCs w:val="24"/>
        </w:rPr>
        <w:t xml:space="preserve"> </w:t>
      </w:r>
      <w:r w:rsidRPr="00270264">
        <w:rPr>
          <w:szCs w:val="24"/>
        </w:rPr>
        <w:t>ethical</w:t>
      </w:r>
      <w:r w:rsidR="00286E6E" w:rsidRPr="00270264">
        <w:rPr>
          <w:szCs w:val="24"/>
        </w:rPr>
        <w:t xml:space="preserve"> </w:t>
      </w:r>
      <w:r w:rsidRPr="00270264">
        <w:rPr>
          <w:szCs w:val="24"/>
        </w:rPr>
        <w:t>implications</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explicit</w:t>
      </w:r>
      <w:r w:rsidR="00286E6E" w:rsidRPr="00270264">
        <w:rPr>
          <w:szCs w:val="24"/>
        </w:rPr>
        <w:t xml:space="preserve"> </w:t>
      </w:r>
      <w:r w:rsidRPr="00270264">
        <w:rPr>
          <w:szCs w:val="24"/>
        </w:rPr>
        <w:t>applications</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in</w:t>
      </w:r>
      <w:r w:rsidR="00286E6E" w:rsidRPr="00270264">
        <w:rPr>
          <w:szCs w:val="24"/>
        </w:rPr>
        <w:t xml:space="preserve"> </w:t>
      </w:r>
      <w:r w:rsidRPr="00270264">
        <w:rPr>
          <w:szCs w:val="24"/>
        </w:rPr>
        <w:t>society.</w:t>
      </w:r>
      <w:r w:rsidR="00286E6E" w:rsidRPr="00270264">
        <w:rPr>
          <w:szCs w:val="24"/>
        </w:rPr>
        <w:t xml:space="preserve"> </w:t>
      </w:r>
      <w:r w:rsidRPr="00270264">
        <w:rPr>
          <w:szCs w:val="24"/>
        </w:rPr>
        <w:t>Many</w:t>
      </w:r>
      <w:r w:rsidR="00286E6E" w:rsidRPr="00270264">
        <w:rPr>
          <w:szCs w:val="24"/>
        </w:rPr>
        <w:t xml:space="preserve"> </w:t>
      </w:r>
      <w:r w:rsidRPr="00270264">
        <w:rPr>
          <w:szCs w:val="24"/>
        </w:rPr>
        <w:t>examples</w:t>
      </w:r>
      <w:r w:rsidR="00286E6E" w:rsidRPr="00270264">
        <w:rPr>
          <w:szCs w:val="24"/>
        </w:rPr>
        <w:t xml:space="preserve"> </w:t>
      </w:r>
      <w:r w:rsidRPr="00270264">
        <w:rPr>
          <w:szCs w:val="24"/>
        </w:rPr>
        <w:t>could</w:t>
      </w:r>
      <w:r w:rsidR="00286E6E" w:rsidRPr="00270264">
        <w:rPr>
          <w:szCs w:val="24"/>
        </w:rPr>
        <w:t xml:space="preserve"> </w:t>
      </w:r>
      <w:r w:rsidRPr="00270264">
        <w:rPr>
          <w:szCs w:val="24"/>
        </w:rPr>
        <w:t>be</w:t>
      </w:r>
      <w:r w:rsidR="00286E6E" w:rsidRPr="00270264">
        <w:rPr>
          <w:szCs w:val="24"/>
        </w:rPr>
        <w:t xml:space="preserve"> </w:t>
      </w:r>
      <w:r w:rsidRPr="00270264">
        <w:rPr>
          <w:szCs w:val="24"/>
        </w:rPr>
        <w:t>cited</w:t>
      </w:r>
      <w:r w:rsidR="00286E6E" w:rsidRPr="00270264">
        <w:rPr>
          <w:szCs w:val="24"/>
        </w:rPr>
        <w:t xml:space="preserve"> </w:t>
      </w:r>
      <w:r w:rsidRPr="00270264">
        <w:rPr>
          <w:szCs w:val="24"/>
        </w:rPr>
        <w:t>as</w:t>
      </w:r>
      <w:r w:rsidR="00286E6E" w:rsidRPr="00270264">
        <w:rPr>
          <w:szCs w:val="24"/>
        </w:rPr>
        <w:t xml:space="preserve"> </w:t>
      </w:r>
      <w:r w:rsidRPr="00270264">
        <w:rPr>
          <w:szCs w:val="24"/>
        </w:rPr>
        <w:t>problematic,</w:t>
      </w:r>
      <w:r w:rsidR="00286E6E" w:rsidRPr="00270264">
        <w:rPr>
          <w:szCs w:val="24"/>
        </w:rPr>
        <w:t xml:space="preserve"> </w:t>
      </w:r>
      <w:r w:rsidRPr="00270264">
        <w:rPr>
          <w:szCs w:val="24"/>
        </w:rPr>
        <w:t>and</w:t>
      </w:r>
      <w:r w:rsidR="00286E6E" w:rsidRPr="00270264">
        <w:rPr>
          <w:szCs w:val="24"/>
        </w:rPr>
        <w:t xml:space="preserve"> </w:t>
      </w:r>
      <w:r w:rsidR="00745C42">
        <w:rPr>
          <w:szCs w:val="24"/>
        </w:rPr>
        <w:t>not so long ago</w:t>
      </w:r>
      <w:r w:rsidR="00286E6E" w:rsidRPr="00270264">
        <w:rPr>
          <w:szCs w:val="24"/>
        </w:rPr>
        <w:t xml:space="preserve"> </w:t>
      </w:r>
      <w:r w:rsidRPr="00270264">
        <w:rPr>
          <w:szCs w:val="24"/>
        </w:rPr>
        <w:t>the</w:t>
      </w:r>
      <w:r w:rsidR="00286E6E" w:rsidRPr="00270264">
        <w:rPr>
          <w:szCs w:val="24"/>
        </w:rPr>
        <w:t xml:space="preserve"> </w:t>
      </w:r>
      <w:r w:rsidRPr="00270264">
        <w:rPr>
          <w:szCs w:val="24"/>
        </w:rPr>
        <w:t>huge</w:t>
      </w:r>
      <w:r w:rsidR="00286E6E" w:rsidRPr="00270264">
        <w:rPr>
          <w:szCs w:val="24"/>
        </w:rPr>
        <w:t xml:space="preserve"> </w:t>
      </w:r>
      <w:r w:rsidRPr="00270264">
        <w:rPr>
          <w:szCs w:val="24"/>
        </w:rPr>
        <w:t>personal</w:t>
      </w:r>
      <w:r w:rsidR="00286E6E" w:rsidRPr="00270264">
        <w:rPr>
          <w:szCs w:val="24"/>
        </w:rPr>
        <w:t xml:space="preserve"> </w:t>
      </w:r>
      <w:r w:rsidRPr="00270264">
        <w:rPr>
          <w:szCs w:val="24"/>
        </w:rPr>
        <w:t>data</w:t>
      </w:r>
      <w:r w:rsidR="00286E6E" w:rsidRPr="00270264">
        <w:rPr>
          <w:szCs w:val="24"/>
        </w:rPr>
        <w:t xml:space="preserve"> </w:t>
      </w:r>
      <w:r w:rsidRPr="00270264">
        <w:rPr>
          <w:szCs w:val="24"/>
        </w:rPr>
        <w:t>capture</w:t>
      </w:r>
      <w:r w:rsidR="00286E6E" w:rsidRPr="00270264">
        <w:rPr>
          <w:szCs w:val="24"/>
        </w:rPr>
        <w:t xml:space="preserve"> </w:t>
      </w:r>
      <w:r w:rsidRPr="00270264">
        <w:rPr>
          <w:szCs w:val="24"/>
        </w:rPr>
        <w:t>and</w:t>
      </w:r>
      <w:r w:rsidR="00286E6E" w:rsidRPr="00270264">
        <w:rPr>
          <w:szCs w:val="24"/>
        </w:rPr>
        <w:t xml:space="preserve"> </w:t>
      </w:r>
      <w:r w:rsidRPr="00270264">
        <w:rPr>
          <w:szCs w:val="24"/>
        </w:rPr>
        <w:t>exploitation</w:t>
      </w:r>
      <w:r w:rsidR="00286E6E" w:rsidRPr="00270264">
        <w:rPr>
          <w:szCs w:val="24"/>
        </w:rPr>
        <w:t xml:space="preserve"> </w:t>
      </w:r>
      <w:r w:rsidRPr="00270264">
        <w:rPr>
          <w:szCs w:val="24"/>
        </w:rPr>
        <w:t>affair</w:t>
      </w:r>
      <w:r w:rsidR="00286E6E" w:rsidRPr="00270264">
        <w:rPr>
          <w:szCs w:val="24"/>
        </w:rPr>
        <w:t xml:space="preserve"> </w:t>
      </w:r>
      <w:r w:rsidRPr="00270264">
        <w:rPr>
          <w:szCs w:val="24"/>
        </w:rPr>
        <w:t>surrounding</w:t>
      </w:r>
      <w:r w:rsidR="00286E6E" w:rsidRPr="00270264">
        <w:rPr>
          <w:szCs w:val="24"/>
        </w:rPr>
        <w:t xml:space="preserve"> </w:t>
      </w:r>
      <w:r w:rsidRPr="00270264">
        <w:rPr>
          <w:szCs w:val="24"/>
        </w:rPr>
        <w:t>Facebook</w:t>
      </w:r>
      <w:r w:rsidR="00286E6E" w:rsidRPr="00270264">
        <w:rPr>
          <w:szCs w:val="24"/>
        </w:rPr>
        <w:t xml:space="preserve"> </w:t>
      </w:r>
      <w:r w:rsidRPr="00270264">
        <w:rPr>
          <w:szCs w:val="24"/>
        </w:rPr>
        <w:t>and</w:t>
      </w:r>
      <w:r w:rsidR="00286E6E" w:rsidRPr="00270264">
        <w:rPr>
          <w:szCs w:val="24"/>
        </w:rPr>
        <w:t xml:space="preserve"> </w:t>
      </w:r>
      <w:r w:rsidRPr="00270264">
        <w:rPr>
          <w:szCs w:val="24"/>
        </w:rPr>
        <w:t>Cambridge</w:t>
      </w:r>
      <w:r w:rsidR="00286E6E" w:rsidRPr="00270264">
        <w:rPr>
          <w:szCs w:val="24"/>
        </w:rPr>
        <w:t xml:space="preserve"> </w:t>
      </w:r>
      <w:r w:rsidRPr="00270264">
        <w:rPr>
          <w:szCs w:val="24"/>
        </w:rPr>
        <w:t>Analytica</w:t>
      </w:r>
      <w:r w:rsidR="00286E6E" w:rsidRPr="00270264">
        <w:rPr>
          <w:szCs w:val="24"/>
        </w:rPr>
        <w:t xml:space="preserve"> </w:t>
      </w:r>
      <w:r w:rsidR="00745C42">
        <w:rPr>
          <w:szCs w:val="24"/>
        </w:rPr>
        <w:t>w</w:t>
      </w:r>
      <w:r w:rsidRPr="00270264">
        <w:rPr>
          <w:szCs w:val="24"/>
        </w:rPr>
        <w:t>as</w:t>
      </w:r>
      <w:r w:rsidR="00286E6E" w:rsidRPr="00270264">
        <w:rPr>
          <w:szCs w:val="24"/>
        </w:rPr>
        <w:t xml:space="preserve">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news</w:t>
      </w:r>
      <w:r w:rsidR="00286E6E" w:rsidRPr="00270264">
        <w:rPr>
          <w:szCs w:val="24"/>
        </w:rPr>
        <w:t xml:space="preserve"> </w:t>
      </w:r>
      <w:r w:rsidRPr="00270264">
        <w:rPr>
          <w:szCs w:val="24"/>
        </w:rPr>
        <w:t>(</w:t>
      </w:r>
      <w:hyperlink r:id="rId18" w:history="1">
        <w:r w:rsidRPr="00270264">
          <w:rPr>
            <w:szCs w:val="24"/>
          </w:rPr>
          <w:t>Cadwalladr</w:t>
        </w:r>
      </w:hyperlink>
      <w:r w:rsidR="00286E6E" w:rsidRPr="00270264">
        <w:rPr>
          <w:szCs w:val="24"/>
        </w:rPr>
        <w:t xml:space="preserve"> </w:t>
      </w:r>
      <w:r w:rsidRPr="00270264">
        <w:rPr>
          <w:szCs w:val="24"/>
        </w:rPr>
        <w:t>2017).</w:t>
      </w:r>
      <w:r w:rsidR="00286E6E" w:rsidRPr="00270264">
        <w:rPr>
          <w:szCs w:val="24"/>
        </w:rPr>
        <w:t xml:space="preserve"> </w:t>
      </w:r>
      <w:r w:rsidRPr="00270264">
        <w:rPr>
          <w:szCs w:val="24"/>
        </w:rPr>
        <w:t>Responsibility</w:t>
      </w:r>
      <w:r w:rsidR="00286E6E" w:rsidRPr="00270264">
        <w:rPr>
          <w:szCs w:val="24"/>
        </w:rPr>
        <w:t xml:space="preserve"> </w:t>
      </w:r>
      <w:r w:rsidRPr="00270264">
        <w:rPr>
          <w:szCs w:val="24"/>
        </w:rPr>
        <w:t>should</w:t>
      </w:r>
      <w:r w:rsidR="00286E6E" w:rsidRPr="00270264">
        <w:rPr>
          <w:szCs w:val="24"/>
        </w:rPr>
        <w:t xml:space="preserve"> </w:t>
      </w:r>
      <w:r w:rsidRPr="00270264">
        <w:rPr>
          <w:szCs w:val="24"/>
        </w:rPr>
        <w:t>be</w:t>
      </w:r>
      <w:r w:rsidR="00286E6E" w:rsidRPr="00270264">
        <w:rPr>
          <w:szCs w:val="24"/>
        </w:rPr>
        <w:t xml:space="preserve"> </w:t>
      </w:r>
      <w:r w:rsidRPr="00270264">
        <w:rPr>
          <w:szCs w:val="24"/>
        </w:rPr>
        <w:t>shared</w:t>
      </w:r>
      <w:r w:rsidR="00286E6E" w:rsidRPr="00270264">
        <w:rPr>
          <w:szCs w:val="24"/>
        </w:rPr>
        <w:t xml:space="preserve"> </w:t>
      </w:r>
      <w:r w:rsidRPr="00270264">
        <w:rPr>
          <w:szCs w:val="24"/>
        </w:rPr>
        <w:t>among</w:t>
      </w:r>
      <w:r w:rsidR="00286E6E" w:rsidRPr="00270264">
        <w:rPr>
          <w:szCs w:val="24"/>
        </w:rPr>
        <w:t xml:space="preserve"> </w:t>
      </w:r>
      <w:r w:rsidRPr="00270264">
        <w:rPr>
          <w:szCs w:val="24"/>
        </w:rPr>
        <w:t>those</w:t>
      </w:r>
      <w:r w:rsidR="00286E6E" w:rsidRPr="00270264">
        <w:rPr>
          <w:szCs w:val="24"/>
        </w:rPr>
        <w:t xml:space="preserve"> </w:t>
      </w:r>
      <w:r w:rsidRPr="00270264">
        <w:rPr>
          <w:kern w:val="24"/>
          <w:szCs w:val="24"/>
        </w:rPr>
        <w:t>involved,</w:t>
      </w:r>
      <w:r w:rsidR="00286E6E" w:rsidRPr="00270264">
        <w:rPr>
          <w:kern w:val="24"/>
          <w:szCs w:val="24"/>
        </w:rPr>
        <w:t xml:space="preserve"> </w:t>
      </w:r>
      <w:r w:rsidRPr="00270264">
        <w:rPr>
          <w:kern w:val="24"/>
          <w:szCs w:val="24"/>
        </w:rPr>
        <w:t>including</w:t>
      </w:r>
      <w:r w:rsidR="00286E6E" w:rsidRPr="00270264">
        <w:rPr>
          <w:szCs w:val="24"/>
        </w:rPr>
        <w:t xml:space="preserve"> </w:t>
      </w:r>
      <w:r w:rsidRPr="00270264">
        <w:rPr>
          <w:szCs w:val="24"/>
        </w:rPr>
        <w:t>applied</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information</w:t>
      </w:r>
      <w:r w:rsidR="00286E6E" w:rsidRPr="00270264">
        <w:rPr>
          <w:szCs w:val="24"/>
        </w:rPr>
        <w:t xml:space="preserve"> </w:t>
      </w:r>
      <w:r w:rsidRPr="00270264">
        <w:rPr>
          <w:szCs w:val="24"/>
        </w:rPr>
        <w:t>and</w:t>
      </w:r>
      <w:r w:rsidR="00286E6E" w:rsidRPr="00270264">
        <w:rPr>
          <w:szCs w:val="24"/>
        </w:rPr>
        <w:t xml:space="preserve"> </w:t>
      </w:r>
      <w:r w:rsidRPr="00270264">
        <w:rPr>
          <w:szCs w:val="24"/>
        </w:rPr>
        <w:t>communication</w:t>
      </w:r>
      <w:r w:rsidR="00286E6E" w:rsidRPr="00270264">
        <w:rPr>
          <w:szCs w:val="24"/>
        </w:rPr>
        <w:t xml:space="preserve"> </w:t>
      </w:r>
      <w:r w:rsidRPr="00270264">
        <w:rPr>
          <w:szCs w:val="24"/>
        </w:rPr>
        <w:t>technology</w:t>
      </w:r>
      <w:r w:rsidR="00286E6E" w:rsidRPr="00270264">
        <w:rPr>
          <w:szCs w:val="24"/>
        </w:rPr>
        <w:t xml:space="preserve"> </w:t>
      </w:r>
      <w:r w:rsidRPr="00270264">
        <w:rPr>
          <w:szCs w:val="24"/>
        </w:rPr>
        <w:t>professionals,</w:t>
      </w:r>
      <w:r w:rsidR="00286E6E" w:rsidRPr="00270264">
        <w:rPr>
          <w:szCs w:val="24"/>
        </w:rPr>
        <w:t xml:space="preserve"> </w:t>
      </w:r>
      <w:r w:rsidRPr="00270264">
        <w:rPr>
          <w:szCs w:val="24"/>
        </w:rPr>
        <w:t>computing</w:t>
      </w:r>
      <w:r w:rsidR="00286E6E" w:rsidRPr="00270264">
        <w:rPr>
          <w:szCs w:val="24"/>
        </w:rPr>
        <w:t xml:space="preserve"> </w:t>
      </w:r>
      <w:r w:rsidRPr="00270264">
        <w:rPr>
          <w:szCs w:val="24"/>
        </w:rPr>
        <w:t>specialists</w:t>
      </w:r>
      <w:r w:rsidR="00286E6E" w:rsidRPr="00270264">
        <w:rPr>
          <w:szCs w:val="24"/>
        </w:rPr>
        <w:t xml:space="preserve"> </w:t>
      </w:r>
      <w:r w:rsidRPr="00270264">
        <w:rPr>
          <w:szCs w:val="24"/>
        </w:rPr>
        <w:t>and</w:t>
      </w:r>
      <w:r w:rsidR="00286E6E" w:rsidRPr="00270264">
        <w:rPr>
          <w:szCs w:val="24"/>
        </w:rPr>
        <w:t xml:space="preserve"> </w:t>
      </w:r>
      <w:r w:rsidRPr="00270264">
        <w:rPr>
          <w:szCs w:val="24"/>
        </w:rPr>
        <w:t>authors</w:t>
      </w:r>
      <w:r w:rsidR="00286E6E" w:rsidRPr="00270264">
        <w:rPr>
          <w:szCs w:val="24"/>
        </w:rPr>
        <w:t xml:space="preserve"> </w:t>
      </w:r>
      <w:r w:rsidRPr="00270264">
        <w:rPr>
          <w:szCs w:val="24"/>
        </w:rPr>
        <w:t>of</w:t>
      </w:r>
      <w:r w:rsidR="00286E6E" w:rsidRPr="00270264">
        <w:rPr>
          <w:szCs w:val="24"/>
        </w:rPr>
        <w:t xml:space="preserve"> </w:t>
      </w:r>
      <w:r w:rsidRPr="00270264">
        <w:rPr>
          <w:szCs w:val="24"/>
        </w:rPr>
        <w:t>algorithms</w:t>
      </w:r>
      <w:r w:rsidR="00286E6E" w:rsidRPr="00270264">
        <w:rPr>
          <w:szCs w:val="24"/>
        </w:rPr>
        <w:t xml:space="preserve"> </w:t>
      </w:r>
      <w:r w:rsidRPr="00270264">
        <w:rPr>
          <w:szCs w:val="24"/>
        </w:rPr>
        <w:t>and</w:t>
      </w:r>
      <w:r w:rsidR="00286E6E" w:rsidRPr="00270264">
        <w:rPr>
          <w:szCs w:val="24"/>
        </w:rPr>
        <w:t xml:space="preserve"> </w:t>
      </w:r>
      <w:r w:rsidRPr="00270264">
        <w:rPr>
          <w:szCs w:val="24"/>
        </w:rPr>
        <w:t>Apps,</w:t>
      </w:r>
      <w:r w:rsidR="00286E6E" w:rsidRPr="00270264">
        <w:rPr>
          <w:szCs w:val="24"/>
        </w:rPr>
        <w:t xml:space="preserve"> </w:t>
      </w:r>
      <w:r w:rsidRPr="00270264">
        <w:rPr>
          <w:szCs w:val="24"/>
        </w:rPr>
        <w:t>as</w:t>
      </w:r>
      <w:r w:rsidR="00286E6E" w:rsidRPr="00270264">
        <w:rPr>
          <w:szCs w:val="24"/>
        </w:rPr>
        <w:t xml:space="preserve"> </w:t>
      </w:r>
      <w:r w:rsidRPr="00270264">
        <w:rPr>
          <w:szCs w:val="24"/>
        </w:rPr>
        <w:t>well</w:t>
      </w:r>
      <w:r w:rsidR="00286E6E" w:rsidRPr="00270264">
        <w:rPr>
          <w:szCs w:val="24"/>
        </w:rPr>
        <w:t xml:space="preserve"> </w:t>
      </w:r>
      <w:r w:rsidRPr="00270264">
        <w:rPr>
          <w:szCs w:val="24"/>
        </w:rPr>
        <w:t>as</w:t>
      </w:r>
      <w:r w:rsidR="00286E6E" w:rsidRPr="00270264">
        <w:rPr>
          <w:szCs w:val="24"/>
        </w:rPr>
        <w:t xml:space="preserve"> </w:t>
      </w:r>
      <w:r w:rsidRPr="00270264">
        <w:rPr>
          <w:szCs w:val="24"/>
        </w:rPr>
        <w:t>those</w:t>
      </w:r>
      <w:r w:rsidR="00286E6E" w:rsidRPr="00270264">
        <w:rPr>
          <w:szCs w:val="24"/>
        </w:rPr>
        <w:t xml:space="preserve"> </w:t>
      </w:r>
      <w:r w:rsidRPr="00270264">
        <w:rPr>
          <w:szCs w:val="24"/>
        </w:rPr>
        <w:t>who</w:t>
      </w:r>
      <w:r w:rsidR="00286E6E" w:rsidRPr="00270264">
        <w:rPr>
          <w:szCs w:val="24"/>
        </w:rPr>
        <w:t xml:space="preserve"> </w:t>
      </w:r>
      <w:r w:rsidRPr="00270264">
        <w:rPr>
          <w:szCs w:val="24"/>
        </w:rPr>
        <w:t>fund,</w:t>
      </w:r>
      <w:r w:rsidR="00286E6E" w:rsidRPr="00270264">
        <w:rPr>
          <w:szCs w:val="24"/>
        </w:rPr>
        <w:t xml:space="preserve"> </w:t>
      </w:r>
      <w:r w:rsidRPr="00270264">
        <w:rPr>
          <w:szCs w:val="24"/>
        </w:rPr>
        <w:t>instigate</w:t>
      </w:r>
      <w:r w:rsidR="00286E6E" w:rsidRPr="00270264">
        <w:rPr>
          <w:szCs w:val="24"/>
        </w:rPr>
        <w:t xml:space="preserve"> </w:t>
      </w:r>
      <w:r w:rsidRPr="00270264">
        <w:rPr>
          <w:szCs w:val="24"/>
        </w:rPr>
        <w:t>and</w:t>
      </w:r>
      <w:r w:rsidR="00286E6E" w:rsidRPr="00270264">
        <w:rPr>
          <w:szCs w:val="24"/>
        </w:rPr>
        <w:t xml:space="preserve"> </w:t>
      </w:r>
      <w:r w:rsidRPr="00270264">
        <w:rPr>
          <w:szCs w:val="24"/>
        </w:rPr>
        <w:t>control</w:t>
      </w:r>
      <w:r w:rsidR="00286E6E" w:rsidRPr="00270264">
        <w:rPr>
          <w:szCs w:val="24"/>
        </w:rPr>
        <w:t xml:space="preserve"> </w:t>
      </w:r>
      <w:r w:rsidRPr="00270264">
        <w:rPr>
          <w:szCs w:val="24"/>
        </w:rPr>
        <w:t>these</w:t>
      </w:r>
      <w:r w:rsidR="00286E6E" w:rsidRPr="00270264">
        <w:rPr>
          <w:szCs w:val="24"/>
        </w:rPr>
        <w:t xml:space="preserve"> </w:t>
      </w:r>
      <w:r w:rsidRPr="00270264">
        <w:rPr>
          <w:szCs w:val="24"/>
        </w:rPr>
        <w:t>applications</w:t>
      </w:r>
      <w:r w:rsidR="00286E6E" w:rsidRPr="00270264">
        <w:rPr>
          <w:szCs w:val="24"/>
        </w:rPr>
        <w:t xml:space="preserve"> </w:t>
      </w:r>
      <w:r w:rsidRPr="00270264">
        <w:rPr>
          <w:szCs w:val="24"/>
        </w:rPr>
        <w:t>across</w:t>
      </w:r>
      <w:r w:rsidR="00286E6E" w:rsidRPr="00270264">
        <w:rPr>
          <w:szCs w:val="24"/>
        </w:rPr>
        <w:t xml:space="preserve"> </w:t>
      </w:r>
      <w:r w:rsidRPr="00270264">
        <w:rPr>
          <w:szCs w:val="24"/>
        </w:rPr>
        <w:t>society</w:t>
      </w:r>
      <w:r w:rsidR="004A2779" w:rsidRPr="00270264">
        <w:rPr>
          <w:szCs w:val="24"/>
        </w:rPr>
        <w:t xml:space="preserve"> at great social costs</w:t>
      </w:r>
      <w:r w:rsidR="00745C42">
        <w:rPr>
          <w:szCs w:val="24"/>
        </w:rPr>
        <w:t>,</w:t>
      </w:r>
      <w:r w:rsidR="004A2779" w:rsidRPr="00270264">
        <w:rPr>
          <w:szCs w:val="24"/>
        </w:rPr>
        <w:t xml:space="preserve"> for political and economic gain</w:t>
      </w:r>
      <w:r w:rsidRPr="00270264">
        <w:rPr>
          <w:szCs w:val="24"/>
        </w:rPr>
        <w:t>.</w:t>
      </w:r>
      <w:r w:rsidR="00286E6E" w:rsidRPr="00270264">
        <w:rPr>
          <w:szCs w:val="24"/>
        </w:rPr>
        <w:t xml:space="preserve"> </w:t>
      </w:r>
      <w:r w:rsidR="007D2FD6">
        <w:rPr>
          <w:szCs w:val="24"/>
        </w:rPr>
        <w:t>Expan</w:t>
      </w:r>
      <w:r w:rsidR="00130EE6">
        <w:rPr>
          <w:szCs w:val="24"/>
        </w:rPr>
        <w:t>s</w:t>
      </w:r>
      <w:r w:rsidR="007D2FD6">
        <w:rPr>
          <w:szCs w:val="24"/>
        </w:rPr>
        <w:t>ions on this theme can easily fill a book</w:t>
      </w:r>
      <w:r w:rsidR="00130EE6">
        <w:rPr>
          <w:szCs w:val="24"/>
        </w:rPr>
        <w:t xml:space="preserve"> (</w:t>
      </w:r>
      <w:r w:rsidR="00745C42">
        <w:rPr>
          <w:szCs w:val="24"/>
        </w:rPr>
        <w:t xml:space="preserve">see, e.g., </w:t>
      </w:r>
      <w:r w:rsidR="00130EE6" w:rsidRPr="005D542C">
        <w:rPr>
          <w:szCs w:val="24"/>
        </w:rPr>
        <w:t>O'Neil</w:t>
      </w:r>
      <w:r w:rsidR="00130EE6" w:rsidRPr="00130EE6">
        <w:rPr>
          <w:szCs w:val="24"/>
        </w:rPr>
        <w:t xml:space="preserve"> 2016)</w:t>
      </w:r>
      <w:r w:rsidR="00130EE6" w:rsidRPr="005D542C">
        <w:rPr>
          <w:rFonts w:asciiTheme="minorHAnsi" w:eastAsiaTheme="minorHAnsi" w:hAnsiTheme="minorHAnsi" w:cstheme="minorBidi"/>
          <w:sz w:val="22"/>
        </w:rPr>
        <w:t xml:space="preserve">. </w:t>
      </w:r>
    </w:p>
    <w:p w:rsidR="007E38B3" w:rsidRPr="00270264" w:rsidRDefault="007E38B3" w:rsidP="00130EE6">
      <w:pPr>
        <w:jc w:val="center"/>
        <w:rPr>
          <w:szCs w:val="24"/>
        </w:rPr>
      </w:pPr>
    </w:p>
    <w:p w:rsidR="001E45B4" w:rsidRPr="00270264" w:rsidRDefault="001E45B4" w:rsidP="008F5538">
      <w:pPr>
        <w:rPr>
          <w:szCs w:val="24"/>
        </w:rPr>
      </w:pPr>
      <w:r w:rsidRPr="00270264">
        <w:rPr>
          <w:szCs w:val="24"/>
        </w:rPr>
        <w:t>Fourth,</w:t>
      </w:r>
      <w:r w:rsidR="00286E6E" w:rsidRPr="00270264">
        <w:rPr>
          <w:szCs w:val="24"/>
        </w:rPr>
        <w:t xml:space="preserve"> </w:t>
      </w:r>
      <w:r w:rsidRPr="00270264">
        <w:rPr>
          <w:szCs w:val="24"/>
        </w:rPr>
        <w:t>there</w:t>
      </w:r>
      <w:r w:rsidR="00286E6E" w:rsidRPr="00270264">
        <w:rPr>
          <w:szCs w:val="24"/>
        </w:rPr>
        <w:t xml:space="preserve"> </w:t>
      </w:r>
      <w:r w:rsidRPr="00270264">
        <w:rPr>
          <w:szCs w:val="24"/>
        </w:rPr>
        <w:t>are</w:t>
      </w:r>
      <w:r w:rsidR="00286E6E" w:rsidRPr="00270264">
        <w:rPr>
          <w:szCs w:val="24"/>
        </w:rPr>
        <w:t xml:space="preserve"> </w:t>
      </w:r>
      <w:r w:rsidRPr="00270264">
        <w:rPr>
          <w:szCs w:val="24"/>
        </w:rPr>
        <w:t>hidden</w:t>
      </w:r>
      <w:r w:rsidR="00286E6E" w:rsidRPr="00270264">
        <w:rPr>
          <w:szCs w:val="24"/>
        </w:rPr>
        <w:t xml:space="preserve"> </w:t>
      </w:r>
      <w:r w:rsidRPr="00270264">
        <w:rPr>
          <w:szCs w:val="24"/>
        </w:rPr>
        <w:t>and</w:t>
      </w:r>
      <w:r w:rsidR="00286E6E" w:rsidRPr="00270264">
        <w:rPr>
          <w:szCs w:val="24"/>
        </w:rPr>
        <w:t xml:space="preserve"> </w:t>
      </w:r>
      <w:r w:rsidRPr="00270264">
        <w:rPr>
          <w:szCs w:val="24"/>
        </w:rPr>
        <w:t>implicit</w:t>
      </w:r>
      <w:r w:rsidR="00286E6E" w:rsidRPr="00270264">
        <w:rPr>
          <w:szCs w:val="24"/>
        </w:rPr>
        <w:t xml:space="preserve"> </w:t>
      </w:r>
      <w:r w:rsidRPr="00270264">
        <w:rPr>
          <w:szCs w:val="24"/>
        </w:rPr>
        <w:t>applications</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in</w:t>
      </w:r>
      <w:r w:rsidR="00286E6E" w:rsidRPr="00270264">
        <w:rPr>
          <w:szCs w:val="24"/>
        </w:rPr>
        <w:t xml:space="preserve"> </w:t>
      </w:r>
      <w:r w:rsidRPr="00270264">
        <w:rPr>
          <w:szCs w:val="24"/>
        </w:rPr>
        <w:t>society</w:t>
      </w:r>
      <w:r w:rsidR="00286E6E" w:rsidRPr="00270264">
        <w:rPr>
          <w:szCs w:val="24"/>
        </w:rPr>
        <w:t xml:space="preserve"> </w:t>
      </w:r>
      <w:r w:rsidRPr="00270264">
        <w:rPr>
          <w:szCs w:val="24"/>
        </w:rPr>
        <w:t>that</w:t>
      </w:r>
      <w:r w:rsidR="00286E6E" w:rsidRPr="00270264">
        <w:rPr>
          <w:szCs w:val="24"/>
        </w:rPr>
        <w:t xml:space="preserve"> </w:t>
      </w:r>
      <w:r w:rsidRPr="00270264">
        <w:rPr>
          <w:szCs w:val="24"/>
        </w:rPr>
        <w:t>also</w:t>
      </w:r>
      <w:r w:rsidR="00286E6E" w:rsidRPr="00270264">
        <w:rPr>
          <w:szCs w:val="24"/>
        </w:rPr>
        <w:t xml:space="preserve"> </w:t>
      </w:r>
      <w:r w:rsidRPr="00270264">
        <w:rPr>
          <w:szCs w:val="24"/>
        </w:rPr>
        <w:t>h</w:t>
      </w:r>
      <w:r w:rsidR="009E6366" w:rsidRPr="00270264">
        <w:rPr>
          <w:szCs w:val="24"/>
        </w:rPr>
        <w:t>ave</w:t>
      </w:r>
      <w:r w:rsidR="00286E6E" w:rsidRPr="00270264">
        <w:rPr>
          <w:szCs w:val="24"/>
        </w:rPr>
        <w:t xml:space="preserve"> </w:t>
      </w:r>
      <w:r w:rsidR="009E6366" w:rsidRPr="00270264">
        <w:rPr>
          <w:szCs w:val="24"/>
        </w:rPr>
        <w:t>major</w:t>
      </w:r>
      <w:r w:rsidR="00286E6E" w:rsidRPr="00270264">
        <w:rPr>
          <w:szCs w:val="24"/>
        </w:rPr>
        <w:t xml:space="preserve"> </w:t>
      </w:r>
      <w:r w:rsidR="009E6366" w:rsidRPr="00270264">
        <w:rPr>
          <w:szCs w:val="24"/>
        </w:rPr>
        <w:t>ethical</w:t>
      </w:r>
      <w:r w:rsidR="00286E6E" w:rsidRPr="00270264">
        <w:rPr>
          <w:szCs w:val="24"/>
        </w:rPr>
        <w:t xml:space="preserve"> </w:t>
      </w:r>
      <w:r w:rsidR="009E6366" w:rsidRPr="00270264">
        <w:rPr>
          <w:szCs w:val="24"/>
        </w:rPr>
        <w:t>implications.</w:t>
      </w:r>
      <w:r w:rsidR="00286E6E" w:rsidRPr="00270264">
        <w:rPr>
          <w:szCs w:val="24"/>
        </w:rPr>
        <w:t xml:space="preserve"> </w:t>
      </w:r>
      <w:r w:rsidRPr="00270264">
        <w:rPr>
          <w:szCs w:val="24"/>
        </w:rPr>
        <w:t>The</w:t>
      </w:r>
      <w:r w:rsidR="00286E6E" w:rsidRPr="00270264">
        <w:rPr>
          <w:szCs w:val="24"/>
        </w:rPr>
        <w:t xml:space="preserve"> </w:t>
      </w:r>
      <w:r w:rsidRPr="00270264">
        <w:rPr>
          <w:szCs w:val="24"/>
        </w:rPr>
        <w:t>hidden</w:t>
      </w:r>
      <w:r w:rsidR="00286E6E" w:rsidRPr="00270264">
        <w:rPr>
          <w:szCs w:val="24"/>
        </w:rPr>
        <w:t xml:space="preserve"> </w:t>
      </w:r>
      <w:r w:rsidRPr="00270264">
        <w:rPr>
          <w:szCs w:val="24"/>
        </w:rPr>
        <w:t>use</w:t>
      </w:r>
      <w:r w:rsidR="00286E6E" w:rsidRPr="00270264">
        <w:rPr>
          <w:szCs w:val="24"/>
        </w:rPr>
        <w:t xml:space="preserve"> </w:t>
      </w:r>
      <w:r w:rsidRPr="00270264">
        <w:rPr>
          <w:szCs w:val="24"/>
        </w:rPr>
        <w:t>of</w:t>
      </w:r>
      <w:r w:rsidR="00286E6E" w:rsidRPr="00270264">
        <w:rPr>
          <w:szCs w:val="24"/>
        </w:rPr>
        <w:t xml:space="preserve"> </w:t>
      </w:r>
      <w:r w:rsidRPr="00270264">
        <w:rPr>
          <w:szCs w:val="24"/>
        </w:rPr>
        <w:t>programs</w:t>
      </w:r>
      <w:r w:rsidR="00286E6E" w:rsidRPr="00270264">
        <w:rPr>
          <w:szCs w:val="24"/>
        </w:rPr>
        <w:t xml:space="preserve"> </w:t>
      </w:r>
      <w:r w:rsidRPr="00270264">
        <w:rPr>
          <w:szCs w:val="24"/>
        </w:rPr>
        <w:t>to</w:t>
      </w:r>
      <w:r w:rsidR="00286E6E" w:rsidRPr="00270264">
        <w:rPr>
          <w:szCs w:val="24"/>
        </w:rPr>
        <w:t xml:space="preserve"> </w:t>
      </w:r>
      <w:r w:rsidRPr="00270264">
        <w:rPr>
          <w:szCs w:val="24"/>
        </w:rPr>
        <w:t>ascertain</w:t>
      </w:r>
      <w:r w:rsidR="00286E6E" w:rsidRPr="00270264">
        <w:rPr>
          <w:szCs w:val="24"/>
        </w:rPr>
        <w:t xml:space="preserve"> </w:t>
      </w:r>
      <w:r w:rsidRPr="00270264">
        <w:rPr>
          <w:szCs w:val="24"/>
        </w:rPr>
        <w:t>if</w:t>
      </w:r>
      <w:r w:rsidR="00286E6E" w:rsidRPr="00270264">
        <w:rPr>
          <w:szCs w:val="24"/>
        </w:rPr>
        <w:t xml:space="preserve"> </w:t>
      </w:r>
      <w:r w:rsidRPr="00270264">
        <w:rPr>
          <w:szCs w:val="24"/>
        </w:rPr>
        <w:t>persons</w:t>
      </w:r>
      <w:r w:rsidR="00286E6E" w:rsidRPr="00270264">
        <w:rPr>
          <w:szCs w:val="24"/>
        </w:rPr>
        <w:t xml:space="preserve"> </w:t>
      </w:r>
      <w:r w:rsidRPr="00270264">
        <w:rPr>
          <w:szCs w:val="24"/>
        </w:rPr>
        <w:t>are</w:t>
      </w:r>
      <w:r w:rsidR="00286E6E" w:rsidRPr="00270264">
        <w:rPr>
          <w:szCs w:val="24"/>
        </w:rPr>
        <w:t xml:space="preserve"> </w:t>
      </w:r>
      <w:r w:rsidRPr="00270264">
        <w:rPr>
          <w:szCs w:val="24"/>
        </w:rPr>
        <w:t>worthy</w:t>
      </w:r>
      <w:r w:rsidR="00286E6E" w:rsidRPr="00270264">
        <w:rPr>
          <w:szCs w:val="24"/>
        </w:rPr>
        <w:t xml:space="preserve"> </w:t>
      </w:r>
      <w:r w:rsidRPr="00270264">
        <w:rPr>
          <w:szCs w:val="24"/>
        </w:rPr>
        <w:t>of</w:t>
      </w:r>
      <w:r w:rsidR="00286E6E" w:rsidRPr="00270264">
        <w:rPr>
          <w:szCs w:val="24"/>
        </w:rPr>
        <w:t xml:space="preserve"> </w:t>
      </w:r>
      <w:r w:rsidRPr="00270264">
        <w:rPr>
          <w:szCs w:val="24"/>
        </w:rPr>
        <w:t>loans</w:t>
      </w:r>
      <w:r w:rsidR="00286E6E" w:rsidRPr="00270264">
        <w:rPr>
          <w:szCs w:val="24"/>
        </w:rPr>
        <w:t xml:space="preserve"> </w:t>
      </w:r>
      <w:r w:rsidRPr="00270264">
        <w:rPr>
          <w:szCs w:val="24"/>
        </w:rPr>
        <w:t>or</w:t>
      </w:r>
      <w:r w:rsidR="00286E6E" w:rsidRPr="00270264">
        <w:rPr>
          <w:szCs w:val="24"/>
        </w:rPr>
        <w:t xml:space="preserve"> </w:t>
      </w:r>
      <w:r w:rsidRPr="00270264">
        <w:rPr>
          <w:szCs w:val="24"/>
        </w:rPr>
        <w:t>credit,</w:t>
      </w:r>
      <w:r w:rsidR="00286E6E" w:rsidRPr="00270264">
        <w:rPr>
          <w:szCs w:val="24"/>
        </w:rPr>
        <w:t xml:space="preserve"> </w:t>
      </w:r>
      <w:r w:rsidRPr="00270264">
        <w:rPr>
          <w:szCs w:val="24"/>
        </w:rPr>
        <w:t>or</w:t>
      </w:r>
      <w:r w:rsidR="00286E6E" w:rsidRPr="00270264">
        <w:rPr>
          <w:szCs w:val="24"/>
        </w:rPr>
        <w:t xml:space="preserve"> </w:t>
      </w:r>
      <w:r w:rsidRPr="00270264">
        <w:rPr>
          <w:szCs w:val="24"/>
        </w:rPr>
        <w:t>are</w:t>
      </w:r>
      <w:r w:rsidR="00286E6E" w:rsidRPr="00270264">
        <w:rPr>
          <w:szCs w:val="24"/>
        </w:rPr>
        <w:t xml:space="preserve"> </w:t>
      </w:r>
      <w:r w:rsidRPr="00270264">
        <w:rPr>
          <w:szCs w:val="24"/>
        </w:rPr>
        <w:t>likely</w:t>
      </w:r>
      <w:r w:rsidR="00286E6E" w:rsidRPr="00270264">
        <w:rPr>
          <w:szCs w:val="24"/>
        </w:rPr>
        <w:t xml:space="preserve"> </w:t>
      </w:r>
      <w:r w:rsidRPr="00270264">
        <w:rPr>
          <w:szCs w:val="24"/>
        </w:rPr>
        <w:t>to</w:t>
      </w:r>
      <w:r w:rsidR="00286E6E" w:rsidRPr="00270264">
        <w:rPr>
          <w:szCs w:val="24"/>
        </w:rPr>
        <w:t xml:space="preserve"> </w:t>
      </w:r>
      <w:r w:rsidRPr="00270264">
        <w:rPr>
          <w:szCs w:val="24"/>
        </w:rPr>
        <w:t>commit</w:t>
      </w:r>
      <w:r w:rsidR="00286E6E" w:rsidRPr="00270264">
        <w:rPr>
          <w:szCs w:val="24"/>
        </w:rPr>
        <w:t xml:space="preserve"> </w:t>
      </w:r>
      <w:r w:rsidRPr="00270264">
        <w:rPr>
          <w:szCs w:val="24"/>
        </w:rPr>
        <w:t>crimes</w:t>
      </w:r>
      <w:r w:rsidR="009E6366" w:rsidRPr="00270264">
        <w:rPr>
          <w:szCs w:val="24"/>
        </w:rPr>
        <w:t>,</w:t>
      </w:r>
      <w:r w:rsidR="00286E6E" w:rsidRPr="00270264">
        <w:rPr>
          <w:szCs w:val="24"/>
        </w:rPr>
        <w:t xml:space="preserve"> </w:t>
      </w:r>
      <w:r w:rsidRPr="00270264">
        <w:rPr>
          <w:szCs w:val="24"/>
        </w:rPr>
        <w:t>can</w:t>
      </w:r>
      <w:r w:rsidR="00286E6E" w:rsidRPr="00270264">
        <w:rPr>
          <w:szCs w:val="24"/>
        </w:rPr>
        <w:t xml:space="preserve"> </w:t>
      </w:r>
      <w:r w:rsidRPr="00270264">
        <w:rPr>
          <w:szCs w:val="24"/>
        </w:rPr>
        <w:t>change</w:t>
      </w:r>
      <w:r w:rsidR="00286E6E" w:rsidRPr="00270264">
        <w:rPr>
          <w:szCs w:val="24"/>
        </w:rPr>
        <w:t xml:space="preserve"> </w:t>
      </w:r>
      <w:r w:rsidRPr="00270264">
        <w:rPr>
          <w:szCs w:val="24"/>
        </w:rPr>
        <w:t>those</w:t>
      </w:r>
      <w:r w:rsidR="00286E6E" w:rsidRPr="00270264">
        <w:rPr>
          <w:szCs w:val="24"/>
        </w:rPr>
        <w:t xml:space="preserve"> </w:t>
      </w:r>
      <w:r w:rsidRPr="00270264">
        <w:rPr>
          <w:szCs w:val="24"/>
        </w:rPr>
        <w:t>persons</w:t>
      </w:r>
      <w:r w:rsidR="00712463" w:rsidRPr="00270264">
        <w:rPr>
          <w:szCs w:val="24"/>
        </w:rPr>
        <w:t>’</w:t>
      </w:r>
      <w:r w:rsidR="00286E6E" w:rsidRPr="00270264">
        <w:rPr>
          <w:szCs w:val="24"/>
        </w:rPr>
        <w:t xml:space="preserve"> </w:t>
      </w:r>
      <w:r w:rsidRPr="00270264">
        <w:rPr>
          <w:szCs w:val="24"/>
        </w:rPr>
        <w:t>lives</w:t>
      </w:r>
      <w:r w:rsidR="00286E6E" w:rsidRPr="00270264">
        <w:rPr>
          <w:szCs w:val="24"/>
        </w:rPr>
        <w:t xml:space="preserve"> </w:t>
      </w:r>
      <w:r w:rsidRPr="00270264">
        <w:rPr>
          <w:szCs w:val="24"/>
        </w:rPr>
        <w:t>without</w:t>
      </w:r>
      <w:r w:rsidR="00286E6E" w:rsidRPr="00270264">
        <w:rPr>
          <w:szCs w:val="24"/>
        </w:rPr>
        <w:t xml:space="preserve"> </w:t>
      </w:r>
      <w:r w:rsidRPr="00270264">
        <w:rPr>
          <w:szCs w:val="24"/>
        </w:rPr>
        <w:t>their</w:t>
      </w:r>
      <w:r w:rsidR="00286E6E" w:rsidRPr="00270264">
        <w:rPr>
          <w:szCs w:val="24"/>
        </w:rPr>
        <w:t xml:space="preserve"> </w:t>
      </w:r>
      <w:r w:rsidRPr="00270264">
        <w:rPr>
          <w:szCs w:val="24"/>
        </w:rPr>
        <w:t>knowledge</w:t>
      </w:r>
      <w:r w:rsidR="00286E6E" w:rsidRPr="00270264">
        <w:rPr>
          <w:szCs w:val="24"/>
        </w:rPr>
        <w:t xml:space="preserve"> </w:t>
      </w:r>
      <w:r w:rsidR="009E6366" w:rsidRPr="00270264">
        <w:rPr>
          <w:szCs w:val="24"/>
        </w:rPr>
        <w:t>or</w:t>
      </w:r>
      <w:r w:rsidR="00286E6E" w:rsidRPr="00270264">
        <w:rPr>
          <w:szCs w:val="24"/>
        </w:rPr>
        <w:t xml:space="preserve"> </w:t>
      </w:r>
      <w:r w:rsidR="009E6366" w:rsidRPr="00270264">
        <w:rPr>
          <w:szCs w:val="24"/>
        </w:rPr>
        <w:t>right</w:t>
      </w:r>
      <w:r w:rsidR="00286E6E" w:rsidRPr="00270264">
        <w:rPr>
          <w:szCs w:val="24"/>
        </w:rPr>
        <w:t xml:space="preserve"> </w:t>
      </w:r>
      <w:r w:rsidRPr="00270264">
        <w:rPr>
          <w:szCs w:val="24"/>
        </w:rPr>
        <w:t>of</w:t>
      </w:r>
      <w:r w:rsidR="00286E6E" w:rsidRPr="00270264">
        <w:rPr>
          <w:szCs w:val="24"/>
        </w:rPr>
        <w:t xml:space="preserve"> </w:t>
      </w:r>
      <w:r w:rsidRPr="00270264">
        <w:rPr>
          <w:szCs w:val="24"/>
        </w:rPr>
        <w:t>challenge.</w:t>
      </w:r>
      <w:r w:rsidR="00286E6E" w:rsidRPr="00270264">
        <w:rPr>
          <w:szCs w:val="24"/>
        </w:rPr>
        <w:t xml:space="preserve"> </w:t>
      </w:r>
      <w:r w:rsidR="004A2779" w:rsidRPr="00270264">
        <w:rPr>
          <w:szCs w:val="24"/>
        </w:rPr>
        <w:t xml:space="preserve">These and many more hidden control systems are currently at work, used by corporations and </w:t>
      </w:r>
      <w:r w:rsidR="004A2779" w:rsidRPr="00270264">
        <w:rPr>
          <w:kern w:val="24"/>
          <w:szCs w:val="24"/>
        </w:rPr>
        <w:t>government</w:t>
      </w:r>
      <w:r w:rsidR="004A2779" w:rsidRPr="00270264">
        <w:rPr>
          <w:szCs w:val="24"/>
        </w:rPr>
        <w:t xml:space="preserve"> bodies.  </w:t>
      </w:r>
      <w:r w:rsidRPr="00270264">
        <w:rPr>
          <w:szCs w:val="24"/>
        </w:rPr>
        <w:t>In</w:t>
      </w:r>
      <w:r w:rsidR="00286E6E" w:rsidRPr="00270264">
        <w:rPr>
          <w:szCs w:val="24"/>
        </w:rPr>
        <w:t xml:space="preserve"> </w:t>
      </w:r>
      <w:r w:rsidR="00CC451B">
        <w:rPr>
          <w:szCs w:val="24"/>
        </w:rPr>
        <w:t>Ernest</w:t>
      </w:r>
      <w:r w:rsidR="00286E6E" w:rsidRPr="00270264">
        <w:rPr>
          <w:szCs w:val="24"/>
        </w:rPr>
        <w:t xml:space="preserve"> </w:t>
      </w:r>
      <w:r w:rsidRPr="00270264">
        <w:rPr>
          <w:szCs w:val="24"/>
        </w:rPr>
        <w:t>(2019)</w:t>
      </w:r>
      <w:r w:rsidR="00286E6E" w:rsidRPr="00270264">
        <w:rPr>
          <w:szCs w:val="24"/>
        </w:rPr>
        <w:t xml:space="preserve"> </w:t>
      </w:r>
      <w:r w:rsidRPr="00270264">
        <w:rPr>
          <w:szCs w:val="24"/>
        </w:rPr>
        <w:t>I</w:t>
      </w:r>
      <w:r w:rsidR="00286E6E" w:rsidRPr="00270264">
        <w:rPr>
          <w:szCs w:val="24"/>
        </w:rPr>
        <w:t xml:space="preserve"> </w:t>
      </w:r>
      <w:r w:rsidRPr="00270264">
        <w:rPr>
          <w:szCs w:val="24"/>
        </w:rPr>
        <w:t>focus</w:t>
      </w:r>
      <w:r w:rsidR="00286E6E" w:rsidRPr="00270264">
        <w:rPr>
          <w:szCs w:val="24"/>
        </w:rPr>
        <w:t xml:space="preserve"> </w:t>
      </w:r>
      <w:r w:rsidRPr="00270264">
        <w:rPr>
          <w:szCs w:val="24"/>
        </w:rPr>
        <w:t>on</w:t>
      </w:r>
      <w:r w:rsidR="00286E6E" w:rsidRPr="00270264">
        <w:rPr>
          <w:szCs w:val="24"/>
        </w:rPr>
        <w:t xml:space="preserve"> </w:t>
      </w:r>
      <w:r w:rsidRPr="00270264">
        <w:rPr>
          <w:szCs w:val="24"/>
        </w:rPr>
        <w:t>the</w:t>
      </w:r>
      <w:r w:rsidR="00286E6E" w:rsidRPr="00270264">
        <w:rPr>
          <w:szCs w:val="24"/>
        </w:rPr>
        <w:t xml:space="preserve"> </w:t>
      </w:r>
      <w:r w:rsidRPr="00270264">
        <w:rPr>
          <w:szCs w:val="24"/>
        </w:rPr>
        <w:lastRenderedPageBreak/>
        <w:t>performativity</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mathematisation</w:t>
      </w:r>
      <w:r w:rsidR="00286E6E" w:rsidRPr="00270264">
        <w:rPr>
          <w:szCs w:val="24"/>
        </w:rPr>
        <w:t xml:space="preserve"> </w:t>
      </w:r>
      <w:r w:rsidRPr="00270264">
        <w:rPr>
          <w:szCs w:val="24"/>
        </w:rPr>
        <w:t>of</w:t>
      </w:r>
      <w:r w:rsidR="00286E6E" w:rsidRPr="00270264">
        <w:rPr>
          <w:szCs w:val="24"/>
        </w:rPr>
        <w:t xml:space="preserve"> </w:t>
      </w:r>
      <w:r w:rsidRPr="00270264">
        <w:rPr>
          <w:szCs w:val="24"/>
        </w:rPr>
        <w:t>society</w:t>
      </w:r>
      <w:r w:rsidR="00286E6E" w:rsidRPr="00270264">
        <w:rPr>
          <w:szCs w:val="24"/>
        </w:rPr>
        <w:t xml:space="preserve"> </w:t>
      </w:r>
      <w:r w:rsidRPr="00270264">
        <w:rPr>
          <w:szCs w:val="24"/>
        </w:rPr>
        <w:t>as</w:t>
      </w:r>
      <w:r w:rsidR="00286E6E" w:rsidRPr="00270264">
        <w:rPr>
          <w:szCs w:val="24"/>
        </w:rPr>
        <w:t xml:space="preserve"> </w:t>
      </w:r>
      <w:r w:rsidRPr="00270264">
        <w:rPr>
          <w:szCs w:val="24"/>
        </w:rPr>
        <w:t>an</w:t>
      </w:r>
      <w:r w:rsidR="00286E6E" w:rsidRPr="00270264">
        <w:rPr>
          <w:szCs w:val="24"/>
        </w:rPr>
        <w:t xml:space="preserve"> </w:t>
      </w:r>
      <w:r w:rsidRPr="00270264">
        <w:rPr>
          <w:szCs w:val="24"/>
        </w:rPr>
        <w:t>ethical</w:t>
      </w:r>
      <w:r w:rsidR="00286E6E" w:rsidRPr="00270264">
        <w:rPr>
          <w:szCs w:val="24"/>
        </w:rPr>
        <w:t xml:space="preserve"> </w:t>
      </w:r>
      <w:r w:rsidRPr="00270264">
        <w:rPr>
          <w:szCs w:val="24"/>
        </w:rPr>
        <w:t>issue.</w:t>
      </w:r>
      <w:r w:rsidR="00286E6E" w:rsidRPr="00270264">
        <w:rPr>
          <w:szCs w:val="24"/>
        </w:rPr>
        <w:t xml:space="preserve"> </w:t>
      </w:r>
      <w:r w:rsidRPr="00270264">
        <w:rPr>
          <w:szCs w:val="24"/>
        </w:rPr>
        <w:t>For</w:t>
      </w:r>
      <w:r w:rsidR="00286E6E" w:rsidRPr="00270264">
        <w:rPr>
          <w:szCs w:val="24"/>
        </w:rPr>
        <w:t xml:space="preserve"> </w:t>
      </w:r>
      <w:r w:rsidRPr="00270264">
        <w:rPr>
          <w:szCs w:val="24"/>
        </w:rPr>
        <w:t>example,</w:t>
      </w:r>
      <w:r w:rsidR="00286E6E" w:rsidRPr="00270264">
        <w:rPr>
          <w:szCs w:val="24"/>
        </w:rPr>
        <w:t xml:space="preserve"> </w:t>
      </w:r>
      <w:r w:rsidRPr="00270264">
        <w:rPr>
          <w:szCs w:val="24"/>
        </w:rPr>
        <w:t>the</w:t>
      </w:r>
      <w:r w:rsidR="00286E6E" w:rsidRPr="00270264">
        <w:rPr>
          <w:szCs w:val="24"/>
        </w:rPr>
        <w:t xml:space="preserve"> </w:t>
      </w:r>
      <w:r w:rsidRPr="00270264">
        <w:rPr>
          <w:szCs w:val="24"/>
        </w:rPr>
        <w:t>widespread</w:t>
      </w:r>
      <w:r w:rsidR="00286E6E" w:rsidRPr="00270264">
        <w:rPr>
          <w:szCs w:val="24"/>
        </w:rPr>
        <w:t xml:space="preserve"> </w:t>
      </w:r>
      <w:r w:rsidRPr="00270264">
        <w:rPr>
          <w:szCs w:val="24"/>
        </w:rPr>
        <w:t>official</w:t>
      </w:r>
      <w:r w:rsidR="00286E6E" w:rsidRPr="00270264">
        <w:rPr>
          <w:szCs w:val="24"/>
        </w:rPr>
        <w:t xml:space="preserve"> </w:t>
      </w:r>
      <w:r w:rsidRPr="00270264">
        <w:rPr>
          <w:szCs w:val="24"/>
        </w:rPr>
        <w:t>and</w:t>
      </w:r>
      <w:r w:rsidR="00286E6E" w:rsidRPr="00270264">
        <w:rPr>
          <w:szCs w:val="24"/>
        </w:rPr>
        <w:t xml:space="preserve"> </w:t>
      </w:r>
      <w:r w:rsidRPr="00270264">
        <w:rPr>
          <w:szCs w:val="24"/>
        </w:rPr>
        <w:t>social</w:t>
      </w:r>
      <w:r w:rsidR="00286E6E" w:rsidRPr="00270264">
        <w:rPr>
          <w:szCs w:val="24"/>
        </w:rPr>
        <w:t xml:space="preserve"> </w:t>
      </w:r>
      <w:r w:rsidRPr="00270264">
        <w:rPr>
          <w:szCs w:val="24"/>
        </w:rPr>
        <w:t>identification</w:t>
      </w:r>
      <w:r w:rsidR="00286E6E" w:rsidRPr="00270264">
        <w:rPr>
          <w:szCs w:val="24"/>
        </w:rPr>
        <w:t xml:space="preserve"> </w:t>
      </w:r>
      <w:r w:rsidRPr="00270264">
        <w:rPr>
          <w:szCs w:val="24"/>
        </w:rPr>
        <w:t>of</w:t>
      </w:r>
      <w:r w:rsidR="00286E6E" w:rsidRPr="00270264">
        <w:rPr>
          <w:szCs w:val="24"/>
        </w:rPr>
        <w:t xml:space="preserve"> </w:t>
      </w:r>
      <w:r w:rsidRPr="00270264">
        <w:rPr>
          <w:szCs w:val="24"/>
        </w:rPr>
        <w:t>intelligence</w:t>
      </w:r>
      <w:r w:rsidR="00286E6E" w:rsidRPr="00270264">
        <w:rPr>
          <w:szCs w:val="24"/>
        </w:rPr>
        <w:t xml:space="preserve"> </w:t>
      </w:r>
      <w:r w:rsidRPr="00270264">
        <w:rPr>
          <w:szCs w:val="24"/>
        </w:rPr>
        <w:t>with</w:t>
      </w:r>
      <w:r w:rsidR="00286E6E" w:rsidRPr="00270264">
        <w:rPr>
          <w:szCs w:val="24"/>
        </w:rPr>
        <w:t xml:space="preserve"> </w:t>
      </w:r>
      <w:r w:rsidRPr="00270264">
        <w:rPr>
          <w:szCs w:val="24"/>
        </w:rPr>
        <w:t>IQ</w:t>
      </w:r>
      <w:r w:rsidR="00286E6E" w:rsidRPr="00270264">
        <w:rPr>
          <w:szCs w:val="24"/>
        </w:rPr>
        <w:t xml:space="preserve"> </w:t>
      </w:r>
      <w:r w:rsidRPr="00270264">
        <w:rPr>
          <w:szCs w:val="24"/>
        </w:rPr>
        <w:t>score</w:t>
      </w:r>
      <w:r w:rsidR="00286E6E" w:rsidRPr="00270264">
        <w:rPr>
          <w:szCs w:val="24"/>
        </w:rPr>
        <w:t xml:space="preserve"> </w:t>
      </w:r>
      <w:r w:rsidRPr="00270264">
        <w:rPr>
          <w:szCs w:val="24"/>
        </w:rPr>
        <w:t>not</w:t>
      </w:r>
      <w:r w:rsidR="00286E6E" w:rsidRPr="00270264">
        <w:rPr>
          <w:szCs w:val="24"/>
        </w:rPr>
        <w:t xml:space="preserve"> </w:t>
      </w:r>
      <w:r w:rsidRPr="00270264">
        <w:rPr>
          <w:szCs w:val="24"/>
        </w:rPr>
        <w:t>only</w:t>
      </w:r>
      <w:r w:rsidR="00286E6E" w:rsidRPr="00270264">
        <w:rPr>
          <w:szCs w:val="24"/>
        </w:rPr>
        <w:t xml:space="preserve"> </w:t>
      </w:r>
      <w:r w:rsidRPr="00270264">
        <w:rPr>
          <w:szCs w:val="24"/>
        </w:rPr>
        <w:t>limits</w:t>
      </w:r>
      <w:r w:rsidR="00286E6E" w:rsidRPr="00270264">
        <w:rPr>
          <w:szCs w:val="24"/>
        </w:rPr>
        <w:t xml:space="preserve"> </w:t>
      </w:r>
      <w:r w:rsidRPr="00270264">
        <w:rPr>
          <w:szCs w:val="24"/>
        </w:rPr>
        <w:t>the</w:t>
      </w:r>
      <w:r w:rsidR="00286E6E" w:rsidRPr="00270264">
        <w:rPr>
          <w:szCs w:val="24"/>
        </w:rPr>
        <w:t xml:space="preserve"> </w:t>
      </w:r>
      <w:r w:rsidRPr="00270264">
        <w:rPr>
          <w:szCs w:val="24"/>
        </w:rPr>
        <w:t>recognition</w:t>
      </w:r>
      <w:r w:rsidR="00286E6E" w:rsidRPr="00270264">
        <w:rPr>
          <w:szCs w:val="24"/>
        </w:rPr>
        <w:t xml:space="preserve"> </w:t>
      </w:r>
      <w:r w:rsidRPr="00270264">
        <w:rPr>
          <w:szCs w:val="24"/>
        </w:rPr>
        <w:t>of</w:t>
      </w:r>
      <w:r w:rsidR="00286E6E" w:rsidRPr="00270264">
        <w:rPr>
          <w:szCs w:val="24"/>
        </w:rPr>
        <w:t xml:space="preserve"> </w:t>
      </w:r>
      <w:r w:rsidRPr="00270264">
        <w:rPr>
          <w:szCs w:val="24"/>
        </w:rPr>
        <w:t>human</w:t>
      </w:r>
      <w:r w:rsidR="00286E6E" w:rsidRPr="00270264">
        <w:rPr>
          <w:szCs w:val="24"/>
        </w:rPr>
        <w:t xml:space="preserve"> </w:t>
      </w:r>
      <w:r w:rsidRPr="00270264">
        <w:rPr>
          <w:szCs w:val="24"/>
        </w:rPr>
        <w:t>capabilities,</w:t>
      </w:r>
      <w:r w:rsidR="00286E6E" w:rsidRPr="00270264">
        <w:rPr>
          <w:szCs w:val="24"/>
        </w:rPr>
        <w:t xml:space="preserve"> </w:t>
      </w:r>
      <w:r w:rsidRPr="00270264">
        <w:rPr>
          <w:szCs w:val="24"/>
        </w:rPr>
        <w:t>but</w:t>
      </w:r>
      <w:r w:rsidR="00286E6E" w:rsidRPr="00270264">
        <w:rPr>
          <w:szCs w:val="24"/>
        </w:rPr>
        <w:t xml:space="preserve"> </w:t>
      </w:r>
      <w:r w:rsidRPr="00270264">
        <w:rPr>
          <w:szCs w:val="24"/>
        </w:rPr>
        <w:t>also</w:t>
      </w:r>
      <w:r w:rsidR="00286E6E" w:rsidRPr="00270264">
        <w:rPr>
          <w:szCs w:val="24"/>
        </w:rPr>
        <w:t xml:space="preserve"> </w:t>
      </w:r>
      <w:r w:rsidRPr="00270264">
        <w:rPr>
          <w:szCs w:val="24"/>
        </w:rPr>
        <w:t>demonstrably</w:t>
      </w:r>
      <w:r w:rsidR="00286E6E" w:rsidRPr="00270264">
        <w:rPr>
          <w:szCs w:val="24"/>
        </w:rPr>
        <w:t xml:space="preserve"> </w:t>
      </w:r>
      <w:r w:rsidRPr="00270264">
        <w:rPr>
          <w:szCs w:val="24"/>
        </w:rPr>
        <w:t>impacts</w:t>
      </w:r>
      <w:r w:rsidR="00286E6E" w:rsidRPr="00270264">
        <w:rPr>
          <w:szCs w:val="24"/>
        </w:rPr>
        <w:t xml:space="preserve"> </w:t>
      </w:r>
      <w:r w:rsidRPr="00270264">
        <w:rPr>
          <w:szCs w:val="24"/>
        </w:rPr>
        <w:t>on</w:t>
      </w:r>
      <w:r w:rsidR="00286E6E" w:rsidRPr="00270264">
        <w:rPr>
          <w:szCs w:val="24"/>
        </w:rPr>
        <w:t xml:space="preserve"> </w:t>
      </w:r>
      <w:r w:rsidRPr="00270264">
        <w:rPr>
          <w:szCs w:val="24"/>
        </w:rPr>
        <w:t>policies,</w:t>
      </w:r>
      <w:r w:rsidR="00286E6E" w:rsidRPr="00270264">
        <w:rPr>
          <w:szCs w:val="24"/>
        </w:rPr>
        <w:t xml:space="preserve"> </w:t>
      </w:r>
      <w:r w:rsidRPr="00270264">
        <w:rPr>
          <w:szCs w:val="24"/>
        </w:rPr>
        <w:t>lives</w:t>
      </w:r>
      <w:r w:rsidR="00286E6E" w:rsidRPr="00270264">
        <w:rPr>
          <w:szCs w:val="24"/>
        </w:rPr>
        <w:t xml:space="preserve"> </w:t>
      </w:r>
      <w:r w:rsidRPr="00270264">
        <w:rPr>
          <w:szCs w:val="24"/>
        </w:rPr>
        <w:t>and</w:t>
      </w:r>
      <w:r w:rsidR="00286E6E" w:rsidRPr="00270264">
        <w:rPr>
          <w:szCs w:val="24"/>
        </w:rPr>
        <w:t xml:space="preserve"> </w:t>
      </w:r>
      <w:r w:rsidRPr="00270264">
        <w:rPr>
          <w:szCs w:val="24"/>
        </w:rPr>
        <w:t>human</w:t>
      </w:r>
      <w:r w:rsidR="00286E6E" w:rsidRPr="00270264">
        <w:rPr>
          <w:szCs w:val="24"/>
        </w:rPr>
        <w:t xml:space="preserve"> </w:t>
      </w:r>
      <w:r w:rsidRPr="00270264">
        <w:rPr>
          <w:szCs w:val="24"/>
        </w:rPr>
        <w:t>identities.</w:t>
      </w:r>
      <w:r w:rsidR="00286E6E" w:rsidRPr="00270264">
        <w:rPr>
          <w:szCs w:val="24"/>
        </w:rPr>
        <w:t xml:space="preserve"> </w:t>
      </w:r>
      <w:r w:rsidRPr="00270264">
        <w:rPr>
          <w:szCs w:val="24"/>
        </w:rPr>
        <w:t>Other</w:t>
      </w:r>
      <w:r w:rsidR="00286E6E" w:rsidRPr="00270264">
        <w:rPr>
          <w:szCs w:val="24"/>
        </w:rPr>
        <w:t xml:space="preserve"> </w:t>
      </w:r>
      <w:r w:rsidRPr="00270264">
        <w:rPr>
          <w:szCs w:val="24"/>
        </w:rPr>
        <w:t>measures</w:t>
      </w:r>
      <w:r w:rsidR="00286E6E" w:rsidRPr="00270264">
        <w:rPr>
          <w:szCs w:val="24"/>
        </w:rPr>
        <w:t xml:space="preserve"> </w:t>
      </w:r>
      <w:r w:rsidRPr="00270264">
        <w:rPr>
          <w:szCs w:val="24"/>
        </w:rPr>
        <w:t>such</w:t>
      </w:r>
      <w:r w:rsidR="00286E6E" w:rsidRPr="00270264">
        <w:rPr>
          <w:szCs w:val="24"/>
        </w:rPr>
        <w:t xml:space="preserve"> </w:t>
      </w:r>
      <w:r w:rsidRPr="00270264">
        <w:rPr>
          <w:szCs w:val="24"/>
        </w:rPr>
        <w:t>as</w:t>
      </w:r>
      <w:r w:rsidR="00286E6E" w:rsidRPr="00270264">
        <w:rPr>
          <w:szCs w:val="24"/>
        </w:rPr>
        <w:t xml:space="preserve"> </w:t>
      </w:r>
      <w:r w:rsidRPr="00270264">
        <w:rPr>
          <w:szCs w:val="24"/>
        </w:rPr>
        <w:t>evaluative</w:t>
      </w:r>
      <w:r w:rsidR="00286E6E" w:rsidRPr="00270264">
        <w:rPr>
          <w:szCs w:val="24"/>
        </w:rPr>
        <w:t xml:space="preserve"> </w:t>
      </w:r>
      <w:r w:rsidRPr="00270264">
        <w:rPr>
          <w:szCs w:val="24"/>
        </w:rPr>
        <w:t>scores</w:t>
      </w:r>
      <w:r w:rsidR="00286E6E" w:rsidRPr="00270264">
        <w:rPr>
          <w:szCs w:val="24"/>
        </w:rPr>
        <w:t xml:space="preserve"> </w:t>
      </w:r>
      <w:r w:rsidRPr="00270264">
        <w:rPr>
          <w:szCs w:val="24"/>
        </w:rPr>
        <w:t>in</w:t>
      </w:r>
      <w:r w:rsidR="00286E6E" w:rsidRPr="00270264">
        <w:rPr>
          <w:szCs w:val="24"/>
        </w:rPr>
        <w:t xml:space="preserve"> </w:t>
      </w:r>
      <w:r w:rsidRPr="00270264">
        <w:rPr>
          <w:szCs w:val="24"/>
        </w:rPr>
        <w:t>education</w:t>
      </w:r>
      <w:r w:rsidR="00286E6E" w:rsidRPr="00270264">
        <w:rPr>
          <w:szCs w:val="24"/>
        </w:rPr>
        <w:t xml:space="preserve"> </w:t>
      </w:r>
      <w:r w:rsidRPr="00270264">
        <w:rPr>
          <w:szCs w:val="24"/>
        </w:rPr>
        <w:t>can</w:t>
      </w:r>
      <w:r w:rsidR="00286E6E" w:rsidRPr="00270264">
        <w:rPr>
          <w:szCs w:val="24"/>
        </w:rPr>
        <w:t xml:space="preserve"> </w:t>
      </w:r>
      <w:r w:rsidRPr="00270264">
        <w:rPr>
          <w:szCs w:val="24"/>
        </w:rPr>
        <w:t>change</w:t>
      </w:r>
      <w:r w:rsidR="00286E6E" w:rsidRPr="00270264">
        <w:rPr>
          <w:szCs w:val="24"/>
        </w:rPr>
        <w:t xml:space="preserve"> </w:t>
      </w:r>
      <w:r w:rsidRPr="00270264">
        <w:rPr>
          <w:szCs w:val="24"/>
        </w:rPr>
        <w:t>individuals,</w:t>
      </w:r>
      <w:r w:rsidR="00286E6E" w:rsidRPr="00270264">
        <w:rPr>
          <w:szCs w:val="24"/>
        </w:rPr>
        <w:t xml:space="preserve"> </w:t>
      </w:r>
      <w:r w:rsidRPr="00270264">
        <w:rPr>
          <w:szCs w:val="24"/>
        </w:rPr>
        <w:t>schools,</w:t>
      </w:r>
      <w:r w:rsidR="00286E6E" w:rsidRPr="00270264">
        <w:rPr>
          <w:szCs w:val="24"/>
        </w:rPr>
        <w:t xml:space="preserve"> </w:t>
      </w:r>
      <w:r w:rsidRPr="00270264">
        <w:rPr>
          <w:szCs w:val="24"/>
        </w:rPr>
        <w:t>and</w:t>
      </w:r>
      <w:r w:rsidR="00286E6E" w:rsidRPr="00270264">
        <w:rPr>
          <w:szCs w:val="24"/>
        </w:rPr>
        <w:t xml:space="preserve"> </w:t>
      </w:r>
      <w:r w:rsidRPr="00270264">
        <w:rPr>
          <w:szCs w:val="24"/>
        </w:rPr>
        <w:t>national</w:t>
      </w:r>
      <w:r w:rsidR="00286E6E" w:rsidRPr="00270264">
        <w:rPr>
          <w:szCs w:val="24"/>
        </w:rPr>
        <w:t xml:space="preserve"> </w:t>
      </w:r>
      <w:r w:rsidRPr="00270264">
        <w:rPr>
          <w:szCs w:val="24"/>
        </w:rPr>
        <w:t>and</w:t>
      </w:r>
      <w:r w:rsidR="00286E6E" w:rsidRPr="00270264">
        <w:rPr>
          <w:szCs w:val="24"/>
        </w:rPr>
        <w:t xml:space="preserve"> </w:t>
      </w:r>
      <w:r w:rsidRPr="00270264">
        <w:rPr>
          <w:szCs w:val="24"/>
        </w:rPr>
        <w:t>regional</w:t>
      </w:r>
      <w:r w:rsidR="00286E6E" w:rsidRPr="00270264">
        <w:rPr>
          <w:szCs w:val="24"/>
        </w:rPr>
        <w:t xml:space="preserve"> </w:t>
      </w:r>
      <w:r w:rsidRPr="00270264">
        <w:rPr>
          <w:szCs w:val="24"/>
        </w:rPr>
        <w:t>education</w:t>
      </w:r>
      <w:r w:rsidR="00286E6E" w:rsidRPr="00270264">
        <w:rPr>
          <w:szCs w:val="24"/>
        </w:rPr>
        <w:t xml:space="preserve"> </w:t>
      </w:r>
      <w:r w:rsidRPr="00270264">
        <w:rPr>
          <w:szCs w:val="24"/>
        </w:rPr>
        <w:t>systems</w:t>
      </w:r>
      <w:r w:rsidR="00286E6E" w:rsidRPr="00270264">
        <w:rPr>
          <w:szCs w:val="24"/>
        </w:rPr>
        <w:t xml:space="preserve"> </w:t>
      </w:r>
      <w:r w:rsidRPr="00270264">
        <w:rPr>
          <w:szCs w:val="24"/>
        </w:rPr>
        <w:t>(Gorur</w:t>
      </w:r>
      <w:r w:rsidR="00286E6E" w:rsidRPr="00270264">
        <w:rPr>
          <w:szCs w:val="24"/>
        </w:rPr>
        <w:t xml:space="preserve"> </w:t>
      </w:r>
      <w:r w:rsidRPr="00270264">
        <w:rPr>
          <w:szCs w:val="24"/>
        </w:rPr>
        <w:t>2016).</w:t>
      </w:r>
      <w:r w:rsidR="00286E6E" w:rsidRPr="00270264">
        <w:rPr>
          <w:szCs w:val="24"/>
        </w:rPr>
        <w:t xml:space="preserve"> </w:t>
      </w:r>
      <w:r w:rsidR="00DC26B1" w:rsidRPr="00270264">
        <w:rPr>
          <w:szCs w:val="24"/>
        </w:rPr>
        <w:t xml:space="preserve">There are troubling </w:t>
      </w:r>
      <w:r w:rsidR="00130EE6">
        <w:rPr>
          <w:szCs w:val="24"/>
        </w:rPr>
        <w:t xml:space="preserve">but often hidden </w:t>
      </w:r>
      <w:r w:rsidR="00DC26B1" w:rsidRPr="00270264">
        <w:rPr>
          <w:szCs w:val="24"/>
        </w:rPr>
        <w:t xml:space="preserve">applications of mathematics needing ethical scrutiny and oversight right across the worlds of governance, banking and financial markets. These are performative in shaping and driving policies and markets, and go well beyond being simply neutral tools (Johnson 2017, MacKenzie 2006).    </w:t>
      </w:r>
    </w:p>
    <w:p w:rsidR="001E45B4" w:rsidRPr="00270264" w:rsidRDefault="001E45B4" w:rsidP="008F5538">
      <w:pPr>
        <w:rPr>
          <w:szCs w:val="24"/>
        </w:rPr>
      </w:pPr>
    </w:p>
    <w:p w:rsidR="001E45B4" w:rsidRPr="00270264" w:rsidRDefault="001E45B4" w:rsidP="008F5538">
      <w:pPr>
        <w:rPr>
          <w:szCs w:val="24"/>
        </w:rPr>
      </w:pPr>
      <w:r w:rsidRPr="00270264">
        <w:rPr>
          <w:szCs w:val="24"/>
        </w:rPr>
        <w:t>Th</w:t>
      </w:r>
      <w:r w:rsidR="00DC26B1" w:rsidRPr="00270264">
        <w:rPr>
          <w:szCs w:val="24"/>
        </w:rPr>
        <w:t>e</w:t>
      </w:r>
      <w:r w:rsidR="00286E6E" w:rsidRPr="00270264">
        <w:rPr>
          <w:szCs w:val="24"/>
        </w:rPr>
        <w:t xml:space="preserve"> </w:t>
      </w:r>
      <w:r w:rsidRPr="00270264">
        <w:rPr>
          <w:szCs w:val="24"/>
        </w:rPr>
        <w:t>mathematisation</w:t>
      </w:r>
      <w:r w:rsidR="00286E6E" w:rsidRPr="00270264">
        <w:rPr>
          <w:szCs w:val="24"/>
        </w:rPr>
        <w:t xml:space="preserve"> </w:t>
      </w:r>
      <w:r w:rsidRPr="00270264">
        <w:rPr>
          <w:szCs w:val="24"/>
        </w:rPr>
        <w:t>of</w:t>
      </w:r>
      <w:r w:rsidR="00286E6E" w:rsidRPr="00270264">
        <w:rPr>
          <w:szCs w:val="24"/>
        </w:rPr>
        <w:t xml:space="preserve"> </w:t>
      </w:r>
      <w:r w:rsidRPr="00270264">
        <w:rPr>
          <w:szCs w:val="24"/>
        </w:rPr>
        <w:t>society</w:t>
      </w:r>
      <w:r w:rsidR="00286E6E" w:rsidRPr="00270264">
        <w:rPr>
          <w:szCs w:val="24"/>
        </w:rPr>
        <w:t xml:space="preserve"> </w:t>
      </w:r>
      <w:r w:rsidRPr="00270264">
        <w:rPr>
          <w:szCs w:val="24"/>
        </w:rPr>
        <w:t>is</w:t>
      </w:r>
      <w:r w:rsidR="00286E6E" w:rsidRPr="00270264">
        <w:rPr>
          <w:szCs w:val="24"/>
        </w:rPr>
        <w:t xml:space="preserve"> </w:t>
      </w:r>
      <w:r w:rsidRPr="00270264">
        <w:rPr>
          <w:szCs w:val="24"/>
        </w:rPr>
        <w:t>performative.</w:t>
      </w:r>
      <w:r w:rsidR="00286E6E" w:rsidRPr="00270264">
        <w:rPr>
          <w:szCs w:val="24"/>
        </w:rPr>
        <w:t xml:space="preserve"> </w:t>
      </w:r>
      <w:r w:rsidRPr="00270264">
        <w:rPr>
          <w:szCs w:val="24"/>
        </w:rPr>
        <w:t>Metrics</w:t>
      </w:r>
      <w:r w:rsidR="00286E6E" w:rsidRPr="00270264">
        <w:rPr>
          <w:szCs w:val="24"/>
        </w:rPr>
        <w:t xml:space="preserve"> </w:t>
      </w:r>
      <w:r w:rsidRPr="00270264">
        <w:rPr>
          <w:szCs w:val="24"/>
        </w:rPr>
        <w:t>and</w:t>
      </w:r>
      <w:r w:rsidR="00286E6E" w:rsidRPr="00270264">
        <w:rPr>
          <w:szCs w:val="24"/>
        </w:rPr>
        <w:t xml:space="preserve"> </w:t>
      </w:r>
      <w:r w:rsidRPr="00270264">
        <w:rPr>
          <w:szCs w:val="24"/>
        </w:rPr>
        <w:t>measures</w:t>
      </w:r>
      <w:r w:rsidR="00286E6E" w:rsidRPr="00270264">
        <w:rPr>
          <w:szCs w:val="24"/>
        </w:rPr>
        <w:t xml:space="preserve"> </w:t>
      </w:r>
      <w:r w:rsidRPr="00270264">
        <w:rPr>
          <w:szCs w:val="24"/>
        </w:rPr>
        <w:t>do</w:t>
      </w:r>
      <w:r w:rsidR="00286E6E" w:rsidRPr="00270264">
        <w:rPr>
          <w:szCs w:val="24"/>
        </w:rPr>
        <w:t xml:space="preserve"> </w:t>
      </w:r>
      <w:r w:rsidRPr="00270264">
        <w:rPr>
          <w:szCs w:val="24"/>
        </w:rPr>
        <w:t>far</w:t>
      </w:r>
      <w:r w:rsidR="00286E6E" w:rsidRPr="00270264">
        <w:rPr>
          <w:szCs w:val="24"/>
        </w:rPr>
        <w:t xml:space="preserve"> </w:t>
      </w:r>
      <w:r w:rsidRPr="00270264">
        <w:rPr>
          <w:szCs w:val="24"/>
        </w:rPr>
        <w:t>more</w:t>
      </w:r>
      <w:r w:rsidR="00286E6E" w:rsidRPr="00270264">
        <w:rPr>
          <w:szCs w:val="24"/>
        </w:rPr>
        <w:t xml:space="preserve"> </w:t>
      </w:r>
      <w:r w:rsidRPr="00270264">
        <w:rPr>
          <w:szCs w:val="24"/>
        </w:rPr>
        <w:t>than</w:t>
      </w:r>
      <w:r w:rsidR="00286E6E" w:rsidRPr="00270264">
        <w:rPr>
          <w:szCs w:val="24"/>
        </w:rPr>
        <w:t xml:space="preserve"> </w:t>
      </w:r>
      <w:r w:rsidRPr="00270264">
        <w:rPr>
          <w:szCs w:val="24"/>
        </w:rPr>
        <w:t>capture</w:t>
      </w:r>
      <w:r w:rsidR="00286E6E" w:rsidRPr="00270264">
        <w:rPr>
          <w:szCs w:val="24"/>
        </w:rPr>
        <w:t xml:space="preserve"> </w:t>
      </w:r>
      <w:r w:rsidRPr="00270264">
        <w:rPr>
          <w:szCs w:val="24"/>
        </w:rPr>
        <w:t>the</w:t>
      </w:r>
      <w:r w:rsidR="00286E6E" w:rsidRPr="00270264">
        <w:rPr>
          <w:szCs w:val="24"/>
        </w:rPr>
        <w:t xml:space="preserve"> </w:t>
      </w:r>
      <w:r w:rsidRPr="00270264">
        <w:rPr>
          <w:szCs w:val="24"/>
        </w:rPr>
        <w:t>concepts</w:t>
      </w:r>
      <w:r w:rsidR="00286E6E" w:rsidRPr="00270264">
        <w:rPr>
          <w:szCs w:val="24"/>
        </w:rPr>
        <w:t xml:space="preserve"> </w:t>
      </w:r>
      <w:r w:rsidRPr="00270264">
        <w:rPr>
          <w:szCs w:val="24"/>
        </w:rPr>
        <w:t>and</w:t>
      </w:r>
      <w:r w:rsidR="00286E6E" w:rsidRPr="00270264">
        <w:rPr>
          <w:szCs w:val="24"/>
        </w:rPr>
        <w:t xml:space="preserve"> </w:t>
      </w:r>
      <w:r w:rsidR="00EF2159" w:rsidRPr="00270264">
        <w:rPr>
          <w:szCs w:val="24"/>
        </w:rPr>
        <w:t>quali</w:t>
      </w:r>
      <w:r w:rsidRPr="00270264">
        <w:rPr>
          <w:szCs w:val="24"/>
        </w:rPr>
        <w:t>ties</w:t>
      </w:r>
      <w:r w:rsidR="00286E6E" w:rsidRPr="00270264">
        <w:rPr>
          <w:szCs w:val="24"/>
        </w:rPr>
        <w:t xml:space="preserve"> </w:t>
      </w:r>
      <w:r w:rsidRPr="00270264">
        <w:rPr>
          <w:szCs w:val="24"/>
        </w:rPr>
        <w:t>they</w:t>
      </w:r>
      <w:r w:rsidR="00286E6E" w:rsidRPr="00270264">
        <w:rPr>
          <w:szCs w:val="24"/>
        </w:rPr>
        <w:t xml:space="preserve"> </w:t>
      </w:r>
      <w:r w:rsidRPr="00270264">
        <w:rPr>
          <w:szCs w:val="24"/>
        </w:rPr>
        <w:t>are</w:t>
      </w:r>
      <w:r w:rsidR="00286E6E" w:rsidRPr="00270264">
        <w:rPr>
          <w:szCs w:val="24"/>
        </w:rPr>
        <w:t xml:space="preserve"> </w:t>
      </w:r>
      <w:r w:rsidRPr="00270264">
        <w:rPr>
          <w:szCs w:val="24"/>
        </w:rPr>
        <w:t>supposed</w:t>
      </w:r>
      <w:r w:rsidR="00286E6E" w:rsidRPr="00270264">
        <w:rPr>
          <w:szCs w:val="24"/>
        </w:rPr>
        <w:t xml:space="preserve"> </w:t>
      </w:r>
      <w:r w:rsidRPr="00270264">
        <w:rPr>
          <w:szCs w:val="24"/>
        </w:rPr>
        <w:t>to</w:t>
      </w:r>
      <w:r w:rsidR="00286E6E" w:rsidRPr="00270264">
        <w:rPr>
          <w:szCs w:val="24"/>
        </w:rPr>
        <w:t xml:space="preserve"> </w:t>
      </w:r>
      <w:r w:rsidRPr="00270264">
        <w:rPr>
          <w:szCs w:val="24"/>
        </w:rPr>
        <w:t>represent.</w:t>
      </w:r>
      <w:r w:rsidR="00286E6E" w:rsidRPr="00270264">
        <w:rPr>
          <w:szCs w:val="24"/>
        </w:rPr>
        <w:t xml:space="preserve"> </w:t>
      </w:r>
      <w:r w:rsidRPr="00270264">
        <w:rPr>
          <w:szCs w:val="24"/>
        </w:rPr>
        <w:t>They</w:t>
      </w:r>
      <w:r w:rsidR="00286E6E" w:rsidRPr="00270264">
        <w:rPr>
          <w:szCs w:val="24"/>
        </w:rPr>
        <w:t xml:space="preserve"> </w:t>
      </w:r>
      <w:r w:rsidRPr="00270264">
        <w:rPr>
          <w:szCs w:val="24"/>
        </w:rPr>
        <w:t>noticeably</w:t>
      </w:r>
      <w:r w:rsidR="00286E6E" w:rsidRPr="00270264">
        <w:rPr>
          <w:szCs w:val="24"/>
        </w:rPr>
        <w:t xml:space="preserve"> </w:t>
      </w:r>
      <w:r w:rsidRPr="00270264">
        <w:rPr>
          <w:szCs w:val="24"/>
        </w:rPr>
        <w:t>alter</w:t>
      </w:r>
      <w:r w:rsidR="00286E6E" w:rsidRPr="00270264">
        <w:rPr>
          <w:szCs w:val="24"/>
        </w:rPr>
        <w:t xml:space="preserve"> </w:t>
      </w:r>
      <w:r w:rsidRPr="00270264">
        <w:rPr>
          <w:szCs w:val="24"/>
        </w:rPr>
        <w:t>the</w:t>
      </w:r>
      <w:r w:rsidR="00286E6E" w:rsidRPr="00270264">
        <w:rPr>
          <w:szCs w:val="24"/>
        </w:rPr>
        <w:t xml:space="preserve"> </w:t>
      </w:r>
      <w:r w:rsidRPr="00270264">
        <w:rPr>
          <w:szCs w:val="24"/>
        </w:rPr>
        <w:t>social</w:t>
      </w:r>
      <w:r w:rsidR="00286E6E" w:rsidRPr="00270264">
        <w:rPr>
          <w:szCs w:val="24"/>
        </w:rPr>
        <w:t xml:space="preserve"> </w:t>
      </w:r>
      <w:r w:rsidRPr="00270264">
        <w:rPr>
          <w:szCs w:val="24"/>
        </w:rPr>
        <w:t>processes</w:t>
      </w:r>
      <w:r w:rsidR="00286E6E" w:rsidRPr="00270264">
        <w:rPr>
          <w:szCs w:val="24"/>
        </w:rPr>
        <w:t xml:space="preserve"> </w:t>
      </w:r>
      <w:r w:rsidRPr="00270264">
        <w:rPr>
          <w:szCs w:val="24"/>
        </w:rPr>
        <w:t>that</w:t>
      </w:r>
      <w:r w:rsidR="00286E6E" w:rsidRPr="00270264">
        <w:rPr>
          <w:szCs w:val="24"/>
        </w:rPr>
        <w:t xml:space="preserve"> </w:t>
      </w:r>
      <w:r w:rsidRPr="00270264">
        <w:rPr>
          <w:szCs w:val="24"/>
        </w:rPr>
        <w:t>they</w:t>
      </w:r>
      <w:r w:rsidR="00286E6E" w:rsidRPr="00270264">
        <w:rPr>
          <w:szCs w:val="24"/>
        </w:rPr>
        <w:t xml:space="preserve"> </w:t>
      </w:r>
      <w:r w:rsidRPr="00270264">
        <w:rPr>
          <w:szCs w:val="24"/>
        </w:rPr>
        <w:t>are</w:t>
      </w:r>
      <w:r w:rsidR="00286E6E" w:rsidRPr="00270264">
        <w:rPr>
          <w:szCs w:val="24"/>
        </w:rPr>
        <w:t xml:space="preserve"> </w:t>
      </w:r>
      <w:r w:rsidRPr="00270264">
        <w:rPr>
          <w:szCs w:val="24"/>
        </w:rPr>
        <w:t>implicated</w:t>
      </w:r>
      <w:r w:rsidR="00286E6E" w:rsidRPr="00270264">
        <w:rPr>
          <w:szCs w:val="24"/>
        </w:rPr>
        <w:t xml:space="preserve"> </w:t>
      </w:r>
      <w:r w:rsidRPr="00270264">
        <w:rPr>
          <w:szCs w:val="24"/>
        </w:rPr>
        <w:t>in,</w:t>
      </w:r>
      <w:r w:rsidR="00286E6E" w:rsidRPr="00270264">
        <w:rPr>
          <w:szCs w:val="24"/>
        </w:rPr>
        <w:t xml:space="preserve"> </w:t>
      </w:r>
      <w:r w:rsidRPr="00270264">
        <w:rPr>
          <w:szCs w:val="24"/>
        </w:rPr>
        <w:t>often</w:t>
      </w:r>
      <w:r w:rsidR="00286E6E" w:rsidRPr="00270264">
        <w:rPr>
          <w:szCs w:val="24"/>
        </w:rPr>
        <w:t xml:space="preserve"> </w:t>
      </w:r>
      <w:r w:rsidRPr="00270264">
        <w:rPr>
          <w:szCs w:val="24"/>
        </w:rPr>
        <w:t>with</w:t>
      </w:r>
      <w:r w:rsidR="00286E6E" w:rsidRPr="00270264">
        <w:rPr>
          <w:szCs w:val="24"/>
        </w:rPr>
        <w:t xml:space="preserve"> </w:t>
      </w:r>
      <w:r w:rsidRPr="00270264">
        <w:rPr>
          <w:szCs w:val="24"/>
        </w:rPr>
        <w:t>significant</w:t>
      </w:r>
      <w:r w:rsidR="00286E6E" w:rsidRPr="00270264">
        <w:rPr>
          <w:szCs w:val="24"/>
        </w:rPr>
        <w:t xml:space="preserve"> </w:t>
      </w:r>
      <w:r w:rsidRPr="00270264">
        <w:rPr>
          <w:szCs w:val="24"/>
        </w:rPr>
        <w:t>impacts,</w:t>
      </w:r>
      <w:r w:rsidR="00286E6E" w:rsidRPr="00270264">
        <w:rPr>
          <w:szCs w:val="24"/>
        </w:rPr>
        <w:t xml:space="preserve"> </w:t>
      </w:r>
      <w:r w:rsidRPr="00270264">
        <w:rPr>
          <w:szCs w:val="24"/>
        </w:rPr>
        <w:t>and</w:t>
      </w:r>
      <w:r w:rsidR="00286E6E" w:rsidRPr="00270264">
        <w:rPr>
          <w:szCs w:val="24"/>
        </w:rPr>
        <w:t xml:space="preserve"> </w:t>
      </w:r>
      <w:r w:rsidRPr="00270264">
        <w:rPr>
          <w:szCs w:val="24"/>
        </w:rPr>
        <w:t>these</w:t>
      </w:r>
      <w:r w:rsidR="00286E6E" w:rsidRPr="00270264">
        <w:rPr>
          <w:szCs w:val="24"/>
        </w:rPr>
        <w:t xml:space="preserve"> </w:t>
      </w:r>
      <w:r w:rsidRPr="00270264">
        <w:rPr>
          <w:szCs w:val="24"/>
        </w:rPr>
        <w:t>changes</w:t>
      </w:r>
      <w:r w:rsidR="00286E6E" w:rsidRPr="00270264">
        <w:rPr>
          <w:szCs w:val="24"/>
        </w:rPr>
        <w:t xml:space="preserve"> </w:t>
      </w:r>
      <w:r w:rsidRPr="00270264">
        <w:rPr>
          <w:szCs w:val="24"/>
        </w:rPr>
        <w:t>can</w:t>
      </w:r>
      <w:r w:rsidR="00286E6E" w:rsidRPr="00270264">
        <w:rPr>
          <w:szCs w:val="24"/>
        </w:rPr>
        <w:t xml:space="preserve"> </w:t>
      </w:r>
      <w:r w:rsidRPr="00270264">
        <w:rPr>
          <w:szCs w:val="24"/>
        </w:rPr>
        <w:t>have</w:t>
      </w:r>
      <w:r w:rsidR="00286E6E" w:rsidRPr="00270264">
        <w:rPr>
          <w:szCs w:val="24"/>
        </w:rPr>
        <w:t xml:space="preserve"> </w:t>
      </w:r>
      <w:r w:rsidRPr="00270264">
        <w:rPr>
          <w:szCs w:val="24"/>
        </w:rPr>
        <w:t>major</w:t>
      </w:r>
      <w:r w:rsidR="00286E6E" w:rsidRPr="00270264">
        <w:rPr>
          <w:szCs w:val="24"/>
        </w:rPr>
        <w:t xml:space="preserve"> </w:t>
      </w:r>
      <w:r w:rsidRPr="00270264">
        <w:rPr>
          <w:szCs w:val="24"/>
        </w:rPr>
        <w:t>negative</w:t>
      </w:r>
      <w:r w:rsidR="00286E6E" w:rsidRPr="00270264">
        <w:rPr>
          <w:szCs w:val="24"/>
        </w:rPr>
        <w:t xml:space="preserve"> </w:t>
      </w:r>
      <w:r w:rsidRPr="00270264">
        <w:rPr>
          <w:szCs w:val="24"/>
        </w:rPr>
        <w:t>ethical</w:t>
      </w:r>
      <w:r w:rsidR="00286E6E" w:rsidRPr="00270264">
        <w:rPr>
          <w:szCs w:val="24"/>
        </w:rPr>
        <w:t xml:space="preserve"> </w:t>
      </w:r>
      <w:r w:rsidRPr="00270264">
        <w:rPr>
          <w:szCs w:val="24"/>
        </w:rPr>
        <w:t>effects.</w:t>
      </w:r>
      <w:r w:rsidR="00286E6E" w:rsidRPr="00270264">
        <w:rPr>
          <w:szCs w:val="24"/>
        </w:rPr>
        <w:t xml:space="preserve"> </w:t>
      </w:r>
      <w:r w:rsidRPr="00270264">
        <w:rPr>
          <w:szCs w:val="24"/>
        </w:rPr>
        <w:t>When</w:t>
      </w:r>
      <w:r w:rsidR="00286E6E" w:rsidRPr="00270264">
        <w:rPr>
          <w:szCs w:val="24"/>
        </w:rPr>
        <w:t xml:space="preserve"> </w:t>
      </w:r>
      <w:r w:rsidRPr="00270264">
        <w:rPr>
          <w:szCs w:val="24"/>
        </w:rPr>
        <w:t>measures</w:t>
      </w:r>
      <w:r w:rsidR="00286E6E" w:rsidRPr="00270264">
        <w:rPr>
          <w:szCs w:val="24"/>
        </w:rPr>
        <w:t xml:space="preserve"> </w:t>
      </w:r>
      <w:r w:rsidRPr="00270264">
        <w:rPr>
          <w:szCs w:val="24"/>
        </w:rPr>
        <w:t>are</w:t>
      </w:r>
      <w:r w:rsidR="00286E6E" w:rsidRPr="00270264">
        <w:rPr>
          <w:szCs w:val="24"/>
        </w:rPr>
        <w:t xml:space="preserve"> </w:t>
      </w:r>
      <w:r w:rsidRPr="00270264">
        <w:rPr>
          <w:szCs w:val="24"/>
        </w:rPr>
        <w:t>imposed</w:t>
      </w:r>
      <w:r w:rsidR="00286E6E" w:rsidRPr="00270264">
        <w:rPr>
          <w:szCs w:val="24"/>
        </w:rPr>
        <w:t xml:space="preserve"> </w:t>
      </w:r>
      <w:r w:rsidRPr="00270264">
        <w:rPr>
          <w:szCs w:val="24"/>
        </w:rPr>
        <w:t>by</w:t>
      </w:r>
      <w:r w:rsidR="00286E6E" w:rsidRPr="00270264">
        <w:rPr>
          <w:szCs w:val="24"/>
        </w:rPr>
        <w:t xml:space="preserve"> </w:t>
      </w:r>
      <w:r w:rsidRPr="00270264">
        <w:rPr>
          <w:szCs w:val="24"/>
        </w:rPr>
        <w:t>institutions</w:t>
      </w:r>
      <w:r w:rsidR="00286E6E" w:rsidRPr="00270264">
        <w:rPr>
          <w:szCs w:val="24"/>
        </w:rPr>
        <w:t xml:space="preserve"> </w:t>
      </w:r>
      <w:r w:rsidRPr="00270264">
        <w:rPr>
          <w:szCs w:val="24"/>
        </w:rPr>
        <w:t>and</w:t>
      </w:r>
      <w:r w:rsidR="00286E6E" w:rsidRPr="00270264">
        <w:rPr>
          <w:szCs w:val="24"/>
        </w:rPr>
        <w:t xml:space="preserve"> </w:t>
      </w:r>
      <w:r w:rsidRPr="00270264">
        <w:rPr>
          <w:szCs w:val="24"/>
        </w:rPr>
        <w:t>policies</w:t>
      </w:r>
      <w:r w:rsidR="00286E6E" w:rsidRPr="00270264">
        <w:rPr>
          <w:szCs w:val="24"/>
        </w:rPr>
        <w:t xml:space="preserve"> </w:t>
      </w:r>
      <w:r w:rsidRPr="00270264">
        <w:rPr>
          <w:szCs w:val="24"/>
        </w:rPr>
        <w:t>to</w:t>
      </w:r>
      <w:r w:rsidR="00286E6E" w:rsidRPr="00270264">
        <w:rPr>
          <w:szCs w:val="24"/>
        </w:rPr>
        <w:t xml:space="preserve"> </w:t>
      </w:r>
      <w:r w:rsidRPr="00270264">
        <w:rPr>
          <w:szCs w:val="24"/>
        </w:rPr>
        <w:t>manage,</w:t>
      </w:r>
      <w:r w:rsidR="00286E6E" w:rsidRPr="00270264">
        <w:rPr>
          <w:szCs w:val="24"/>
        </w:rPr>
        <w:t xml:space="preserve"> </w:t>
      </w:r>
      <w:r w:rsidRPr="00270264">
        <w:rPr>
          <w:szCs w:val="24"/>
        </w:rPr>
        <w:t>shape</w:t>
      </w:r>
      <w:r w:rsidR="00286E6E" w:rsidRPr="00270264">
        <w:rPr>
          <w:szCs w:val="24"/>
        </w:rPr>
        <w:t xml:space="preserve"> </w:t>
      </w:r>
      <w:r w:rsidRPr="00270264">
        <w:rPr>
          <w:szCs w:val="24"/>
        </w:rPr>
        <w:t>and</w:t>
      </w:r>
      <w:r w:rsidR="00286E6E" w:rsidRPr="00270264">
        <w:rPr>
          <w:szCs w:val="24"/>
        </w:rPr>
        <w:t xml:space="preserve"> </w:t>
      </w:r>
      <w:r w:rsidRPr="00270264">
        <w:rPr>
          <w:szCs w:val="24"/>
        </w:rPr>
        <w:t>to</w:t>
      </w:r>
      <w:r w:rsidR="00286E6E" w:rsidRPr="00270264">
        <w:rPr>
          <w:szCs w:val="24"/>
        </w:rPr>
        <w:t xml:space="preserve"> </w:t>
      </w:r>
      <w:r w:rsidRPr="00270264">
        <w:rPr>
          <w:szCs w:val="24"/>
        </w:rPr>
        <w:t>evaluate</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practices</w:t>
      </w:r>
      <w:r w:rsidR="00142A1A" w:rsidRPr="00270264">
        <w:rPr>
          <w:szCs w:val="24"/>
        </w:rPr>
        <w:t>,</w:t>
      </w:r>
      <w:r w:rsidR="00286E6E" w:rsidRPr="00270264">
        <w:rPr>
          <w:szCs w:val="24"/>
        </w:rPr>
        <w:t xml:space="preserve"> </w:t>
      </w:r>
      <w:r w:rsidRPr="00270264">
        <w:rPr>
          <w:szCs w:val="24"/>
        </w:rPr>
        <w:t>the</w:t>
      </w:r>
      <w:r w:rsidR="00286E6E" w:rsidRPr="00270264">
        <w:rPr>
          <w:szCs w:val="24"/>
        </w:rPr>
        <w:t xml:space="preserve"> </w:t>
      </w:r>
      <w:r w:rsidRPr="00270264">
        <w:rPr>
          <w:szCs w:val="24"/>
        </w:rPr>
        <w:t>measures</w:t>
      </w:r>
      <w:r w:rsidR="00286E6E" w:rsidRPr="00270264">
        <w:rPr>
          <w:szCs w:val="24"/>
        </w:rPr>
        <w:t xml:space="preserve"> </w:t>
      </w:r>
      <w:r w:rsidRPr="00270264">
        <w:rPr>
          <w:szCs w:val="24"/>
        </w:rPr>
        <w:t>become</w:t>
      </w:r>
      <w:r w:rsidR="00286E6E" w:rsidRPr="00270264">
        <w:rPr>
          <w:szCs w:val="24"/>
        </w:rPr>
        <w:t xml:space="preserve"> </w:t>
      </w:r>
      <w:r w:rsidRPr="00270264">
        <w:rPr>
          <w:szCs w:val="24"/>
        </w:rPr>
        <w:t>instruments</w:t>
      </w:r>
      <w:r w:rsidR="00286E6E" w:rsidRPr="00270264">
        <w:rPr>
          <w:szCs w:val="24"/>
        </w:rPr>
        <w:t xml:space="preserve"> </w:t>
      </w:r>
      <w:r w:rsidRPr="00270264">
        <w:rPr>
          <w:szCs w:val="24"/>
        </w:rPr>
        <w:t>of</w:t>
      </w:r>
      <w:r w:rsidR="00286E6E" w:rsidRPr="00270264">
        <w:rPr>
          <w:szCs w:val="24"/>
        </w:rPr>
        <w:t xml:space="preserve"> </w:t>
      </w:r>
      <w:r w:rsidRPr="00270264">
        <w:rPr>
          <w:szCs w:val="24"/>
        </w:rPr>
        <w:t>power</w:t>
      </w:r>
      <w:r w:rsidR="00286E6E" w:rsidRPr="00270264">
        <w:rPr>
          <w:szCs w:val="24"/>
        </w:rPr>
        <w:t xml:space="preserve"> </w:t>
      </w:r>
      <w:r w:rsidRPr="00270264">
        <w:rPr>
          <w:szCs w:val="24"/>
        </w:rPr>
        <w:t>to</w:t>
      </w:r>
      <w:r w:rsidR="00286E6E" w:rsidRPr="00270264">
        <w:rPr>
          <w:szCs w:val="24"/>
        </w:rPr>
        <w:t xml:space="preserve"> </w:t>
      </w:r>
      <w:r w:rsidRPr="00270264">
        <w:rPr>
          <w:szCs w:val="24"/>
        </w:rPr>
        <w:t>change</w:t>
      </w:r>
      <w:r w:rsidR="00286E6E" w:rsidRPr="00270264">
        <w:rPr>
          <w:szCs w:val="24"/>
        </w:rPr>
        <w:t xml:space="preserve"> </w:t>
      </w:r>
      <w:r w:rsidRPr="00270264">
        <w:rPr>
          <w:szCs w:val="24"/>
        </w:rPr>
        <w:t>the</w:t>
      </w:r>
      <w:r w:rsidR="00286E6E" w:rsidRPr="00270264">
        <w:rPr>
          <w:szCs w:val="24"/>
        </w:rPr>
        <w:t xml:space="preserve"> </w:t>
      </w:r>
      <w:r w:rsidRPr="00270264">
        <w:rPr>
          <w:szCs w:val="24"/>
        </w:rPr>
        <w:t>practice</w:t>
      </w:r>
      <w:r w:rsidR="00142A1A" w:rsidRPr="00270264">
        <w:rPr>
          <w:szCs w:val="24"/>
        </w:rPr>
        <w:t>;</w:t>
      </w:r>
      <w:r w:rsidR="00286E6E" w:rsidRPr="00270264">
        <w:rPr>
          <w:szCs w:val="24"/>
        </w:rPr>
        <w:t xml:space="preserve"> </w:t>
      </w:r>
      <w:r w:rsidRPr="00270264">
        <w:rPr>
          <w:szCs w:val="24"/>
        </w:rPr>
        <w:t>they</w:t>
      </w:r>
      <w:r w:rsidR="00286E6E" w:rsidRPr="00270264">
        <w:rPr>
          <w:szCs w:val="24"/>
        </w:rPr>
        <w:t xml:space="preserve"> </w:t>
      </w:r>
      <w:r w:rsidRPr="00270264">
        <w:rPr>
          <w:szCs w:val="24"/>
        </w:rPr>
        <w:t>redirect</w:t>
      </w:r>
      <w:r w:rsidR="00286E6E" w:rsidRPr="00270264">
        <w:rPr>
          <w:szCs w:val="24"/>
        </w:rPr>
        <w:t xml:space="preserve"> </w:t>
      </w:r>
      <w:r w:rsidRPr="00270264">
        <w:rPr>
          <w:szCs w:val="24"/>
        </w:rPr>
        <w:t>it</w:t>
      </w:r>
      <w:r w:rsidR="00286E6E" w:rsidRPr="00270264">
        <w:rPr>
          <w:szCs w:val="24"/>
        </w:rPr>
        <w:t xml:space="preserve"> </w:t>
      </w:r>
      <w:r w:rsidRPr="00270264">
        <w:rPr>
          <w:szCs w:val="24"/>
        </w:rPr>
        <w:t>(Power</w:t>
      </w:r>
      <w:r w:rsidR="00286E6E" w:rsidRPr="00270264">
        <w:rPr>
          <w:szCs w:val="24"/>
        </w:rPr>
        <w:t xml:space="preserve"> </w:t>
      </w:r>
      <w:r w:rsidRPr="00270264">
        <w:rPr>
          <w:szCs w:val="24"/>
        </w:rPr>
        <w:t>1999).</w:t>
      </w:r>
      <w:r w:rsidR="00286E6E" w:rsidRPr="00270264">
        <w:rPr>
          <w:szCs w:val="24"/>
        </w:rPr>
        <w:t xml:space="preserve"> </w:t>
      </w:r>
      <w:r w:rsidRPr="00270264">
        <w:rPr>
          <w:szCs w:val="24"/>
        </w:rPr>
        <w:t>Thus,</w:t>
      </w:r>
      <w:r w:rsidR="00286E6E" w:rsidRPr="00270264">
        <w:rPr>
          <w:szCs w:val="24"/>
        </w:rPr>
        <w:t xml:space="preserve"> </w:t>
      </w:r>
      <w:r w:rsidRPr="00270264">
        <w:rPr>
          <w:szCs w:val="24"/>
        </w:rPr>
        <w:t>for</w:t>
      </w:r>
      <w:r w:rsidR="00286E6E" w:rsidRPr="00270264">
        <w:rPr>
          <w:szCs w:val="24"/>
        </w:rPr>
        <w:t xml:space="preserve"> </w:t>
      </w:r>
      <w:r w:rsidRPr="00270264">
        <w:rPr>
          <w:szCs w:val="24"/>
        </w:rPr>
        <w:t>example,</w:t>
      </w:r>
      <w:r w:rsidR="00286E6E" w:rsidRPr="00270264">
        <w:rPr>
          <w:szCs w:val="24"/>
        </w:rPr>
        <w:t xml:space="preserve"> </w:t>
      </w:r>
      <w:r w:rsidRPr="00270264">
        <w:rPr>
          <w:szCs w:val="24"/>
        </w:rPr>
        <w:t>a</w:t>
      </w:r>
      <w:r w:rsidR="00286E6E" w:rsidRPr="00270264">
        <w:rPr>
          <w:szCs w:val="24"/>
        </w:rPr>
        <w:t xml:space="preserve"> </w:t>
      </w:r>
      <w:r w:rsidRPr="00270264">
        <w:rPr>
          <w:szCs w:val="24"/>
        </w:rPr>
        <w:t>hospital,</w:t>
      </w:r>
      <w:r w:rsidR="00286E6E" w:rsidRPr="00270264">
        <w:rPr>
          <w:szCs w:val="24"/>
        </w:rPr>
        <w:t xml:space="preserve"> </w:t>
      </w:r>
      <w:r w:rsidRPr="00270264">
        <w:rPr>
          <w:szCs w:val="24"/>
        </w:rPr>
        <w:t>prison</w:t>
      </w:r>
      <w:r w:rsidR="00286E6E" w:rsidRPr="00270264">
        <w:rPr>
          <w:szCs w:val="24"/>
        </w:rPr>
        <w:t xml:space="preserve"> </w:t>
      </w:r>
      <w:r w:rsidRPr="00270264">
        <w:rPr>
          <w:szCs w:val="24"/>
        </w:rPr>
        <w:t>or</w:t>
      </w:r>
      <w:r w:rsidR="00286E6E" w:rsidRPr="00270264">
        <w:rPr>
          <w:szCs w:val="24"/>
        </w:rPr>
        <w:t xml:space="preserve"> </w:t>
      </w:r>
      <w:r w:rsidRPr="00270264">
        <w:rPr>
          <w:szCs w:val="24"/>
        </w:rPr>
        <w:t>school</w:t>
      </w:r>
      <w:r w:rsidR="00286E6E" w:rsidRPr="00270264">
        <w:rPr>
          <w:szCs w:val="24"/>
        </w:rPr>
        <w:t xml:space="preserve"> </w:t>
      </w:r>
      <w:r w:rsidRPr="00270264">
        <w:rPr>
          <w:szCs w:val="24"/>
        </w:rPr>
        <w:t>managed</w:t>
      </w:r>
      <w:r w:rsidR="00286E6E" w:rsidRPr="00270264">
        <w:rPr>
          <w:szCs w:val="24"/>
        </w:rPr>
        <w:t xml:space="preserve"> </w:t>
      </w:r>
      <w:r w:rsidRPr="00270264">
        <w:rPr>
          <w:szCs w:val="24"/>
        </w:rPr>
        <w:t>solely</w:t>
      </w:r>
      <w:r w:rsidR="00286E6E" w:rsidRPr="00270264">
        <w:rPr>
          <w:szCs w:val="24"/>
        </w:rPr>
        <w:t xml:space="preserve"> </w:t>
      </w:r>
      <w:r w:rsidRPr="00270264">
        <w:rPr>
          <w:szCs w:val="24"/>
        </w:rPr>
        <w:t>by</w:t>
      </w:r>
      <w:r w:rsidR="00286E6E" w:rsidRPr="00270264">
        <w:rPr>
          <w:szCs w:val="24"/>
        </w:rPr>
        <w:t xml:space="preserve"> </w:t>
      </w:r>
      <w:r w:rsidRPr="00270264">
        <w:rPr>
          <w:szCs w:val="24"/>
        </w:rPr>
        <w:t>the</w:t>
      </w:r>
      <w:r w:rsidR="00286E6E" w:rsidRPr="00270264">
        <w:rPr>
          <w:szCs w:val="24"/>
        </w:rPr>
        <w:t xml:space="preserve"> </w:t>
      </w:r>
      <w:r w:rsidRPr="00270264">
        <w:rPr>
          <w:szCs w:val="24"/>
        </w:rPr>
        <w:t>attainment</w:t>
      </w:r>
      <w:r w:rsidR="00286E6E" w:rsidRPr="00270264">
        <w:rPr>
          <w:szCs w:val="24"/>
        </w:rPr>
        <w:t xml:space="preserve"> </w:t>
      </w:r>
      <w:r w:rsidRPr="00270264">
        <w:rPr>
          <w:szCs w:val="24"/>
        </w:rPr>
        <w:t>of</w:t>
      </w:r>
      <w:r w:rsidR="00286E6E" w:rsidRPr="00270264">
        <w:rPr>
          <w:szCs w:val="24"/>
        </w:rPr>
        <w:t xml:space="preserve"> </w:t>
      </w:r>
      <w:r w:rsidRPr="00270264">
        <w:rPr>
          <w:szCs w:val="24"/>
        </w:rPr>
        <w:t>target</w:t>
      </w:r>
      <w:r w:rsidR="00286E6E" w:rsidRPr="00270264">
        <w:rPr>
          <w:szCs w:val="24"/>
        </w:rPr>
        <w:t xml:space="preserve"> </w:t>
      </w:r>
      <w:r w:rsidRPr="00270264">
        <w:rPr>
          <w:szCs w:val="24"/>
        </w:rPr>
        <w:t>measures</w:t>
      </w:r>
      <w:r w:rsidR="00286E6E" w:rsidRPr="00270264">
        <w:rPr>
          <w:szCs w:val="24"/>
        </w:rPr>
        <w:t xml:space="preserve"> </w:t>
      </w:r>
      <w:r w:rsidRPr="00270264">
        <w:rPr>
          <w:szCs w:val="24"/>
        </w:rPr>
        <w:t>of</w:t>
      </w:r>
      <w:r w:rsidR="00286E6E" w:rsidRPr="00270264">
        <w:rPr>
          <w:szCs w:val="24"/>
        </w:rPr>
        <w:t xml:space="preserve"> </w:t>
      </w:r>
      <w:r w:rsidRPr="00270264">
        <w:rPr>
          <w:szCs w:val="24"/>
        </w:rPr>
        <w:t>performance</w:t>
      </w:r>
      <w:r w:rsidR="00286E6E" w:rsidRPr="00270264">
        <w:rPr>
          <w:szCs w:val="24"/>
        </w:rPr>
        <w:t xml:space="preserve"> </w:t>
      </w:r>
      <w:r w:rsidRPr="00270264">
        <w:rPr>
          <w:szCs w:val="24"/>
        </w:rPr>
        <w:t>is</w:t>
      </w:r>
      <w:r w:rsidR="00286E6E" w:rsidRPr="00270264">
        <w:rPr>
          <w:szCs w:val="24"/>
        </w:rPr>
        <w:t xml:space="preserve"> </w:t>
      </w:r>
      <w:r w:rsidRPr="00270264">
        <w:rPr>
          <w:szCs w:val="24"/>
        </w:rPr>
        <w:t>at</w:t>
      </w:r>
      <w:r w:rsidR="00286E6E" w:rsidRPr="00270264">
        <w:rPr>
          <w:szCs w:val="24"/>
        </w:rPr>
        <w:t xml:space="preserve"> </w:t>
      </w:r>
      <w:r w:rsidRPr="00270264">
        <w:rPr>
          <w:szCs w:val="24"/>
        </w:rPr>
        <w:t>risk</w:t>
      </w:r>
      <w:r w:rsidR="00286E6E" w:rsidRPr="00270264">
        <w:rPr>
          <w:szCs w:val="24"/>
        </w:rPr>
        <w:t xml:space="preserve"> </w:t>
      </w:r>
      <w:r w:rsidRPr="00270264">
        <w:rPr>
          <w:szCs w:val="24"/>
        </w:rPr>
        <w:t>of</w:t>
      </w:r>
      <w:r w:rsidR="00286E6E" w:rsidRPr="00270264">
        <w:rPr>
          <w:szCs w:val="24"/>
        </w:rPr>
        <w:t xml:space="preserve"> </w:t>
      </w:r>
      <w:r w:rsidRPr="00270264">
        <w:rPr>
          <w:szCs w:val="24"/>
        </w:rPr>
        <w:t>compromising</w:t>
      </w:r>
      <w:r w:rsidR="00286E6E" w:rsidRPr="00270264">
        <w:rPr>
          <w:szCs w:val="24"/>
        </w:rPr>
        <w:t xml:space="preserve"> </w:t>
      </w:r>
      <w:r w:rsidRPr="00270264">
        <w:rPr>
          <w:szCs w:val="24"/>
        </w:rPr>
        <w:t>and</w:t>
      </w:r>
      <w:r w:rsidR="00286E6E" w:rsidRPr="00270264">
        <w:rPr>
          <w:szCs w:val="24"/>
        </w:rPr>
        <w:t xml:space="preserve"> </w:t>
      </w:r>
      <w:r w:rsidRPr="00270264">
        <w:rPr>
          <w:szCs w:val="24"/>
        </w:rPr>
        <w:t>dispensing</w:t>
      </w:r>
      <w:r w:rsidR="00286E6E" w:rsidRPr="00270264">
        <w:rPr>
          <w:szCs w:val="24"/>
        </w:rPr>
        <w:t xml:space="preserve"> </w:t>
      </w:r>
      <w:r w:rsidRPr="00270264">
        <w:rPr>
          <w:szCs w:val="24"/>
        </w:rPr>
        <w:t>with</w:t>
      </w:r>
      <w:r w:rsidR="00286E6E" w:rsidRPr="00270264">
        <w:rPr>
          <w:szCs w:val="24"/>
        </w:rPr>
        <w:t xml:space="preserve"> </w:t>
      </w:r>
      <w:r w:rsidRPr="00270264">
        <w:rPr>
          <w:szCs w:val="24"/>
        </w:rPr>
        <w:t>the</w:t>
      </w:r>
      <w:r w:rsidR="00286E6E" w:rsidRPr="00270264">
        <w:rPr>
          <w:szCs w:val="24"/>
        </w:rPr>
        <w:t xml:space="preserve"> </w:t>
      </w:r>
      <w:r w:rsidRPr="00270264">
        <w:rPr>
          <w:szCs w:val="24"/>
        </w:rPr>
        <w:t>care</w:t>
      </w:r>
      <w:r w:rsidR="00286E6E" w:rsidRPr="00270264">
        <w:rPr>
          <w:szCs w:val="24"/>
        </w:rPr>
        <w:t xml:space="preserve"> </w:t>
      </w:r>
      <w:r w:rsidRPr="00270264">
        <w:rPr>
          <w:szCs w:val="24"/>
        </w:rPr>
        <w:t>and</w:t>
      </w:r>
      <w:r w:rsidR="00286E6E" w:rsidRPr="00270264">
        <w:rPr>
          <w:szCs w:val="24"/>
        </w:rPr>
        <w:t xml:space="preserve"> </w:t>
      </w:r>
      <w:r w:rsidRPr="00270264">
        <w:rPr>
          <w:szCs w:val="24"/>
        </w:rPr>
        <w:t>professionalism</w:t>
      </w:r>
      <w:r w:rsidR="00286E6E" w:rsidRPr="00270264">
        <w:rPr>
          <w:szCs w:val="24"/>
        </w:rPr>
        <w:t xml:space="preserve"> </w:t>
      </w:r>
      <w:r w:rsidR="0002183A" w:rsidRPr="00270264">
        <w:rPr>
          <w:szCs w:val="24"/>
        </w:rPr>
        <w:t xml:space="preserve">traditionally </w:t>
      </w:r>
      <w:r w:rsidRPr="00270264">
        <w:rPr>
          <w:szCs w:val="24"/>
        </w:rPr>
        <w:t>provided</w:t>
      </w:r>
      <w:r w:rsidR="00286E6E" w:rsidRPr="00270264">
        <w:rPr>
          <w:szCs w:val="24"/>
        </w:rPr>
        <w:t xml:space="preserve"> </w:t>
      </w:r>
      <w:r w:rsidRPr="00270264">
        <w:rPr>
          <w:szCs w:val="24"/>
        </w:rPr>
        <w:t>by</w:t>
      </w:r>
      <w:r w:rsidR="00286E6E" w:rsidRPr="00270264">
        <w:rPr>
          <w:szCs w:val="24"/>
        </w:rPr>
        <w:t xml:space="preserve"> </w:t>
      </w:r>
      <w:r w:rsidRPr="00270264">
        <w:rPr>
          <w:szCs w:val="24"/>
        </w:rPr>
        <w:t>the</w:t>
      </w:r>
      <w:r w:rsidR="00286E6E" w:rsidRPr="00270264">
        <w:rPr>
          <w:szCs w:val="24"/>
        </w:rPr>
        <w:t xml:space="preserve"> </w:t>
      </w:r>
      <w:r w:rsidRPr="00270264">
        <w:rPr>
          <w:szCs w:val="24"/>
        </w:rPr>
        <w:t>key</w:t>
      </w:r>
      <w:r w:rsidR="00286E6E" w:rsidRPr="00270264">
        <w:rPr>
          <w:szCs w:val="24"/>
        </w:rPr>
        <w:t xml:space="preserve"> </w:t>
      </w:r>
      <w:r w:rsidRPr="00270264">
        <w:rPr>
          <w:szCs w:val="24"/>
        </w:rPr>
        <w:t>staff</w:t>
      </w:r>
      <w:r w:rsidR="00286E6E" w:rsidRPr="00270264">
        <w:rPr>
          <w:szCs w:val="24"/>
        </w:rPr>
        <w:t xml:space="preserve"> </w:t>
      </w:r>
      <w:r w:rsidRPr="00270264">
        <w:rPr>
          <w:szCs w:val="24"/>
        </w:rPr>
        <w:t>involved</w:t>
      </w:r>
      <w:r w:rsidR="00286E6E" w:rsidRPr="00270264">
        <w:rPr>
          <w:szCs w:val="24"/>
        </w:rPr>
        <w:t xml:space="preserve">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service.</w:t>
      </w:r>
      <w:r w:rsidR="00286E6E" w:rsidRPr="00270264">
        <w:rPr>
          <w:szCs w:val="24"/>
        </w:rPr>
        <w:t xml:space="preserve"> </w:t>
      </w:r>
    </w:p>
    <w:p w:rsidR="001E45B4" w:rsidRPr="00270264" w:rsidRDefault="001E45B4" w:rsidP="008F5538">
      <w:pPr>
        <w:rPr>
          <w:szCs w:val="24"/>
        </w:rPr>
      </w:pPr>
    </w:p>
    <w:p w:rsidR="001E45B4" w:rsidRPr="00270264" w:rsidRDefault="00130EE6" w:rsidP="008F5538">
      <w:pPr>
        <w:rPr>
          <w:color w:val="121212"/>
          <w:kern w:val="24"/>
          <w:szCs w:val="24"/>
          <w:lang w:eastAsia="en-GB"/>
        </w:rPr>
      </w:pPr>
      <w:r>
        <w:rPr>
          <w:color w:val="121212"/>
          <w:szCs w:val="24"/>
          <w:lang w:eastAsia="en-GB"/>
        </w:rPr>
        <w:t>In their performativity, t</w:t>
      </w:r>
      <w:r w:rsidR="001E45B4" w:rsidRPr="00270264">
        <w:rPr>
          <w:color w:val="121212"/>
          <w:szCs w:val="24"/>
          <w:lang w:eastAsia="en-GB"/>
        </w:rPr>
        <w:t>he</w:t>
      </w:r>
      <w:r w:rsidR="00286E6E" w:rsidRPr="00270264">
        <w:rPr>
          <w:color w:val="121212"/>
          <w:szCs w:val="24"/>
          <w:lang w:eastAsia="en-GB"/>
        </w:rPr>
        <w:t xml:space="preserve"> </w:t>
      </w:r>
      <w:r w:rsidR="001E45B4" w:rsidRPr="00270264">
        <w:rPr>
          <w:color w:val="121212"/>
          <w:szCs w:val="24"/>
          <w:lang w:eastAsia="en-GB"/>
        </w:rPr>
        <w:t>forces</w:t>
      </w:r>
      <w:r w:rsidR="00286E6E" w:rsidRPr="00270264">
        <w:rPr>
          <w:color w:val="121212"/>
          <w:szCs w:val="24"/>
          <w:lang w:eastAsia="en-GB"/>
        </w:rPr>
        <w:t xml:space="preserve"> </w:t>
      </w:r>
      <w:r w:rsidR="001E45B4" w:rsidRPr="00270264">
        <w:rPr>
          <w:color w:val="121212"/>
          <w:szCs w:val="24"/>
          <w:lang w:eastAsia="en-GB"/>
        </w:rPr>
        <w:t>o</w:t>
      </w:r>
      <w:r w:rsidR="00712463" w:rsidRPr="00270264">
        <w:rPr>
          <w:color w:val="121212"/>
          <w:szCs w:val="24"/>
          <w:lang w:eastAsia="en-GB"/>
        </w:rPr>
        <w:t>f</w:t>
      </w:r>
      <w:r w:rsidR="00286E6E" w:rsidRPr="00270264">
        <w:rPr>
          <w:color w:val="121212"/>
          <w:szCs w:val="24"/>
          <w:lang w:eastAsia="en-GB"/>
        </w:rPr>
        <w:t xml:space="preserve"> </w:t>
      </w:r>
      <w:r w:rsidR="001E45B4" w:rsidRPr="00270264">
        <w:rPr>
          <w:color w:val="121212"/>
          <w:szCs w:val="24"/>
          <w:lang w:eastAsia="en-GB"/>
        </w:rPr>
        <w:t>measurement</w:t>
      </w:r>
      <w:r w:rsidR="00286E6E" w:rsidRPr="00270264">
        <w:rPr>
          <w:color w:val="121212"/>
          <w:szCs w:val="24"/>
          <w:lang w:eastAsia="en-GB"/>
        </w:rPr>
        <w:t xml:space="preserve"> </w:t>
      </w:r>
      <w:r w:rsidR="001E45B4" w:rsidRPr="00270264">
        <w:rPr>
          <w:color w:val="121212"/>
          <w:szCs w:val="24"/>
          <w:lang w:eastAsia="en-GB"/>
        </w:rPr>
        <w:t>and</w:t>
      </w:r>
      <w:r w:rsidR="00286E6E" w:rsidRPr="00270264">
        <w:rPr>
          <w:color w:val="121212"/>
          <w:szCs w:val="24"/>
          <w:lang w:eastAsia="en-GB"/>
        </w:rPr>
        <w:t xml:space="preserve"> </w:t>
      </w:r>
      <w:r w:rsidR="001E45B4" w:rsidRPr="00270264">
        <w:rPr>
          <w:color w:val="121212"/>
          <w:szCs w:val="24"/>
          <w:lang w:eastAsia="en-GB"/>
        </w:rPr>
        <w:t>mathematics</w:t>
      </w:r>
      <w:r w:rsidR="00286E6E" w:rsidRPr="00270264">
        <w:rPr>
          <w:color w:val="121212"/>
          <w:szCs w:val="24"/>
          <w:lang w:eastAsia="en-GB"/>
        </w:rPr>
        <w:t xml:space="preserve"> </w:t>
      </w:r>
      <w:r w:rsidR="001E45B4" w:rsidRPr="00270264">
        <w:rPr>
          <w:color w:val="121212"/>
          <w:szCs w:val="24"/>
          <w:lang w:eastAsia="en-GB"/>
        </w:rPr>
        <w:t>are</w:t>
      </w:r>
      <w:r w:rsidR="00286E6E" w:rsidRPr="00270264">
        <w:rPr>
          <w:color w:val="121212"/>
          <w:szCs w:val="24"/>
          <w:lang w:eastAsia="en-GB"/>
        </w:rPr>
        <w:t xml:space="preserve"> </w:t>
      </w:r>
      <w:r w:rsidR="001E45B4" w:rsidRPr="00270264">
        <w:rPr>
          <w:color w:val="121212"/>
          <w:szCs w:val="24"/>
          <w:lang w:eastAsia="en-GB"/>
        </w:rPr>
        <w:t>radically</w:t>
      </w:r>
      <w:r w:rsidR="00286E6E" w:rsidRPr="00270264">
        <w:rPr>
          <w:color w:val="121212"/>
          <w:szCs w:val="24"/>
          <w:lang w:eastAsia="en-GB"/>
        </w:rPr>
        <w:t xml:space="preserve"> </w:t>
      </w:r>
      <w:r w:rsidR="001E45B4" w:rsidRPr="00270264">
        <w:rPr>
          <w:color w:val="121212"/>
          <w:szCs w:val="24"/>
          <w:lang w:eastAsia="en-GB"/>
        </w:rPr>
        <w:t>reshaping</w:t>
      </w:r>
      <w:r w:rsidR="00286E6E" w:rsidRPr="00270264">
        <w:rPr>
          <w:color w:val="121212"/>
          <w:szCs w:val="24"/>
          <w:lang w:eastAsia="en-GB"/>
        </w:rPr>
        <w:t xml:space="preserve"> </w:t>
      </w:r>
      <w:r w:rsidR="001E45B4" w:rsidRPr="00270264">
        <w:rPr>
          <w:color w:val="121212"/>
          <w:szCs w:val="24"/>
          <w:lang w:eastAsia="en-GB"/>
        </w:rPr>
        <w:t>and</w:t>
      </w:r>
      <w:r w:rsidR="00286E6E" w:rsidRPr="00270264">
        <w:rPr>
          <w:color w:val="121212"/>
          <w:szCs w:val="24"/>
          <w:lang w:eastAsia="en-GB"/>
        </w:rPr>
        <w:t xml:space="preserve"> </w:t>
      </w:r>
      <w:r w:rsidR="001E45B4" w:rsidRPr="00270264">
        <w:rPr>
          <w:color w:val="121212"/>
          <w:szCs w:val="24"/>
          <w:lang w:eastAsia="en-GB"/>
        </w:rPr>
        <w:t>restructuring</w:t>
      </w:r>
      <w:r w:rsidR="00286E6E" w:rsidRPr="00270264">
        <w:rPr>
          <w:color w:val="121212"/>
          <w:szCs w:val="24"/>
          <w:lang w:eastAsia="en-GB"/>
        </w:rPr>
        <w:t xml:space="preserve"> </w:t>
      </w:r>
      <w:r w:rsidR="001E45B4" w:rsidRPr="00270264">
        <w:rPr>
          <w:color w:val="121212"/>
          <w:szCs w:val="24"/>
          <w:lang w:eastAsia="en-GB"/>
        </w:rPr>
        <w:t>human</w:t>
      </w:r>
      <w:r w:rsidR="00286E6E" w:rsidRPr="00270264">
        <w:rPr>
          <w:color w:val="121212"/>
          <w:szCs w:val="24"/>
          <w:lang w:eastAsia="en-GB"/>
        </w:rPr>
        <w:t xml:space="preserve"> </w:t>
      </w:r>
      <w:r w:rsidR="001E45B4" w:rsidRPr="00270264">
        <w:rPr>
          <w:color w:val="121212"/>
          <w:szCs w:val="24"/>
          <w:lang w:eastAsia="en-GB"/>
        </w:rPr>
        <w:t>practices</w:t>
      </w:r>
      <w:r w:rsidR="00286E6E" w:rsidRPr="00270264">
        <w:rPr>
          <w:color w:val="121212"/>
          <w:szCs w:val="24"/>
          <w:lang w:eastAsia="en-GB"/>
        </w:rPr>
        <w:t xml:space="preserve"> </w:t>
      </w:r>
      <w:r w:rsidR="001E45B4" w:rsidRPr="00270264">
        <w:rPr>
          <w:color w:val="121212"/>
          <w:szCs w:val="24"/>
          <w:lang w:eastAsia="en-GB"/>
        </w:rPr>
        <w:t>and</w:t>
      </w:r>
      <w:r w:rsidR="00286E6E" w:rsidRPr="00270264">
        <w:rPr>
          <w:color w:val="121212"/>
          <w:szCs w:val="24"/>
          <w:lang w:eastAsia="en-GB"/>
        </w:rPr>
        <w:t xml:space="preserve"> </w:t>
      </w:r>
      <w:r w:rsidR="001E45B4" w:rsidRPr="00270264">
        <w:rPr>
          <w:color w:val="121212"/>
          <w:kern w:val="24"/>
          <w:szCs w:val="24"/>
          <w:lang w:eastAsia="en-GB"/>
        </w:rPr>
        <w:t>social</w:t>
      </w:r>
      <w:r w:rsidR="00286E6E" w:rsidRPr="00270264">
        <w:rPr>
          <w:color w:val="121212"/>
          <w:kern w:val="24"/>
          <w:szCs w:val="24"/>
          <w:lang w:eastAsia="en-GB"/>
        </w:rPr>
        <w:t xml:space="preserve"> </w:t>
      </w:r>
      <w:r w:rsidR="001E45B4" w:rsidRPr="00270264">
        <w:rPr>
          <w:color w:val="121212"/>
          <w:kern w:val="24"/>
          <w:szCs w:val="24"/>
          <w:lang w:eastAsia="en-GB"/>
        </w:rPr>
        <w:t>reality,</w:t>
      </w:r>
      <w:r w:rsidR="00286E6E" w:rsidRPr="00270264">
        <w:rPr>
          <w:color w:val="121212"/>
          <w:kern w:val="24"/>
          <w:szCs w:val="24"/>
          <w:lang w:eastAsia="en-GB"/>
        </w:rPr>
        <w:t xml:space="preserve"> </w:t>
      </w:r>
      <w:r w:rsidR="001E45B4" w:rsidRPr="00270264">
        <w:rPr>
          <w:color w:val="121212"/>
          <w:kern w:val="24"/>
          <w:szCs w:val="24"/>
          <w:lang w:eastAsia="en-GB"/>
        </w:rPr>
        <w:t>and</w:t>
      </w:r>
      <w:r w:rsidR="00286E6E" w:rsidRPr="00270264">
        <w:rPr>
          <w:color w:val="121212"/>
          <w:kern w:val="24"/>
          <w:szCs w:val="24"/>
          <w:lang w:eastAsia="en-GB"/>
        </w:rPr>
        <w:t xml:space="preserve"> </w:t>
      </w:r>
      <w:r w:rsidR="001E45B4" w:rsidRPr="00270264">
        <w:rPr>
          <w:color w:val="121212"/>
          <w:kern w:val="24"/>
          <w:szCs w:val="24"/>
          <w:lang w:eastAsia="en-GB"/>
        </w:rPr>
        <w:t>even</w:t>
      </w:r>
      <w:r w:rsidR="00286E6E" w:rsidRPr="00270264">
        <w:rPr>
          <w:color w:val="121212"/>
          <w:kern w:val="24"/>
          <w:szCs w:val="24"/>
          <w:lang w:eastAsia="en-GB"/>
        </w:rPr>
        <w:t xml:space="preserve"> </w:t>
      </w:r>
      <w:r w:rsidR="001E45B4" w:rsidRPr="00270264">
        <w:rPr>
          <w:color w:val="121212"/>
          <w:kern w:val="24"/>
          <w:szCs w:val="24"/>
          <w:lang w:eastAsia="en-GB"/>
        </w:rPr>
        <w:t>the</w:t>
      </w:r>
      <w:r w:rsidR="00286E6E" w:rsidRPr="00270264">
        <w:rPr>
          <w:color w:val="121212"/>
          <w:kern w:val="24"/>
          <w:szCs w:val="24"/>
          <w:lang w:eastAsia="en-GB"/>
        </w:rPr>
        <w:t xml:space="preserve"> </w:t>
      </w:r>
      <w:r w:rsidR="001E45B4" w:rsidRPr="00270264">
        <w:rPr>
          <w:color w:val="121212"/>
          <w:kern w:val="24"/>
          <w:szCs w:val="24"/>
          <w:lang w:eastAsia="en-GB"/>
        </w:rPr>
        <w:t>futures</w:t>
      </w:r>
      <w:r w:rsidR="00286E6E" w:rsidRPr="00270264">
        <w:rPr>
          <w:color w:val="121212"/>
          <w:kern w:val="24"/>
          <w:szCs w:val="24"/>
          <w:lang w:eastAsia="en-GB"/>
        </w:rPr>
        <w:t xml:space="preserve"> </w:t>
      </w:r>
      <w:r w:rsidR="001E45B4" w:rsidRPr="00270264">
        <w:rPr>
          <w:color w:val="121212"/>
          <w:kern w:val="24"/>
          <w:szCs w:val="24"/>
          <w:lang w:eastAsia="en-GB"/>
        </w:rPr>
        <w:t>and</w:t>
      </w:r>
      <w:r w:rsidR="00286E6E" w:rsidRPr="00270264">
        <w:rPr>
          <w:color w:val="121212"/>
          <w:kern w:val="24"/>
          <w:szCs w:val="24"/>
          <w:lang w:eastAsia="en-GB"/>
        </w:rPr>
        <w:t xml:space="preserve"> </w:t>
      </w:r>
      <w:r w:rsidR="001E45B4" w:rsidRPr="00270264">
        <w:rPr>
          <w:color w:val="121212"/>
          <w:kern w:val="24"/>
          <w:szCs w:val="24"/>
          <w:lang w:eastAsia="en-GB"/>
        </w:rPr>
        <w:t>possibilities</w:t>
      </w:r>
      <w:r w:rsidR="00286E6E" w:rsidRPr="00270264">
        <w:rPr>
          <w:color w:val="121212"/>
          <w:kern w:val="24"/>
          <w:szCs w:val="24"/>
          <w:lang w:eastAsia="en-GB"/>
        </w:rPr>
        <w:t xml:space="preserve"> </w:t>
      </w:r>
      <w:r w:rsidR="001E45B4" w:rsidRPr="00270264">
        <w:rPr>
          <w:color w:val="121212"/>
          <w:kern w:val="24"/>
          <w:szCs w:val="24"/>
          <w:lang w:eastAsia="en-GB"/>
        </w:rPr>
        <w:t>we</w:t>
      </w:r>
      <w:r w:rsidR="00286E6E" w:rsidRPr="00270264">
        <w:rPr>
          <w:color w:val="121212"/>
          <w:kern w:val="24"/>
          <w:szCs w:val="24"/>
          <w:lang w:eastAsia="en-GB"/>
        </w:rPr>
        <w:t xml:space="preserve"> </w:t>
      </w:r>
      <w:r w:rsidR="001E45B4" w:rsidRPr="00270264">
        <w:rPr>
          <w:color w:val="121212"/>
          <w:kern w:val="24"/>
          <w:szCs w:val="24"/>
          <w:lang w:eastAsia="en-GB"/>
        </w:rPr>
        <w:t>can</w:t>
      </w:r>
      <w:r w:rsidR="00286E6E" w:rsidRPr="00270264">
        <w:rPr>
          <w:color w:val="121212"/>
          <w:kern w:val="24"/>
          <w:szCs w:val="24"/>
          <w:lang w:eastAsia="en-GB"/>
        </w:rPr>
        <w:t xml:space="preserve"> </w:t>
      </w:r>
      <w:r w:rsidR="001E45B4" w:rsidRPr="00270264">
        <w:rPr>
          <w:color w:val="121212"/>
          <w:kern w:val="24"/>
          <w:szCs w:val="24"/>
          <w:lang w:eastAsia="en-GB"/>
        </w:rPr>
        <w:t>imagine.</w:t>
      </w:r>
      <w:r w:rsidR="00286E6E" w:rsidRPr="00270264">
        <w:rPr>
          <w:color w:val="121212"/>
          <w:kern w:val="24"/>
          <w:szCs w:val="24"/>
          <w:lang w:eastAsia="en-GB"/>
        </w:rPr>
        <w:t xml:space="preserve"> </w:t>
      </w:r>
      <w:r w:rsidR="001E45B4" w:rsidRPr="00270264">
        <w:rPr>
          <w:color w:val="121212"/>
          <w:szCs w:val="24"/>
          <w:lang w:eastAsia="en-GB"/>
        </w:rPr>
        <w:t>Beer</w:t>
      </w:r>
      <w:r w:rsidR="00286E6E" w:rsidRPr="00270264">
        <w:rPr>
          <w:color w:val="121212"/>
          <w:szCs w:val="24"/>
          <w:lang w:eastAsia="en-GB"/>
        </w:rPr>
        <w:t xml:space="preserve"> </w:t>
      </w:r>
      <w:r w:rsidR="001E45B4" w:rsidRPr="00270264">
        <w:rPr>
          <w:color w:val="121212"/>
          <w:szCs w:val="24"/>
          <w:lang w:eastAsia="en-GB"/>
        </w:rPr>
        <w:t>(2016:</w:t>
      </w:r>
      <w:r w:rsidR="00286E6E" w:rsidRPr="00270264">
        <w:rPr>
          <w:color w:val="121212"/>
          <w:szCs w:val="24"/>
          <w:lang w:eastAsia="en-GB"/>
        </w:rPr>
        <w:t xml:space="preserve"> </w:t>
      </w:r>
      <w:r w:rsidR="0002183A" w:rsidRPr="00270264">
        <w:rPr>
          <w:color w:val="121212"/>
          <w:szCs w:val="24"/>
          <w:lang w:eastAsia="en-GB"/>
        </w:rPr>
        <w:t xml:space="preserve">p. </w:t>
      </w:r>
      <w:r w:rsidR="001E45B4" w:rsidRPr="00270264">
        <w:rPr>
          <w:color w:val="121212"/>
          <w:szCs w:val="24"/>
          <w:lang w:eastAsia="en-GB"/>
        </w:rPr>
        <w:t>6,</w:t>
      </w:r>
      <w:r w:rsidR="00286E6E" w:rsidRPr="00270264">
        <w:rPr>
          <w:color w:val="121212"/>
          <w:szCs w:val="24"/>
          <w:lang w:eastAsia="en-GB"/>
        </w:rPr>
        <w:t xml:space="preserve"> </w:t>
      </w:r>
      <w:r w:rsidR="001E45B4" w:rsidRPr="00270264">
        <w:rPr>
          <w:color w:val="121212"/>
          <w:szCs w:val="24"/>
          <w:lang w:eastAsia="en-GB"/>
        </w:rPr>
        <w:t>original</w:t>
      </w:r>
      <w:r w:rsidR="00286E6E" w:rsidRPr="00270264">
        <w:rPr>
          <w:color w:val="121212"/>
          <w:szCs w:val="24"/>
          <w:lang w:eastAsia="en-GB"/>
        </w:rPr>
        <w:t xml:space="preserve"> </w:t>
      </w:r>
      <w:r w:rsidR="001E45B4" w:rsidRPr="00270264">
        <w:rPr>
          <w:color w:val="121212"/>
          <w:szCs w:val="24"/>
          <w:lang w:eastAsia="en-GB"/>
        </w:rPr>
        <w:t>italics)</w:t>
      </w:r>
      <w:r w:rsidR="00286E6E" w:rsidRPr="00270264">
        <w:rPr>
          <w:color w:val="121212"/>
          <w:szCs w:val="24"/>
          <w:lang w:eastAsia="en-GB"/>
        </w:rPr>
        <w:t xml:space="preserve"> </w:t>
      </w:r>
      <w:r w:rsidR="001E45B4" w:rsidRPr="00270264">
        <w:rPr>
          <w:color w:val="121212"/>
          <w:szCs w:val="24"/>
          <w:lang w:eastAsia="en-GB"/>
        </w:rPr>
        <w:t>describes</w:t>
      </w:r>
      <w:r w:rsidR="00286E6E" w:rsidRPr="00270264">
        <w:rPr>
          <w:color w:val="121212"/>
          <w:szCs w:val="24"/>
          <w:lang w:eastAsia="en-GB"/>
        </w:rPr>
        <w:t xml:space="preserve"> </w:t>
      </w:r>
      <w:r w:rsidR="001E45B4" w:rsidRPr="00270264">
        <w:rPr>
          <w:color w:val="121212"/>
          <w:szCs w:val="24"/>
          <w:lang w:eastAsia="en-GB"/>
        </w:rPr>
        <w:t>this</w:t>
      </w:r>
      <w:r w:rsidR="00286E6E" w:rsidRPr="00270264">
        <w:rPr>
          <w:color w:val="121212"/>
          <w:szCs w:val="24"/>
          <w:lang w:eastAsia="en-GB"/>
        </w:rPr>
        <w:t xml:space="preserve"> </w:t>
      </w:r>
      <w:r w:rsidR="001E45B4" w:rsidRPr="00270264">
        <w:rPr>
          <w:color w:val="121212"/>
          <w:szCs w:val="24"/>
          <w:lang w:eastAsia="en-GB"/>
        </w:rPr>
        <w:t>process</w:t>
      </w:r>
      <w:r w:rsidR="00286E6E" w:rsidRPr="00270264">
        <w:rPr>
          <w:color w:val="121212"/>
          <w:szCs w:val="24"/>
          <w:lang w:eastAsia="en-GB"/>
        </w:rPr>
        <w:t xml:space="preserve"> </w:t>
      </w:r>
      <w:r w:rsidR="001E45B4" w:rsidRPr="00270264">
        <w:rPr>
          <w:color w:val="121212"/>
          <w:szCs w:val="24"/>
          <w:lang w:eastAsia="en-GB"/>
        </w:rPr>
        <w:t>of</w:t>
      </w:r>
      <w:r w:rsidR="00286E6E" w:rsidRPr="00270264">
        <w:rPr>
          <w:szCs w:val="24"/>
          <w:lang w:eastAsia="en-GB"/>
        </w:rPr>
        <w:t xml:space="preserve"> </w:t>
      </w:r>
      <w:r w:rsidR="001E45B4" w:rsidRPr="00270264">
        <w:rPr>
          <w:szCs w:val="24"/>
          <w:lang w:eastAsia="en-GB"/>
        </w:rPr>
        <w:t>performativity</w:t>
      </w:r>
      <w:r w:rsidR="00286E6E" w:rsidRPr="00270264">
        <w:rPr>
          <w:szCs w:val="24"/>
          <w:lang w:eastAsia="en-GB"/>
        </w:rPr>
        <w:t xml:space="preserve"> </w:t>
      </w:r>
      <w:r w:rsidR="001E45B4" w:rsidRPr="00270264">
        <w:rPr>
          <w:szCs w:val="24"/>
          <w:lang w:eastAsia="en-GB"/>
        </w:rPr>
        <w:t>and</w:t>
      </w:r>
      <w:r w:rsidR="00286E6E" w:rsidRPr="00270264">
        <w:rPr>
          <w:szCs w:val="24"/>
          <w:lang w:eastAsia="en-GB"/>
        </w:rPr>
        <w:t xml:space="preserve"> </w:t>
      </w:r>
      <w:r w:rsidR="001E45B4" w:rsidRPr="00270264">
        <w:rPr>
          <w:szCs w:val="24"/>
          <w:lang w:eastAsia="en-GB"/>
        </w:rPr>
        <w:t>its</w:t>
      </w:r>
      <w:r w:rsidR="00286E6E" w:rsidRPr="00270264">
        <w:rPr>
          <w:szCs w:val="24"/>
          <w:lang w:eastAsia="en-GB"/>
        </w:rPr>
        <w:t xml:space="preserve"> </w:t>
      </w:r>
      <w:r w:rsidR="001E45B4" w:rsidRPr="00270264">
        <w:rPr>
          <w:szCs w:val="24"/>
          <w:lang w:eastAsia="en-GB"/>
        </w:rPr>
        <w:t>outcomes</w:t>
      </w:r>
      <w:r w:rsidR="00286E6E" w:rsidRPr="00270264">
        <w:rPr>
          <w:szCs w:val="24"/>
          <w:lang w:eastAsia="en-GB"/>
        </w:rPr>
        <w:t xml:space="preserve"> </w:t>
      </w:r>
      <w:r w:rsidR="001E45B4" w:rsidRPr="00270264">
        <w:rPr>
          <w:szCs w:val="24"/>
          <w:lang w:eastAsia="en-GB"/>
        </w:rPr>
        <w:t>succinctly</w:t>
      </w:r>
      <w:r w:rsidR="00286E6E" w:rsidRPr="00270264">
        <w:rPr>
          <w:szCs w:val="24"/>
          <w:lang w:eastAsia="en-GB"/>
        </w:rPr>
        <w:t xml:space="preserve"> </w:t>
      </w:r>
      <w:r w:rsidR="001E45B4" w:rsidRPr="00270264">
        <w:rPr>
          <w:szCs w:val="24"/>
          <w:lang w:eastAsia="en-GB"/>
        </w:rPr>
        <w:t>as</w:t>
      </w:r>
      <w:r w:rsidR="00286E6E" w:rsidRPr="00270264">
        <w:rPr>
          <w:szCs w:val="24"/>
          <w:lang w:eastAsia="en-GB"/>
        </w:rPr>
        <w:t xml:space="preserve"> </w:t>
      </w:r>
      <w:r w:rsidR="001E45B4" w:rsidRPr="00270264">
        <w:rPr>
          <w:szCs w:val="24"/>
          <w:lang w:eastAsia="en-GB"/>
        </w:rPr>
        <w:t>the</w:t>
      </w:r>
      <w:r w:rsidR="00286E6E" w:rsidRPr="00270264">
        <w:rPr>
          <w:szCs w:val="24"/>
          <w:lang w:eastAsia="en-GB"/>
        </w:rPr>
        <w:t xml:space="preserve"> </w:t>
      </w:r>
      <w:r w:rsidR="001E45B4" w:rsidRPr="00270264">
        <w:rPr>
          <w:szCs w:val="24"/>
          <w:lang w:eastAsia="en-GB"/>
        </w:rPr>
        <w:t>“relations</w:t>
      </w:r>
      <w:r w:rsidR="00286E6E" w:rsidRPr="00270264">
        <w:rPr>
          <w:szCs w:val="24"/>
          <w:lang w:eastAsia="en-GB"/>
        </w:rPr>
        <w:t xml:space="preserve"> </w:t>
      </w:r>
      <w:r w:rsidR="001E45B4" w:rsidRPr="00270264">
        <w:rPr>
          <w:szCs w:val="24"/>
          <w:lang w:eastAsia="en-GB"/>
        </w:rPr>
        <w:t>that</w:t>
      </w:r>
      <w:r w:rsidR="00286E6E" w:rsidRPr="00270264">
        <w:rPr>
          <w:szCs w:val="24"/>
          <w:lang w:eastAsia="en-GB"/>
        </w:rPr>
        <w:t xml:space="preserve"> </w:t>
      </w:r>
      <w:r w:rsidR="001E45B4" w:rsidRPr="00270264">
        <w:rPr>
          <w:szCs w:val="24"/>
          <w:lang w:eastAsia="en-GB"/>
        </w:rPr>
        <w:t>exist</w:t>
      </w:r>
      <w:r w:rsidR="00286E6E" w:rsidRPr="00270264">
        <w:rPr>
          <w:szCs w:val="24"/>
          <w:lang w:eastAsia="en-GB"/>
        </w:rPr>
        <w:t xml:space="preserve"> </w:t>
      </w:r>
      <w:r w:rsidR="001E45B4" w:rsidRPr="00270264">
        <w:rPr>
          <w:szCs w:val="24"/>
          <w:lang w:eastAsia="en-GB"/>
        </w:rPr>
        <w:t>between</w:t>
      </w:r>
      <w:r w:rsidR="00286E6E" w:rsidRPr="00270264">
        <w:rPr>
          <w:szCs w:val="24"/>
          <w:lang w:eastAsia="en-GB"/>
        </w:rPr>
        <w:t xml:space="preserve"> </w:t>
      </w:r>
      <w:r w:rsidR="001E45B4" w:rsidRPr="00270264">
        <w:rPr>
          <w:i/>
          <w:iCs/>
          <w:szCs w:val="24"/>
          <w:lang w:eastAsia="en-GB"/>
        </w:rPr>
        <w:t>measurement</w:t>
      </w:r>
      <w:r w:rsidR="001E45B4" w:rsidRPr="00270264">
        <w:rPr>
          <w:szCs w:val="24"/>
          <w:lang w:eastAsia="en-GB"/>
        </w:rPr>
        <w:t>,</w:t>
      </w:r>
      <w:r w:rsidR="00286E6E" w:rsidRPr="00270264">
        <w:rPr>
          <w:szCs w:val="24"/>
          <w:lang w:eastAsia="en-GB"/>
        </w:rPr>
        <w:t xml:space="preserve"> </w:t>
      </w:r>
      <w:r w:rsidR="001E45B4" w:rsidRPr="00270264">
        <w:rPr>
          <w:i/>
          <w:iCs/>
          <w:szCs w:val="24"/>
          <w:lang w:eastAsia="en-GB"/>
        </w:rPr>
        <w:t>circulation,</w:t>
      </w:r>
      <w:r w:rsidR="00286E6E" w:rsidRPr="00270264">
        <w:rPr>
          <w:i/>
          <w:iCs/>
          <w:szCs w:val="24"/>
          <w:lang w:eastAsia="en-GB"/>
        </w:rPr>
        <w:t xml:space="preserve"> </w:t>
      </w:r>
      <w:r w:rsidR="001E45B4" w:rsidRPr="00270264">
        <w:rPr>
          <w:szCs w:val="24"/>
          <w:lang w:eastAsia="en-GB"/>
        </w:rPr>
        <w:t>and</w:t>
      </w:r>
      <w:r w:rsidR="00286E6E" w:rsidRPr="00270264">
        <w:rPr>
          <w:szCs w:val="24"/>
          <w:lang w:eastAsia="en-GB"/>
        </w:rPr>
        <w:t xml:space="preserve"> </w:t>
      </w:r>
      <w:r w:rsidR="001E45B4" w:rsidRPr="00270264">
        <w:rPr>
          <w:i/>
          <w:iCs/>
          <w:szCs w:val="24"/>
          <w:lang w:eastAsia="en-GB"/>
        </w:rPr>
        <w:t>possibility</w:t>
      </w:r>
      <w:r w:rsidR="001E45B4" w:rsidRPr="00270264">
        <w:rPr>
          <w:szCs w:val="24"/>
          <w:lang w:eastAsia="en-GB"/>
        </w:rPr>
        <w:t>.”</w:t>
      </w:r>
      <w:r w:rsidR="00286E6E" w:rsidRPr="00270264">
        <w:rPr>
          <w:szCs w:val="24"/>
          <w:lang w:eastAsia="en-GB"/>
        </w:rPr>
        <w:t xml:space="preserve"> </w:t>
      </w:r>
      <w:r w:rsidR="00DC26B1" w:rsidRPr="00270264">
        <w:rPr>
          <w:color w:val="121212"/>
          <w:kern w:val="24"/>
          <w:szCs w:val="24"/>
          <w:lang w:eastAsia="en-GB"/>
        </w:rPr>
        <w:t>M</w:t>
      </w:r>
      <w:r w:rsidR="001E45B4" w:rsidRPr="00270264">
        <w:rPr>
          <w:color w:val="121212"/>
          <w:kern w:val="24"/>
          <w:szCs w:val="24"/>
          <w:lang w:eastAsia="en-GB"/>
        </w:rPr>
        <w:t>athematicians</w:t>
      </w:r>
      <w:r w:rsidR="00286E6E" w:rsidRPr="00270264">
        <w:rPr>
          <w:color w:val="121212"/>
          <w:kern w:val="24"/>
          <w:szCs w:val="24"/>
          <w:lang w:eastAsia="en-GB"/>
        </w:rPr>
        <w:t xml:space="preserve"> </w:t>
      </w:r>
      <w:r w:rsidR="001E45B4" w:rsidRPr="00270264">
        <w:rPr>
          <w:color w:val="121212"/>
          <w:kern w:val="24"/>
          <w:szCs w:val="24"/>
          <w:lang w:eastAsia="en-GB"/>
        </w:rPr>
        <w:t>have</w:t>
      </w:r>
      <w:r w:rsidR="00286E6E" w:rsidRPr="00270264">
        <w:rPr>
          <w:color w:val="121212"/>
          <w:kern w:val="24"/>
          <w:szCs w:val="24"/>
          <w:lang w:eastAsia="en-GB"/>
        </w:rPr>
        <w:t xml:space="preserve"> </w:t>
      </w:r>
      <w:r w:rsidR="001E45B4" w:rsidRPr="00270264">
        <w:rPr>
          <w:color w:val="121212"/>
          <w:kern w:val="24"/>
          <w:szCs w:val="24"/>
          <w:lang w:eastAsia="en-GB"/>
        </w:rPr>
        <w:t>a</w:t>
      </w:r>
      <w:r w:rsidR="00286E6E" w:rsidRPr="00270264">
        <w:rPr>
          <w:color w:val="121212"/>
          <w:kern w:val="24"/>
          <w:szCs w:val="24"/>
          <w:lang w:eastAsia="en-GB"/>
        </w:rPr>
        <w:t xml:space="preserve"> </w:t>
      </w:r>
      <w:r w:rsidR="001E45B4" w:rsidRPr="00270264">
        <w:rPr>
          <w:color w:val="121212"/>
          <w:kern w:val="24"/>
          <w:szCs w:val="24"/>
          <w:lang w:eastAsia="en-GB"/>
        </w:rPr>
        <w:t>special</w:t>
      </w:r>
      <w:r w:rsidR="00286E6E" w:rsidRPr="00270264">
        <w:rPr>
          <w:color w:val="121212"/>
          <w:kern w:val="24"/>
          <w:szCs w:val="24"/>
          <w:lang w:eastAsia="en-GB"/>
        </w:rPr>
        <w:t xml:space="preserve"> </w:t>
      </w:r>
      <w:r w:rsidR="001E45B4" w:rsidRPr="00270264">
        <w:rPr>
          <w:color w:val="121212"/>
          <w:kern w:val="24"/>
          <w:szCs w:val="24"/>
          <w:lang w:eastAsia="en-GB"/>
        </w:rPr>
        <w:t>duty</w:t>
      </w:r>
      <w:r w:rsidR="00286E6E" w:rsidRPr="00270264">
        <w:rPr>
          <w:color w:val="121212"/>
          <w:kern w:val="24"/>
          <w:szCs w:val="24"/>
          <w:lang w:eastAsia="en-GB"/>
        </w:rPr>
        <w:t xml:space="preserve"> </w:t>
      </w:r>
      <w:r w:rsidR="001E45B4" w:rsidRPr="00270264">
        <w:rPr>
          <w:color w:val="121212"/>
          <w:kern w:val="24"/>
          <w:szCs w:val="24"/>
          <w:lang w:eastAsia="en-GB"/>
        </w:rPr>
        <w:t>to</w:t>
      </w:r>
      <w:r w:rsidR="00286E6E" w:rsidRPr="00270264">
        <w:rPr>
          <w:color w:val="121212"/>
          <w:kern w:val="24"/>
          <w:szCs w:val="24"/>
          <w:lang w:eastAsia="en-GB"/>
        </w:rPr>
        <w:t xml:space="preserve"> </w:t>
      </w:r>
      <w:r w:rsidR="001E45B4" w:rsidRPr="00270264">
        <w:rPr>
          <w:color w:val="121212"/>
          <w:kern w:val="24"/>
          <w:szCs w:val="24"/>
          <w:lang w:eastAsia="en-GB"/>
        </w:rPr>
        <w:t>acknowledge</w:t>
      </w:r>
      <w:r w:rsidR="00286E6E" w:rsidRPr="00270264">
        <w:rPr>
          <w:color w:val="121212"/>
          <w:kern w:val="24"/>
          <w:szCs w:val="24"/>
          <w:lang w:eastAsia="en-GB"/>
        </w:rPr>
        <w:t xml:space="preserve"> </w:t>
      </w:r>
      <w:r w:rsidR="001E45B4" w:rsidRPr="00270264">
        <w:rPr>
          <w:color w:val="121212"/>
          <w:kern w:val="24"/>
          <w:szCs w:val="24"/>
          <w:lang w:eastAsia="en-GB"/>
        </w:rPr>
        <w:t>and</w:t>
      </w:r>
      <w:r w:rsidR="00286E6E" w:rsidRPr="00270264">
        <w:rPr>
          <w:color w:val="121212"/>
          <w:kern w:val="24"/>
          <w:szCs w:val="24"/>
          <w:lang w:eastAsia="en-GB"/>
        </w:rPr>
        <w:t xml:space="preserve"> </w:t>
      </w:r>
      <w:r w:rsidR="001E45B4" w:rsidRPr="00270264">
        <w:rPr>
          <w:color w:val="121212"/>
          <w:kern w:val="24"/>
          <w:szCs w:val="24"/>
          <w:lang w:eastAsia="en-GB"/>
        </w:rPr>
        <w:t>identify</w:t>
      </w:r>
      <w:r w:rsidR="00286E6E" w:rsidRPr="00270264">
        <w:rPr>
          <w:color w:val="121212"/>
          <w:kern w:val="24"/>
          <w:szCs w:val="24"/>
          <w:lang w:eastAsia="en-GB"/>
        </w:rPr>
        <w:t xml:space="preserve"> </w:t>
      </w:r>
      <w:r w:rsidR="001E45B4" w:rsidRPr="00270264">
        <w:rPr>
          <w:color w:val="121212"/>
          <w:kern w:val="24"/>
          <w:szCs w:val="24"/>
          <w:lang w:eastAsia="en-GB"/>
        </w:rPr>
        <w:t>these</w:t>
      </w:r>
      <w:r w:rsidR="00286E6E" w:rsidRPr="00270264">
        <w:rPr>
          <w:color w:val="121212"/>
          <w:kern w:val="24"/>
          <w:szCs w:val="24"/>
          <w:lang w:eastAsia="en-GB"/>
        </w:rPr>
        <w:t xml:space="preserve"> </w:t>
      </w:r>
      <w:r w:rsidR="001E45B4" w:rsidRPr="00270264">
        <w:rPr>
          <w:color w:val="121212"/>
          <w:kern w:val="24"/>
          <w:szCs w:val="24"/>
          <w:lang w:eastAsia="en-GB"/>
        </w:rPr>
        <w:t>applications</w:t>
      </w:r>
      <w:r w:rsidR="00286E6E" w:rsidRPr="00270264">
        <w:rPr>
          <w:color w:val="121212"/>
          <w:kern w:val="24"/>
          <w:szCs w:val="24"/>
          <w:lang w:eastAsia="en-GB"/>
        </w:rPr>
        <w:t xml:space="preserve"> </w:t>
      </w:r>
      <w:r w:rsidR="001E45B4" w:rsidRPr="00270264">
        <w:rPr>
          <w:color w:val="121212"/>
          <w:kern w:val="24"/>
          <w:szCs w:val="24"/>
          <w:lang w:eastAsia="en-GB"/>
        </w:rPr>
        <w:t>of</w:t>
      </w:r>
      <w:r w:rsidR="00286E6E" w:rsidRPr="00270264">
        <w:rPr>
          <w:color w:val="121212"/>
          <w:kern w:val="24"/>
          <w:szCs w:val="24"/>
          <w:lang w:eastAsia="en-GB"/>
        </w:rPr>
        <w:t xml:space="preserve"> </w:t>
      </w:r>
      <w:r w:rsidR="00DC26B1" w:rsidRPr="00270264">
        <w:rPr>
          <w:color w:val="121212"/>
          <w:kern w:val="24"/>
          <w:szCs w:val="24"/>
          <w:lang w:eastAsia="en-GB"/>
        </w:rPr>
        <w:t>thei</w:t>
      </w:r>
      <w:r w:rsidR="001E45B4" w:rsidRPr="00270264">
        <w:rPr>
          <w:color w:val="121212"/>
          <w:kern w:val="24"/>
          <w:szCs w:val="24"/>
          <w:lang w:eastAsia="en-GB"/>
        </w:rPr>
        <w:t>r</w:t>
      </w:r>
      <w:r w:rsidR="00286E6E" w:rsidRPr="00270264">
        <w:rPr>
          <w:color w:val="121212"/>
          <w:kern w:val="24"/>
          <w:szCs w:val="24"/>
          <w:lang w:eastAsia="en-GB"/>
        </w:rPr>
        <w:t xml:space="preserve"> </w:t>
      </w:r>
      <w:r w:rsidR="001E45B4" w:rsidRPr="00270264">
        <w:rPr>
          <w:color w:val="121212"/>
          <w:kern w:val="24"/>
          <w:szCs w:val="24"/>
          <w:lang w:eastAsia="en-GB"/>
        </w:rPr>
        <w:t>discipline</w:t>
      </w:r>
      <w:r w:rsidR="00286E6E" w:rsidRPr="00270264">
        <w:rPr>
          <w:color w:val="121212"/>
          <w:kern w:val="24"/>
          <w:szCs w:val="24"/>
          <w:lang w:eastAsia="en-GB"/>
        </w:rPr>
        <w:t xml:space="preserve"> </w:t>
      </w:r>
      <w:r w:rsidR="001E45B4" w:rsidRPr="00270264">
        <w:rPr>
          <w:color w:val="121212"/>
          <w:kern w:val="24"/>
          <w:szCs w:val="24"/>
          <w:lang w:eastAsia="en-GB"/>
        </w:rPr>
        <w:t>and</w:t>
      </w:r>
      <w:r w:rsidR="00286E6E" w:rsidRPr="00270264">
        <w:rPr>
          <w:color w:val="121212"/>
          <w:kern w:val="24"/>
          <w:szCs w:val="24"/>
          <w:lang w:eastAsia="en-GB"/>
        </w:rPr>
        <w:t xml:space="preserve"> </w:t>
      </w:r>
      <w:r w:rsidR="001E45B4" w:rsidRPr="00270264">
        <w:rPr>
          <w:color w:val="121212"/>
          <w:kern w:val="24"/>
          <w:szCs w:val="24"/>
          <w:lang w:eastAsia="en-GB"/>
        </w:rPr>
        <w:t>to</w:t>
      </w:r>
      <w:r w:rsidR="00286E6E" w:rsidRPr="00270264">
        <w:rPr>
          <w:color w:val="121212"/>
          <w:kern w:val="24"/>
          <w:szCs w:val="24"/>
          <w:lang w:eastAsia="en-GB"/>
        </w:rPr>
        <w:t xml:space="preserve"> </w:t>
      </w:r>
      <w:r w:rsidR="001E45B4" w:rsidRPr="00270264">
        <w:rPr>
          <w:color w:val="121212"/>
          <w:kern w:val="24"/>
          <w:szCs w:val="24"/>
          <w:lang w:eastAsia="en-GB"/>
        </w:rPr>
        <w:t>scrutinise</w:t>
      </w:r>
      <w:r w:rsidR="00286E6E" w:rsidRPr="00270264">
        <w:rPr>
          <w:color w:val="121212"/>
          <w:kern w:val="24"/>
          <w:szCs w:val="24"/>
          <w:lang w:eastAsia="en-GB"/>
        </w:rPr>
        <w:t xml:space="preserve"> </w:t>
      </w:r>
      <w:r w:rsidR="001E45B4" w:rsidRPr="00270264">
        <w:rPr>
          <w:color w:val="121212"/>
          <w:kern w:val="24"/>
          <w:szCs w:val="24"/>
          <w:lang w:eastAsia="en-GB"/>
        </w:rPr>
        <w:t>them</w:t>
      </w:r>
      <w:r w:rsidR="00286E6E" w:rsidRPr="00270264">
        <w:rPr>
          <w:color w:val="121212"/>
          <w:kern w:val="24"/>
          <w:szCs w:val="24"/>
          <w:lang w:eastAsia="en-GB"/>
        </w:rPr>
        <w:t xml:space="preserve"> </w:t>
      </w:r>
      <w:r w:rsidR="001E45B4" w:rsidRPr="00270264">
        <w:rPr>
          <w:color w:val="121212"/>
          <w:kern w:val="24"/>
          <w:szCs w:val="24"/>
          <w:lang w:eastAsia="en-GB"/>
        </w:rPr>
        <w:t>ethically.</w:t>
      </w:r>
      <w:r w:rsidR="00286E6E" w:rsidRPr="00270264">
        <w:rPr>
          <w:color w:val="121212"/>
          <w:kern w:val="24"/>
          <w:szCs w:val="24"/>
          <w:lang w:eastAsia="en-GB"/>
        </w:rPr>
        <w:t xml:space="preserve"> </w:t>
      </w:r>
      <w:r w:rsidR="001E45B4" w:rsidRPr="00270264">
        <w:rPr>
          <w:color w:val="121212"/>
          <w:kern w:val="24"/>
          <w:szCs w:val="24"/>
          <w:lang w:eastAsia="en-GB"/>
        </w:rPr>
        <w:t>As</w:t>
      </w:r>
      <w:r w:rsidR="00286E6E" w:rsidRPr="00270264">
        <w:rPr>
          <w:color w:val="121212"/>
          <w:kern w:val="24"/>
          <w:szCs w:val="24"/>
          <w:lang w:eastAsia="en-GB"/>
        </w:rPr>
        <w:t xml:space="preserve"> </w:t>
      </w:r>
      <w:r w:rsidR="001E45B4" w:rsidRPr="00270264">
        <w:rPr>
          <w:color w:val="121212"/>
          <w:szCs w:val="24"/>
          <w:lang w:eastAsia="en-GB"/>
        </w:rPr>
        <w:t>democratic</w:t>
      </w:r>
      <w:r w:rsidR="00286E6E" w:rsidRPr="00270264">
        <w:rPr>
          <w:color w:val="121212"/>
          <w:szCs w:val="24"/>
          <w:lang w:eastAsia="en-GB"/>
        </w:rPr>
        <w:t xml:space="preserve"> </w:t>
      </w:r>
      <w:r w:rsidR="001E45B4" w:rsidRPr="00270264">
        <w:rPr>
          <w:color w:val="121212"/>
          <w:kern w:val="24"/>
          <w:szCs w:val="24"/>
          <w:lang w:eastAsia="en-GB"/>
        </w:rPr>
        <w:t>citizens</w:t>
      </w:r>
      <w:r w:rsidR="00286E6E" w:rsidRPr="00270264">
        <w:rPr>
          <w:color w:val="121212"/>
          <w:kern w:val="24"/>
          <w:szCs w:val="24"/>
          <w:lang w:eastAsia="en-GB"/>
        </w:rPr>
        <w:t xml:space="preserve"> </w:t>
      </w:r>
      <w:r w:rsidR="001E45B4" w:rsidRPr="00270264">
        <w:rPr>
          <w:color w:val="121212"/>
          <w:szCs w:val="24"/>
          <w:lang w:eastAsia="en-GB"/>
        </w:rPr>
        <w:t>we</w:t>
      </w:r>
      <w:r w:rsidR="00286E6E" w:rsidRPr="00270264">
        <w:rPr>
          <w:color w:val="121212"/>
          <w:szCs w:val="24"/>
          <w:lang w:eastAsia="en-GB"/>
        </w:rPr>
        <w:t xml:space="preserve"> </w:t>
      </w:r>
      <w:r w:rsidR="001E45B4" w:rsidRPr="00270264">
        <w:rPr>
          <w:color w:val="121212"/>
          <w:szCs w:val="24"/>
          <w:lang w:eastAsia="en-GB"/>
        </w:rPr>
        <w:t>share</w:t>
      </w:r>
      <w:r w:rsidR="00286E6E" w:rsidRPr="00270264">
        <w:rPr>
          <w:color w:val="121212"/>
          <w:szCs w:val="24"/>
          <w:lang w:eastAsia="en-GB"/>
        </w:rPr>
        <w:t xml:space="preserve"> </w:t>
      </w:r>
      <w:r w:rsidR="001E45B4" w:rsidRPr="00270264">
        <w:rPr>
          <w:color w:val="121212"/>
          <w:szCs w:val="24"/>
          <w:lang w:eastAsia="en-GB"/>
        </w:rPr>
        <w:t>with</w:t>
      </w:r>
      <w:r w:rsidR="00286E6E" w:rsidRPr="00270264">
        <w:rPr>
          <w:color w:val="121212"/>
          <w:szCs w:val="24"/>
          <w:lang w:eastAsia="en-GB"/>
        </w:rPr>
        <w:t xml:space="preserve"> </w:t>
      </w:r>
      <w:r w:rsidR="001E45B4" w:rsidRPr="00270264">
        <w:rPr>
          <w:color w:val="121212"/>
          <w:szCs w:val="24"/>
          <w:lang w:eastAsia="en-GB"/>
        </w:rPr>
        <w:t>all</w:t>
      </w:r>
      <w:r w:rsidR="00286E6E" w:rsidRPr="00270264">
        <w:rPr>
          <w:color w:val="121212"/>
          <w:szCs w:val="24"/>
          <w:lang w:eastAsia="en-GB"/>
        </w:rPr>
        <w:t xml:space="preserve"> </w:t>
      </w:r>
      <w:r w:rsidR="001E45B4" w:rsidRPr="00270264">
        <w:rPr>
          <w:color w:val="121212"/>
          <w:szCs w:val="24"/>
          <w:lang w:eastAsia="en-GB"/>
        </w:rPr>
        <w:t>other</w:t>
      </w:r>
      <w:r w:rsidR="00286E6E" w:rsidRPr="00270264">
        <w:rPr>
          <w:color w:val="121212"/>
          <w:szCs w:val="24"/>
          <w:lang w:eastAsia="en-GB"/>
        </w:rPr>
        <w:t xml:space="preserve"> </w:t>
      </w:r>
      <w:r w:rsidR="001E45B4" w:rsidRPr="00270264">
        <w:rPr>
          <w:color w:val="121212"/>
          <w:szCs w:val="24"/>
          <w:lang w:eastAsia="en-GB"/>
        </w:rPr>
        <w:t>citizens</w:t>
      </w:r>
      <w:r w:rsidR="00286E6E" w:rsidRPr="00270264">
        <w:rPr>
          <w:color w:val="121212"/>
          <w:szCs w:val="24"/>
          <w:lang w:eastAsia="en-GB"/>
        </w:rPr>
        <w:t xml:space="preserve"> </w:t>
      </w:r>
      <w:r w:rsidR="001E45B4" w:rsidRPr="00270264">
        <w:rPr>
          <w:color w:val="121212"/>
          <w:szCs w:val="24"/>
          <w:lang w:eastAsia="en-GB"/>
        </w:rPr>
        <w:t>the</w:t>
      </w:r>
      <w:r w:rsidR="00286E6E" w:rsidRPr="00270264">
        <w:rPr>
          <w:color w:val="121212"/>
          <w:szCs w:val="24"/>
          <w:lang w:eastAsia="en-GB"/>
        </w:rPr>
        <w:t xml:space="preserve"> </w:t>
      </w:r>
      <w:r w:rsidR="001E45B4" w:rsidRPr="00270264">
        <w:rPr>
          <w:color w:val="121212"/>
          <w:szCs w:val="24"/>
          <w:lang w:eastAsia="en-GB"/>
        </w:rPr>
        <w:t>duty</w:t>
      </w:r>
      <w:r w:rsidR="00286E6E" w:rsidRPr="00270264">
        <w:rPr>
          <w:color w:val="121212"/>
          <w:szCs w:val="24"/>
          <w:lang w:eastAsia="en-GB"/>
        </w:rPr>
        <w:t xml:space="preserve"> </w:t>
      </w:r>
      <w:r w:rsidR="001E45B4" w:rsidRPr="00270264">
        <w:rPr>
          <w:color w:val="121212"/>
          <w:szCs w:val="24"/>
          <w:lang w:eastAsia="en-GB"/>
        </w:rPr>
        <w:t>to</w:t>
      </w:r>
      <w:r w:rsidR="00286E6E" w:rsidRPr="00270264">
        <w:rPr>
          <w:color w:val="121212"/>
          <w:szCs w:val="24"/>
          <w:lang w:eastAsia="en-GB"/>
        </w:rPr>
        <w:t xml:space="preserve"> </w:t>
      </w:r>
      <w:r w:rsidR="001E45B4" w:rsidRPr="00270264">
        <w:rPr>
          <w:color w:val="121212"/>
          <w:szCs w:val="24"/>
          <w:lang w:eastAsia="en-GB"/>
        </w:rPr>
        <w:t>take</w:t>
      </w:r>
      <w:r w:rsidR="00286E6E" w:rsidRPr="00270264">
        <w:rPr>
          <w:color w:val="121212"/>
          <w:szCs w:val="24"/>
          <w:lang w:eastAsia="en-GB"/>
        </w:rPr>
        <w:t xml:space="preserve"> </w:t>
      </w:r>
      <w:r w:rsidR="001E45B4" w:rsidRPr="00270264">
        <w:rPr>
          <w:color w:val="121212"/>
          <w:szCs w:val="24"/>
          <w:lang w:eastAsia="en-GB"/>
        </w:rPr>
        <w:t>responsibility</w:t>
      </w:r>
      <w:r w:rsidR="00286E6E" w:rsidRPr="00270264">
        <w:rPr>
          <w:color w:val="121212"/>
          <w:szCs w:val="24"/>
          <w:lang w:eastAsia="en-GB"/>
        </w:rPr>
        <w:t xml:space="preserve"> </w:t>
      </w:r>
      <w:r w:rsidR="001E45B4" w:rsidRPr="00270264">
        <w:rPr>
          <w:color w:val="121212"/>
          <w:szCs w:val="24"/>
          <w:lang w:eastAsia="en-GB"/>
        </w:rPr>
        <w:t>for</w:t>
      </w:r>
      <w:r w:rsidR="00286E6E" w:rsidRPr="00270264">
        <w:rPr>
          <w:color w:val="121212"/>
          <w:szCs w:val="24"/>
          <w:lang w:eastAsia="en-GB"/>
        </w:rPr>
        <w:t xml:space="preserve"> </w:t>
      </w:r>
      <w:r w:rsidR="001E45B4" w:rsidRPr="00270264">
        <w:rPr>
          <w:color w:val="121212"/>
          <w:szCs w:val="24"/>
          <w:lang w:eastAsia="en-GB"/>
        </w:rPr>
        <w:t>the</w:t>
      </w:r>
      <w:r w:rsidR="00286E6E" w:rsidRPr="00270264">
        <w:rPr>
          <w:color w:val="121212"/>
          <w:szCs w:val="24"/>
          <w:lang w:eastAsia="en-GB"/>
        </w:rPr>
        <w:t xml:space="preserve"> </w:t>
      </w:r>
      <w:r w:rsidR="001E45B4" w:rsidRPr="00270264">
        <w:rPr>
          <w:color w:val="121212"/>
          <w:szCs w:val="24"/>
          <w:lang w:eastAsia="en-GB"/>
        </w:rPr>
        <w:t>direction</w:t>
      </w:r>
      <w:r w:rsidR="00286E6E" w:rsidRPr="00270264">
        <w:rPr>
          <w:color w:val="121212"/>
          <w:szCs w:val="24"/>
          <w:lang w:eastAsia="en-GB"/>
        </w:rPr>
        <w:t xml:space="preserve"> </w:t>
      </w:r>
      <w:r w:rsidR="001E45B4" w:rsidRPr="00270264">
        <w:rPr>
          <w:color w:val="121212"/>
          <w:szCs w:val="24"/>
          <w:lang w:eastAsia="en-GB"/>
        </w:rPr>
        <w:t>that</w:t>
      </w:r>
      <w:r w:rsidR="00286E6E" w:rsidRPr="00270264">
        <w:rPr>
          <w:color w:val="121212"/>
          <w:szCs w:val="24"/>
          <w:lang w:eastAsia="en-GB"/>
        </w:rPr>
        <w:t xml:space="preserve"> </w:t>
      </w:r>
      <w:r w:rsidR="001E45B4" w:rsidRPr="00270264">
        <w:rPr>
          <w:color w:val="121212"/>
          <w:szCs w:val="24"/>
          <w:lang w:eastAsia="en-GB"/>
        </w:rPr>
        <w:t>social</w:t>
      </w:r>
      <w:r w:rsidR="00286E6E" w:rsidRPr="00270264">
        <w:rPr>
          <w:color w:val="121212"/>
          <w:szCs w:val="24"/>
          <w:lang w:eastAsia="en-GB"/>
        </w:rPr>
        <w:t xml:space="preserve"> </w:t>
      </w:r>
      <w:r w:rsidR="001E45B4" w:rsidRPr="00270264">
        <w:rPr>
          <w:color w:val="121212"/>
          <w:szCs w:val="24"/>
          <w:lang w:eastAsia="en-GB"/>
        </w:rPr>
        <w:t>policy</w:t>
      </w:r>
      <w:r w:rsidR="00286E6E" w:rsidRPr="00270264">
        <w:rPr>
          <w:color w:val="121212"/>
          <w:szCs w:val="24"/>
          <w:lang w:eastAsia="en-GB"/>
        </w:rPr>
        <w:t xml:space="preserve"> </w:t>
      </w:r>
      <w:r w:rsidR="001E45B4" w:rsidRPr="00270264">
        <w:rPr>
          <w:color w:val="121212"/>
          <w:szCs w:val="24"/>
          <w:lang w:eastAsia="en-GB"/>
        </w:rPr>
        <w:t>is</w:t>
      </w:r>
      <w:r w:rsidR="00286E6E" w:rsidRPr="00270264">
        <w:rPr>
          <w:color w:val="121212"/>
          <w:szCs w:val="24"/>
          <w:lang w:eastAsia="en-GB"/>
        </w:rPr>
        <w:t xml:space="preserve"> </w:t>
      </w:r>
      <w:r w:rsidR="001E45B4" w:rsidRPr="00270264">
        <w:rPr>
          <w:color w:val="121212"/>
          <w:szCs w:val="24"/>
          <w:lang w:eastAsia="en-GB"/>
        </w:rPr>
        <w:t>taking,</w:t>
      </w:r>
      <w:r w:rsidR="00286E6E" w:rsidRPr="00270264">
        <w:rPr>
          <w:color w:val="121212"/>
          <w:szCs w:val="24"/>
          <w:lang w:eastAsia="en-GB"/>
        </w:rPr>
        <w:t xml:space="preserve"> </w:t>
      </w:r>
      <w:r w:rsidR="001E45B4" w:rsidRPr="00270264">
        <w:rPr>
          <w:color w:val="121212"/>
          <w:szCs w:val="24"/>
          <w:lang w:eastAsia="en-GB"/>
        </w:rPr>
        <w:t>and</w:t>
      </w:r>
      <w:r w:rsidR="00286E6E" w:rsidRPr="00270264">
        <w:rPr>
          <w:color w:val="121212"/>
          <w:szCs w:val="24"/>
          <w:lang w:eastAsia="en-GB"/>
        </w:rPr>
        <w:t xml:space="preserve"> </w:t>
      </w:r>
      <w:r w:rsidR="001E45B4" w:rsidRPr="00270264">
        <w:rPr>
          <w:color w:val="121212"/>
          <w:szCs w:val="24"/>
          <w:lang w:eastAsia="en-GB"/>
        </w:rPr>
        <w:t>be</w:t>
      </w:r>
      <w:r w:rsidR="00286E6E" w:rsidRPr="00270264">
        <w:rPr>
          <w:color w:val="121212"/>
          <w:szCs w:val="24"/>
          <w:lang w:eastAsia="en-GB"/>
        </w:rPr>
        <w:t xml:space="preserve"> </w:t>
      </w:r>
      <w:r w:rsidR="001E45B4" w:rsidRPr="00270264">
        <w:rPr>
          <w:color w:val="121212"/>
          <w:szCs w:val="24"/>
          <w:lang w:eastAsia="en-GB"/>
        </w:rPr>
        <w:t>cognizant</w:t>
      </w:r>
      <w:r w:rsidR="00286E6E" w:rsidRPr="00270264">
        <w:rPr>
          <w:color w:val="121212"/>
          <w:szCs w:val="24"/>
          <w:lang w:eastAsia="en-GB"/>
        </w:rPr>
        <w:t xml:space="preserve"> </w:t>
      </w:r>
      <w:r w:rsidR="001E45B4" w:rsidRPr="00270264">
        <w:rPr>
          <w:color w:val="121212"/>
          <w:szCs w:val="24"/>
          <w:lang w:eastAsia="en-GB"/>
        </w:rPr>
        <w:t>of</w:t>
      </w:r>
      <w:r w:rsidR="00286E6E" w:rsidRPr="00270264">
        <w:rPr>
          <w:color w:val="121212"/>
          <w:szCs w:val="24"/>
          <w:lang w:eastAsia="en-GB"/>
        </w:rPr>
        <w:t xml:space="preserve"> </w:t>
      </w:r>
      <w:r w:rsidR="001E45B4" w:rsidRPr="00270264">
        <w:rPr>
          <w:color w:val="121212"/>
          <w:szCs w:val="24"/>
          <w:lang w:eastAsia="en-GB"/>
        </w:rPr>
        <w:t>its</w:t>
      </w:r>
      <w:r w:rsidR="00286E6E" w:rsidRPr="00270264">
        <w:rPr>
          <w:color w:val="121212"/>
          <w:szCs w:val="24"/>
          <w:lang w:eastAsia="en-GB"/>
        </w:rPr>
        <w:t xml:space="preserve"> </w:t>
      </w:r>
      <w:r w:rsidR="001E45B4" w:rsidRPr="00270264">
        <w:rPr>
          <w:color w:val="121212"/>
          <w:szCs w:val="24"/>
          <w:lang w:eastAsia="en-GB"/>
        </w:rPr>
        <w:t>social</w:t>
      </w:r>
      <w:r w:rsidR="00286E6E" w:rsidRPr="00270264">
        <w:rPr>
          <w:color w:val="121212"/>
          <w:szCs w:val="24"/>
          <w:lang w:eastAsia="en-GB"/>
        </w:rPr>
        <w:t xml:space="preserve"> </w:t>
      </w:r>
      <w:r w:rsidR="001E45B4" w:rsidRPr="00270264">
        <w:rPr>
          <w:color w:val="121212"/>
          <w:szCs w:val="24"/>
          <w:lang w:eastAsia="en-GB"/>
        </w:rPr>
        <w:t>justice</w:t>
      </w:r>
      <w:r w:rsidR="00286E6E" w:rsidRPr="00270264">
        <w:rPr>
          <w:color w:val="121212"/>
          <w:szCs w:val="24"/>
          <w:lang w:eastAsia="en-GB"/>
        </w:rPr>
        <w:t xml:space="preserve"> </w:t>
      </w:r>
      <w:r w:rsidR="001E45B4" w:rsidRPr="00270264">
        <w:rPr>
          <w:color w:val="121212"/>
          <w:szCs w:val="24"/>
          <w:lang w:eastAsia="en-GB"/>
        </w:rPr>
        <w:t>and</w:t>
      </w:r>
      <w:r w:rsidR="00286E6E" w:rsidRPr="00270264">
        <w:rPr>
          <w:color w:val="121212"/>
          <w:szCs w:val="24"/>
          <w:lang w:eastAsia="en-GB"/>
        </w:rPr>
        <w:t xml:space="preserve"> </w:t>
      </w:r>
      <w:r w:rsidR="001E45B4" w:rsidRPr="00270264">
        <w:rPr>
          <w:color w:val="121212"/>
          <w:szCs w:val="24"/>
          <w:lang w:eastAsia="en-GB"/>
        </w:rPr>
        <w:t>ethical</w:t>
      </w:r>
      <w:r w:rsidR="00286E6E" w:rsidRPr="00270264">
        <w:rPr>
          <w:color w:val="121212"/>
          <w:szCs w:val="24"/>
          <w:lang w:eastAsia="en-GB"/>
        </w:rPr>
        <w:t xml:space="preserve"> </w:t>
      </w:r>
      <w:r w:rsidR="001E45B4" w:rsidRPr="00270264">
        <w:rPr>
          <w:color w:val="121212"/>
          <w:szCs w:val="24"/>
          <w:lang w:eastAsia="en-GB"/>
        </w:rPr>
        <w:t>implications</w:t>
      </w:r>
      <w:r w:rsidR="001E45B4" w:rsidRPr="00270264">
        <w:rPr>
          <w:color w:val="121212"/>
          <w:kern w:val="24"/>
          <w:szCs w:val="24"/>
          <w:lang w:eastAsia="en-GB"/>
        </w:rPr>
        <w:t>.</w:t>
      </w:r>
      <w:r w:rsidR="00286E6E" w:rsidRPr="00270264">
        <w:rPr>
          <w:color w:val="121212"/>
          <w:kern w:val="24"/>
          <w:szCs w:val="24"/>
          <w:lang w:eastAsia="en-GB"/>
        </w:rPr>
        <w:t xml:space="preserve">       </w:t>
      </w:r>
      <w:r w:rsidR="001E45B4" w:rsidRPr="00270264">
        <w:rPr>
          <w:color w:val="121212"/>
          <w:kern w:val="24"/>
          <w:szCs w:val="24"/>
          <w:lang w:eastAsia="en-GB"/>
        </w:rPr>
        <w:t>`</w:t>
      </w:r>
    </w:p>
    <w:p w:rsidR="001E45B4" w:rsidRPr="00270264" w:rsidRDefault="001E45B4" w:rsidP="008F5538">
      <w:pPr>
        <w:rPr>
          <w:szCs w:val="24"/>
        </w:rPr>
      </w:pPr>
    </w:p>
    <w:p w:rsidR="001E45B4" w:rsidRPr="006157C3" w:rsidRDefault="001E45B4" w:rsidP="006157C3">
      <w:pPr>
        <w:pStyle w:val="Heading3"/>
        <w:numPr>
          <w:ilvl w:val="1"/>
          <w:numId w:val="6"/>
        </w:numPr>
        <w:rPr>
          <w:szCs w:val="24"/>
        </w:rPr>
      </w:pPr>
      <w:r w:rsidRPr="006157C3">
        <w:rPr>
          <w:szCs w:val="24"/>
        </w:rPr>
        <w:t>The</w:t>
      </w:r>
      <w:r w:rsidR="00286E6E" w:rsidRPr="006157C3">
        <w:rPr>
          <w:szCs w:val="24"/>
        </w:rPr>
        <w:t xml:space="preserve"> </w:t>
      </w:r>
      <w:r w:rsidRPr="006157C3">
        <w:rPr>
          <w:szCs w:val="24"/>
        </w:rPr>
        <w:t>responsibilities</w:t>
      </w:r>
      <w:r w:rsidR="00286E6E" w:rsidRPr="006157C3">
        <w:rPr>
          <w:szCs w:val="24"/>
        </w:rPr>
        <w:t xml:space="preserve"> </w:t>
      </w:r>
      <w:r w:rsidRPr="006157C3">
        <w:rPr>
          <w:szCs w:val="24"/>
        </w:rPr>
        <w:t>of</w:t>
      </w:r>
      <w:r w:rsidR="00286E6E" w:rsidRPr="006157C3">
        <w:rPr>
          <w:szCs w:val="24"/>
        </w:rPr>
        <w:t xml:space="preserve"> </w:t>
      </w:r>
      <w:r w:rsidRPr="006157C3">
        <w:rPr>
          <w:szCs w:val="24"/>
        </w:rPr>
        <w:t>mathematicians</w:t>
      </w:r>
      <w:r w:rsidR="00286E6E" w:rsidRPr="006157C3">
        <w:rPr>
          <w:szCs w:val="24"/>
        </w:rPr>
        <w:t xml:space="preserve">  </w:t>
      </w:r>
    </w:p>
    <w:p w:rsidR="001E45B4" w:rsidRPr="00270264" w:rsidRDefault="001E45B4" w:rsidP="006157C3">
      <w:pPr>
        <w:rPr>
          <w:szCs w:val="24"/>
        </w:rPr>
      </w:pPr>
      <w:r w:rsidRPr="00270264">
        <w:rPr>
          <w:szCs w:val="24"/>
        </w:rPr>
        <w:t>So</w:t>
      </w:r>
      <w:r w:rsidR="00286E6E" w:rsidRPr="00270264">
        <w:rPr>
          <w:szCs w:val="24"/>
        </w:rPr>
        <w:t xml:space="preserve"> </w:t>
      </w:r>
      <w:r w:rsidRPr="00270264">
        <w:rPr>
          <w:szCs w:val="24"/>
        </w:rPr>
        <w:t>what</w:t>
      </w:r>
      <w:r w:rsidR="00286E6E" w:rsidRPr="00270264">
        <w:rPr>
          <w:szCs w:val="24"/>
        </w:rPr>
        <w:t xml:space="preserve"> </w:t>
      </w:r>
      <w:r w:rsidRPr="00270264">
        <w:rPr>
          <w:szCs w:val="24"/>
        </w:rPr>
        <w:t>are</w:t>
      </w:r>
      <w:r w:rsidR="00286E6E" w:rsidRPr="00270264">
        <w:rPr>
          <w:szCs w:val="24"/>
        </w:rPr>
        <w:t xml:space="preserve"> </w:t>
      </w:r>
      <w:r w:rsidRPr="00270264">
        <w:rPr>
          <w:szCs w:val="24"/>
        </w:rPr>
        <w:t>the</w:t>
      </w:r>
      <w:r w:rsidR="00286E6E" w:rsidRPr="00270264">
        <w:rPr>
          <w:szCs w:val="24"/>
        </w:rPr>
        <w:t xml:space="preserve"> </w:t>
      </w:r>
      <w:r w:rsidRPr="00270264">
        <w:rPr>
          <w:szCs w:val="24"/>
        </w:rPr>
        <w:t>ethical</w:t>
      </w:r>
      <w:r w:rsidR="00286E6E" w:rsidRPr="00270264">
        <w:rPr>
          <w:szCs w:val="24"/>
        </w:rPr>
        <w:t xml:space="preserve"> </w:t>
      </w:r>
      <w:r w:rsidRPr="00270264">
        <w:rPr>
          <w:szCs w:val="24"/>
        </w:rPr>
        <w:t>responsibilities</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virtuous</w:t>
      </w:r>
      <w:r w:rsidR="00286E6E" w:rsidRPr="00270264">
        <w:rPr>
          <w:szCs w:val="24"/>
        </w:rPr>
        <w:t xml:space="preserve"> </w:t>
      </w:r>
      <w:r w:rsidRPr="00270264">
        <w:rPr>
          <w:szCs w:val="24"/>
        </w:rPr>
        <w:t>mathematician?</w:t>
      </w:r>
      <w:r w:rsidR="00286E6E" w:rsidRPr="00270264">
        <w:rPr>
          <w:szCs w:val="24"/>
        </w:rPr>
        <w:t xml:space="preserve"> </w:t>
      </w:r>
      <w:r w:rsidRPr="00270264">
        <w:rPr>
          <w:szCs w:val="24"/>
        </w:rPr>
        <w:t>I</w:t>
      </w:r>
      <w:r w:rsidR="00286E6E" w:rsidRPr="00270264">
        <w:rPr>
          <w:szCs w:val="24"/>
        </w:rPr>
        <w:t xml:space="preserve"> </w:t>
      </w:r>
      <w:r w:rsidRPr="00270264">
        <w:rPr>
          <w:szCs w:val="24"/>
        </w:rPr>
        <w:t>have</w:t>
      </w:r>
      <w:r w:rsidR="00286E6E" w:rsidRPr="00270264">
        <w:rPr>
          <w:szCs w:val="24"/>
        </w:rPr>
        <w:t xml:space="preserve"> </w:t>
      </w:r>
      <w:r w:rsidRPr="00270264">
        <w:rPr>
          <w:szCs w:val="24"/>
        </w:rPr>
        <w:t>suggested</w:t>
      </w:r>
      <w:r w:rsidR="00286E6E" w:rsidRPr="00270264">
        <w:rPr>
          <w:szCs w:val="24"/>
        </w:rPr>
        <w:t xml:space="preserve"> </w:t>
      </w:r>
      <w:r w:rsidRPr="00270264">
        <w:rPr>
          <w:szCs w:val="24"/>
        </w:rPr>
        <w:t>four</w:t>
      </w:r>
      <w:r w:rsidR="00286E6E" w:rsidRPr="00270264">
        <w:rPr>
          <w:szCs w:val="24"/>
        </w:rPr>
        <w:t xml:space="preserve"> </w:t>
      </w:r>
      <w:r w:rsidRPr="00270264">
        <w:rPr>
          <w:szCs w:val="24"/>
        </w:rPr>
        <w:t>dimensions</w:t>
      </w:r>
      <w:r w:rsidR="00286E6E" w:rsidRPr="00270264">
        <w:rPr>
          <w:szCs w:val="24"/>
        </w:rPr>
        <w:t xml:space="preserve"> </w:t>
      </w:r>
      <w:r w:rsidRPr="00270264">
        <w:rPr>
          <w:szCs w:val="24"/>
        </w:rPr>
        <w:t>of</w:t>
      </w:r>
      <w:r w:rsidR="00286E6E" w:rsidRPr="00270264">
        <w:rPr>
          <w:szCs w:val="24"/>
        </w:rPr>
        <w:t xml:space="preserve"> </w:t>
      </w:r>
      <w:r w:rsidRPr="006157C3">
        <w:rPr>
          <w:szCs w:val="24"/>
        </w:rPr>
        <w:t>mathematical</w:t>
      </w:r>
      <w:r w:rsidR="00286E6E" w:rsidRPr="00270264">
        <w:rPr>
          <w:szCs w:val="24"/>
        </w:rPr>
        <w:t xml:space="preserve"> </w:t>
      </w:r>
      <w:r w:rsidRPr="00270264">
        <w:rPr>
          <w:szCs w:val="24"/>
        </w:rPr>
        <w:t>applications</w:t>
      </w:r>
      <w:r w:rsidR="00286E6E" w:rsidRPr="00270264">
        <w:rPr>
          <w:szCs w:val="24"/>
        </w:rPr>
        <w:t xml:space="preserve"> </w:t>
      </w:r>
      <w:r w:rsidRPr="00270264">
        <w:rPr>
          <w:szCs w:val="24"/>
        </w:rPr>
        <w:t>that</w:t>
      </w:r>
      <w:r w:rsidR="00286E6E" w:rsidRPr="00270264">
        <w:rPr>
          <w:szCs w:val="24"/>
        </w:rPr>
        <w:t xml:space="preserve"> </w:t>
      </w:r>
      <w:r w:rsidRPr="00270264">
        <w:rPr>
          <w:szCs w:val="24"/>
        </w:rPr>
        <w:t>call</w:t>
      </w:r>
      <w:r w:rsidR="00286E6E" w:rsidRPr="00270264">
        <w:rPr>
          <w:szCs w:val="24"/>
        </w:rPr>
        <w:t xml:space="preserve"> </w:t>
      </w:r>
      <w:r w:rsidRPr="00270264">
        <w:rPr>
          <w:szCs w:val="24"/>
        </w:rPr>
        <w:t>out</w:t>
      </w:r>
      <w:r w:rsidR="00286E6E" w:rsidRPr="00270264">
        <w:rPr>
          <w:szCs w:val="24"/>
        </w:rPr>
        <w:t xml:space="preserve"> </w:t>
      </w:r>
      <w:r w:rsidRPr="00270264">
        <w:rPr>
          <w:szCs w:val="24"/>
        </w:rPr>
        <w:t>for</w:t>
      </w:r>
      <w:r w:rsidR="00286E6E" w:rsidRPr="00270264">
        <w:rPr>
          <w:szCs w:val="24"/>
        </w:rPr>
        <w:t xml:space="preserve"> </w:t>
      </w:r>
      <w:r w:rsidRPr="00270264">
        <w:rPr>
          <w:szCs w:val="24"/>
        </w:rPr>
        <w:t>ethical</w:t>
      </w:r>
      <w:r w:rsidR="00286E6E" w:rsidRPr="00270264">
        <w:rPr>
          <w:szCs w:val="24"/>
        </w:rPr>
        <w:t xml:space="preserve"> </w:t>
      </w:r>
      <w:r w:rsidRPr="00270264">
        <w:rPr>
          <w:szCs w:val="24"/>
        </w:rPr>
        <w:t>scrutiny,</w:t>
      </w:r>
      <w:r w:rsidR="00286E6E" w:rsidRPr="00270264">
        <w:rPr>
          <w:szCs w:val="24"/>
        </w:rPr>
        <w:t xml:space="preserve"> </w:t>
      </w:r>
      <w:r w:rsidRPr="00270264">
        <w:rPr>
          <w:szCs w:val="24"/>
        </w:rPr>
        <w:t>two</w:t>
      </w:r>
      <w:r w:rsidR="00286E6E" w:rsidRPr="00270264">
        <w:rPr>
          <w:szCs w:val="24"/>
        </w:rPr>
        <w:t xml:space="preserve"> </w:t>
      </w:r>
      <w:r w:rsidRPr="00270264">
        <w:rPr>
          <w:szCs w:val="24"/>
        </w:rPr>
        <w:t>concerning</w:t>
      </w:r>
      <w:r w:rsidR="00286E6E" w:rsidRPr="00270264">
        <w:rPr>
          <w:szCs w:val="24"/>
        </w:rPr>
        <w:t xml:space="preserve"> </w:t>
      </w:r>
      <w:r w:rsidRPr="00270264">
        <w:rPr>
          <w:szCs w:val="24"/>
        </w:rPr>
        <w:t>education</w:t>
      </w:r>
      <w:r w:rsidR="00286E6E" w:rsidRPr="00270264">
        <w:rPr>
          <w:szCs w:val="24"/>
        </w:rPr>
        <w:t xml:space="preserve"> </w:t>
      </w:r>
      <w:r w:rsidRPr="00270264">
        <w:rPr>
          <w:szCs w:val="24"/>
        </w:rPr>
        <w:t>and</w:t>
      </w:r>
      <w:r w:rsidR="00286E6E" w:rsidRPr="00270264">
        <w:rPr>
          <w:szCs w:val="24"/>
        </w:rPr>
        <w:t xml:space="preserve"> </w:t>
      </w:r>
      <w:r w:rsidRPr="00270264">
        <w:rPr>
          <w:szCs w:val="24"/>
        </w:rPr>
        <w:t>two</w:t>
      </w:r>
      <w:r w:rsidR="00286E6E" w:rsidRPr="00270264">
        <w:rPr>
          <w:szCs w:val="24"/>
        </w:rPr>
        <w:t xml:space="preserve"> </w:t>
      </w:r>
      <w:r w:rsidRPr="00270264">
        <w:rPr>
          <w:szCs w:val="24"/>
        </w:rPr>
        <w:t>about</w:t>
      </w:r>
      <w:r w:rsidR="00286E6E" w:rsidRPr="00270264">
        <w:rPr>
          <w:szCs w:val="24"/>
        </w:rPr>
        <w:t xml:space="preserve"> </w:t>
      </w:r>
      <w:r w:rsidRPr="00270264">
        <w:rPr>
          <w:szCs w:val="24"/>
        </w:rPr>
        <w:t>direct</w:t>
      </w:r>
      <w:r w:rsidR="00286E6E" w:rsidRPr="00270264">
        <w:rPr>
          <w:szCs w:val="24"/>
        </w:rPr>
        <w:t xml:space="preserve"> </w:t>
      </w:r>
      <w:r w:rsidRPr="00270264">
        <w:rPr>
          <w:szCs w:val="24"/>
        </w:rPr>
        <w:t>applications</w:t>
      </w:r>
      <w:r w:rsidR="00286E6E" w:rsidRPr="006157C3">
        <w:rPr>
          <w:szCs w:val="24"/>
        </w:rPr>
        <w:t xml:space="preserve"> </w:t>
      </w:r>
      <w:r w:rsidRPr="006157C3">
        <w:rPr>
          <w:szCs w:val="24"/>
        </w:rPr>
        <w:t>in</w:t>
      </w:r>
      <w:r w:rsidR="00286E6E" w:rsidRPr="006157C3">
        <w:rPr>
          <w:szCs w:val="24"/>
        </w:rPr>
        <w:t xml:space="preserve"> </w:t>
      </w:r>
      <w:r w:rsidRPr="006157C3">
        <w:rPr>
          <w:szCs w:val="24"/>
        </w:rPr>
        <w:t>society</w:t>
      </w:r>
      <w:r w:rsidRPr="00270264">
        <w:rPr>
          <w:szCs w:val="24"/>
        </w:rPr>
        <w:t>.</w:t>
      </w:r>
      <w:r w:rsidR="00286E6E" w:rsidRPr="00270264">
        <w:rPr>
          <w:szCs w:val="24"/>
        </w:rPr>
        <w:t xml:space="preserve"> </w:t>
      </w:r>
      <w:r w:rsidRPr="00270264">
        <w:rPr>
          <w:szCs w:val="24"/>
        </w:rPr>
        <w:t>These</w:t>
      </w:r>
      <w:r w:rsidR="00286E6E" w:rsidRPr="00270264">
        <w:rPr>
          <w:szCs w:val="24"/>
        </w:rPr>
        <w:t xml:space="preserve"> </w:t>
      </w:r>
      <w:r w:rsidRPr="00270264">
        <w:rPr>
          <w:szCs w:val="24"/>
        </w:rPr>
        <w:t>four</w:t>
      </w:r>
      <w:r w:rsidR="00286E6E" w:rsidRPr="00270264">
        <w:rPr>
          <w:szCs w:val="24"/>
        </w:rPr>
        <w:t xml:space="preserve"> </w:t>
      </w:r>
      <w:r w:rsidRPr="00270264">
        <w:rPr>
          <w:szCs w:val="24"/>
        </w:rPr>
        <w:t>aspects</w:t>
      </w:r>
      <w:r w:rsidR="00286E6E" w:rsidRPr="00270264">
        <w:rPr>
          <w:szCs w:val="24"/>
        </w:rPr>
        <w:t xml:space="preserve"> </w:t>
      </w:r>
      <w:r w:rsidRPr="00270264">
        <w:rPr>
          <w:szCs w:val="24"/>
        </w:rPr>
        <w:t>are</w:t>
      </w:r>
      <w:r w:rsidR="00286E6E" w:rsidRPr="00270264">
        <w:rPr>
          <w:szCs w:val="24"/>
        </w:rPr>
        <w:t xml:space="preserve"> </w:t>
      </w:r>
      <w:r w:rsidRPr="00270264">
        <w:rPr>
          <w:szCs w:val="24"/>
        </w:rPr>
        <w:t>interconnected</w:t>
      </w:r>
      <w:r w:rsidR="00286E6E" w:rsidRPr="00270264">
        <w:rPr>
          <w:szCs w:val="24"/>
        </w:rPr>
        <w:t xml:space="preserve"> </w:t>
      </w:r>
      <w:r w:rsidRPr="00270264">
        <w:rPr>
          <w:szCs w:val="24"/>
        </w:rPr>
        <w:t>and</w:t>
      </w:r>
      <w:r w:rsidR="00286E6E" w:rsidRPr="00270264">
        <w:rPr>
          <w:szCs w:val="24"/>
        </w:rPr>
        <w:t xml:space="preserve"> </w:t>
      </w:r>
      <w:r w:rsidRPr="00270264">
        <w:rPr>
          <w:szCs w:val="24"/>
        </w:rPr>
        <w:t>may</w:t>
      </w:r>
      <w:r w:rsidR="00286E6E" w:rsidRPr="00270264">
        <w:rPr>
          <w:szCs w:val="24"/>
        </w:rPr>
        <w:t xml:space="preserve"> </w:t>
      </w:r>
      <w:r w:rsidRPr="00270264">
        <w:rPr>
          <w:szCs w:val="24"/>
        </w:rPr>
        <w:t>overlap</w:t>
      </w:r>
      <w:r w:rsidR="00286E6E" w:rsidRPr="00270264">
        <w:rPr>
          <w:szCs w:val="24"/>
        </w:rPr>
        <w:t xml:space="preserve"> </w:t>
      </w:r>
      <w:r w:rsidRPr="00270264">
        <w:rPr>
          <w:szCs w:val="24"/>
        </w:rPr>
        <w:t>to</w:t>
      </w:r>
      <w:r w:rsidR="00286E6E" w:rsidRPr="00270264">
        <w:rPr>
          <w:szCs w:val="24"/>
        </w:rPr>
        <w:t xml:space="preserve"> </w:t>
      </w:r>
      <w:r w:rsidRPr="00270264">
        <w:rPr>
          <w:szCs w:val="24"/>
        </w:rPr>
        <w:t>some</w:t>
      </w:r>
      <w:r w:rsidR="00286E6E" w:rsidRPr="00270264">
        <w:rPr>
          <w:szCs w:val="24"/>
        </w:rPr>
        <w:t xml:space="preserve"> </w:t>
      </w:r>
      <w:r w:rsidRPr="00270264">
        <w:rPr>
          <w:szCs w:val="24"/>
        </w:rPr>
        <w:t>extent.</w:t>
      </w:r>
      <w:r w:rsidR="00286E6E" w:rsidRPr="00270264">
        <w:rPr>
          <w:szCs w:val="24"/>
        </w:rPr>
        <w:t xml:space="preserve"> </w:t>
      </w:r>
      <w:r w:rsidRPr="00270264">
        <w:rPr>
          <w:szCs w:val="24"/>
        </w:rPr>
        <w:t>Furthermore,</w:t>
      </w:r>
      <w:r w:rsidR="00286E6E" w:rsidRPr="00270264">
        <w:rPr>
          <w:szCs w:val="24"/>
        </w:rPr>
        <w:t xml:space="preserve"> </w:t>
      </w:r>
      <w:r w:rsidRPr="00270264">
        <w:rPr>
          <w:szCs w:val="24"/>
        </w:rPr>
        <w:t>there</w:t>
      </w:r>
      <w:r w:rsidR="00286E6E" w:rsidRPr="00270264">
        <w:rPr>
          <w:szCs w:val="24"/>
        </w:rPr>
        <w:t xml:space="preserve"> </w:t>
      </w:r>
      <w:r w:rsidRPr="00270264">
        <w:rPr>
          <w:szCs w:val="24"/>
        </w:rPr>
        <w:t>are</w:t>
      </w:r>
      <w:r w:rsidR="00286E6E" w:rsidRPr="00270264">
        <w:rPr>
          <w:szCs w:val="24"/>
        </w:rPr>
        <w:t xml:space="preserve"> </w:t>
      </w:r>
      <w:r w:rsidRPr="00270264">
        <w:rPr>
          <w:szCs w:val="24"/>
        </w:rPr>
        <w:t>doubtless</w:t>
      </w:r>
      <w:r w:rsidR="00286E6E" w:rsidRPr="00270264">
        <w:rPr>
          <w:szCs w:val="24"/>
        </w:rPr>
        <w:t xml:space="preserve"> </w:t>
      </w:r>
      <w:r w:rsidRPr="00270264">
        <w:rPr>
          <w:szCs w:val="24"/>
        </w:rPr>
        <w:t>further</w:t>
      </w:r>
      <w:r w:rsidR="00286E6E" w:rsidRPr="00270264">
        <w:rPr>
          <w:szCs w:val="24"/>
        </w:rPr>
        <w:t xml:space="preserve"> </w:t>
      </w:r>
      <w:r w:rsidRPr="00270264">
        <w:rPr>
          <w:szCs w:val="24"/>
        </w:rPr>
        <w:t>domains</w:t>
      </w:r>
      <w:r w:rsidR="00286E6E" w:rsidRPr="00270264">
        <w:rPr>
          <w:szCs w:val="24"/>
        </w:rPr>
        <w:t xml:space="preserve"> </w:t>
      </w:r>
      <w:r w:rsidRPr="00270264">
        <w:rPr>
          <w:szCs w:val="24"/>
        </w:rPr>
        <w:t>that</w:t>
      </w:r>
      <w:r w:rsidR="00286E6E" w:rsidRPr="00270264">
        <w:rPr>
          <w:szCs w:val="24"/>
        </w:rPr>
        <w:t xml:space="preserve"> </w:t>
      </w:r>
      <w:r w:rsidRPr="00270264">
        <w:rPr>
          <w:szCs w:val="24"/>
        </w:rPr>
        <w:t>could</w:t>
      </w:r>
      <w:r w:rsidR="00286E6E" w:rsidRPr="00270264">
        <w:rPr>
          <w:szCs w:val="24"/>
        </w:rPr>
        <w:t xml:space="preserve"> </w:t>
      </w:r>
      <w:r w:rsidRPr="00270264">
        <w:rPr>
          <w:szCs w:val="24"/>
        </w:rPr>
        <w:t>be</w:t>
      </w:r>
      <w:r w:rsidR="00286E6E" w:rsidRPr="00270264">
        <w:rPr>
          <w:szCs w:val="24"/>
        </w:rPr>
        <w:t xml:space="preserve"> </w:t>
      </w:r>
      <w:r w:rsidRPr="00270264">
        <w:rPr>
          <w:szCs w:val="24"/>
        </w:rPr>
        <w:t>included,</w:t>
      </w:r>
      <w:r w:rsidR="00286E6E" w:rsidRPr="00270264">
        <w:rPr>
          <w:szCs w:val="24"/>
        </w:rPr>
        <w:t xml:space="preserve"> </w:t>
      </w:r>
      <w:r w:rsidRPr="00270264">
        <w:rPr>
          <w:szCs w:val="24"/>
        </w:rPr>
        <w:t>for</w:t>
      </w:r>
      <w:r w:rsidR="00286E6E" w:rsidRPr="00270264">
        <w:rPr>
          <w:szCs w:val="24"/>
        </w:rPr>
        <w:t xml:space="preserve"> </w:t>
      </w:r>
      <w:r w:rsidRPr="00270264">
        <w:rPr>
          <w:szCs w:val="24"/>
        </w:rPr>
        <w:t>example,</w:t>
      </w:r>
      <w:r w:rsidR="00286E6E" w:rsidRPr="00270264">
        <w:rPr>
          <w:szCs w:val="24"/>
        </w:rPr>
        <w:t xml:space="preserve"> </w:t>
      </w:r>
      <w:r w:rsidRPr="00270264">
        <w:rPr>
          <w:szCs w:val="24"/>
        </w:rPr>
        <w:t>I</w:t>
      </w:r>
      <w:r w:rsidR="00286E6E" w:rsidRPr="00270264">
        <w:rPr>
          <w:szCs w:val="24"/>
        </w:rPr>
        <w:t xml:space="preserve"> </w:t>
      </w:r>
      <w:r w:rsidRPr="00270264">
        <w:rPr>
          <w:szCs w:val="24"/>
        </w:rPr>
        <w:t>have</w:t>
      </w:r>
      <w:r w:rsidR="00286E6E" w:rsidRPr="00270264">
        <w:rPr>
          <w:szCs w:val="24"/>
        </w:rPr>
        <w:t xml:space="preserve"> </w:t>
      </w:r>
      <w:r w:rsidR="00DC26B1" w:rsidRPr="00270264">
        <w:rPr>
          <w:szCs w:val="24"/>
        </w:rPr>
        <w:t>barely</w:t>
      </w:r>
      <w:r w:rsidR="00286E6E" w:rsidRPr="00270264">
        <w:rPr>
          <w:szCs w:val="24"/>
        </w:rPr>
        <w:t xml:space="preserve"> </w:t>
      </w:r>
      <w:r w:rsidRPr="00270264">
        <w:rPr>
          <w:szCs w:val="24"/>
        </w:rPr>
        <w:t>discussed</w:t>
      </w:r>
      <w:r w:rsidR="00286E6E" w:rsidRPr="00270264">
        <w:rPr>
          <w:szCs w:val="24"/>
        </w:rPr>
        <w:t xml:space="preserve"> </w:t>
      </w:r>
      <w:r w:rsidRPr="00270264">
        <w:rPr>
          <w:szCs w:val="24"/>
        </w:rPr>
        <w:t>the</w:t>
      </w:r>
      <w:r w:rsidR="00286E6E" w:rsidRPr="00270264">
        <w:rPr>
          <w:szCs w:val="24"/>
        </w:rPr>
        <w:t xml:space="preserve"> </w:t>
      </w:r>
      <w:r w:rsidRPr="00270264">
        <w:rPr>
          <w:szCs w:val="24"/>
        </w:rPr>
        <w:t>ethical</w:t>
      </w:r>
      <w:r w:rsidR="00286E6E" w:rsidRPr="00270264">
        <w:rPr>
          <w:szCs w:val="24"/>
        </w:rPr>
        <w:t xml:space="preserve"> </w:t>
      </w:r>
      <w:r w:rsidRPr="00270264">
        <w:rPr>
          <w:szCs w:val="24"/>
        </w:rPr>
        <w:t>responsibilities</w:t>
      </w:r>
      <w:r w:rsidR="00286E6E" w:rsidRPr="00270264">
        <w:rPr>
          <w:szCs w:val="24"/>
        </w:rPr>
        <w:t xml:space="preserve"> </w:t>
      </w:r>
      <w:r w:rsidRPr="00270264">
        <w:rPr>
          <w:szCs w:val="24"/>
        </w:rPr>
        <w:t>of</w:t>
      </w:r>
      <w:r w:rsidR="00286E6E" w:rsidRPr="00270264">
        <w:rPr>
          <w:szCs w:val="24"/>
        </w:rPr>
        <w:t xml:space="preserve"> </w:t>
      </w:r>
      <w:proofErr w:type="gramStart"/>
      <w:r w:rsidRPr="00270264">
        <w:rPr>
          <w:szCs w:val="24"/>
        </w:rPr>
        <w:t>teachers</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nor</w:t>
      </w:r>
      <w:proofErr w:type="gramEnd"/>
      <w:r w:rsidR="00286E6E" w:rsidRPr="00270264">
        <w:rPr>
          <w:szCs w:val="24"/>
        </w:rPr>
        <w:t xml:space="preserve"> </w:t>
      </w:r>
      <w:r w:rsidRPr="00270264">
        <w:rPr>
          <w:szCs w:val="24"/>
        </w:rPr>
        <w:t>those</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as</w:t>
      </w:r>
      <w:r w:rsidR="00286E6E" w:rsidRPr="00270264">
        <w:rPr>
          <w:szCs w:val="24"/>
        </w:rPr>
        <w:t xml:space="preserve"> </w:t>
      </w:r>
      <w:r w:rsidRPr="006157C3">
        <w:rPr>
          <w:szCs w:val="24"/>
        </w:rPr>
        <w:t>teacher</w:t>
      </w:r>
      <w:r w:rsidRPr="00270264">
        <w:rPr>
          <w:szCs w:val="24"/>
        </w:rPr>
        <w:t>s</w:t>
      </w:r>
      <w:r w:rsidR="00286E6E" w:rsidRPr="00270264">
        <w:rPr>
          <w:szCs w:val="24"/>
        </w:rPr>
        <w:t xml:space="preserve"> </w:t>
      </w:r>
      <w:r w:rsidRPr="00270264">
        <w:rPr>
          <w:szCs w:val="24"/>
        </w:rPr>
        <w:t>in</w:t>
      </w:r>
      <w:r w:rsidR="00286E6E" w:rsidRPr="00270264">
        <w:rPr>
          <w:szCs w:val="24"/>
        </w:rPr>
        <w:t xml:space="preserve"> </w:t>
      </w:r>
      <w:r w:rsidRPr="00270264">
        <w:rPr>
          <w:szCs w:val="24"/>
        </w:rPr>
        <w:t>colleges</w:t>
      </w:r>
      <w:r w:rsidR="00286E6E" w:rsidRPr="00270264">
        <w:rPr>
          <w:szCs w:val="24"/>
        </w:rPr>
        <w:t xml:space="preserve"> </w:t>
      </w:r>
      <w:r w:rsidRPr="00270264">
        <w:rPr>
          <w:szCs w:val="24"/>
        </w:rPr>
        <w:t>and</w:t>
      </w:r>
      <w:r w:rsidR="00286E6E" w:rsidRPr="00270264">
        <w:rPr>
          <w:szCs w:val="24"/>
        </w:rPr>
        <w:t xml:space="preserve"> </w:t>
      </w:r>
      <w:r w:rsidRPr="00270264">
        <w:rPr>
          <w:szCs w:val="24"/>
        </w:rPr>
        <w:t>universities.</w:t>
      </w:r>
      <w:r w:rsidR="00286E6E" w:rsidRPr="00270264">
        <w:rPr>
          <w:szCs w:val="24"/>
        </w:rPr>
        <w:t xml:space="preserve"> </w:t>
      </w:r>
    </w:p>
    <w:p w:rsidR="001E45B4" w:rsidRDefault="001E45B4" w:rsidP="006157C3">
      <w:pPr>
        <w:rPr>
          <w:szCs w:val="24"/>
        </w:rPr>
      </w:pPr>
    </w:p>
    <w:p w:rsidR="006157C3" w:rsidRPr="006157C3" w:rsidRDefault="006157C3" w:rsidP="006157C3">
      <w:pPr>
        <w:rPr>
          <w:szCs w:val="24"/>
        </w:rPr>
      </w:pPr>
      <w:r w:rsidRPr="006157C3">
        <w:rPr>
          <w:szCs w:val="24"/>
        </w:rPr>
        <w:t>However, there is a deeper obstacle i</w:t>
      </w:r>
      <w:r w:rsidR="00130B84">
        <w:rPr>
          <w:szCs w:val="24"/>
        </w:rPr>
        <w:t>n play. In sketching these foot</w:t>
      </w:r>
      <w:r w:rsidRPr="006157C3">
        <w:rPr>
          <w:szCs w:val="24"/>
        </w:rPr>
        <w:t xml:space="preserve">prints of mathematics in society I am entering into a further social practice beyond the immediate practices of mathematics. I am working within the social practices of critical theory and critical mathematics education, verging on the philosophy of mathematics. The internal goods of these practices include constructing incisive critical and theoretic accounts of their target areas, notably mathematics and its role in education and society. Furthermore, I have chosen to focus on what I perceive to be the ethical shortcomings of mathematical applications in society. There is no moral imperative for the virtuous mathematician to accept my classification, nor to accept my ethical critique wholesale, especially in the undeveloped state in which it is presented here. The details of my ethical critique are </w:t>
      </w:r>
      <w:r w:rsidR="00130EE6">
        <w:rPr>
          <w:szCs w:val="24"/>
        </w:rPr>
        <w:t xml:space="preserve">largely </w:t>
      </w:r>
      <w:r w:rsidRPr="006157C3">
        <w:rPr>
          <w:szCs w:val="24"/>
        </w:rPr>
        <w:t xml:space="preserve">independent of MacIntyre’s virtue ethics, and constructed without </w:t>
      </w:r>
      <w:r w:rsidR="00130EE6">
        <w:rPr>
          <w:szCs w:val="24"/>
        </w:rPr>
        <w:t xml:space="preserve">explicit </w:t>
      </w:r>
      <w:r w:rsidRPr="006157C3">
        <w:rPr>
          <w:szCs w:val="24"/>
        </w:rPr>
        <w:t xml:space="preserve">reference to it. </w:t>
      </w:r>
    </w:p>
    <w:p w:rsidR="006157C3" w:rsidRDefault="006157C3" w:rsidP="006157C3">
      <w:pPr>
        <w:rPr>
          <w:szCs w:val="24"/>
        </w:rPr>
      </w:pPr>
    </w:p>
    <w:p w:rsidR="001E45B4" w:rsidRPr="00270264" w:rsidRDefault="001E45B4" w:rsidP="006157C3">
      <w:pPr>
        <w:rPr>
          <w:szCs w:val="24"/>
        </w:rPr>
      </w:pPr>
      <w:r w:rsidRPr="00270264">
        <w:rPr>
          <w:szCs w:val="24"/>
        </w:rPr>
        <w:lastRenderedPageBreak/>
        <w:t>What</w:t>
      </w:r>
      <w:r w:rsidR="00286E6E" w:rsidRPr="00270264">
        <w:rPr>
          <w:szCs w:val="24"/>
        </w:rPr>
        <w:t xml:space="preserve"> </w:t>
      </w:r>
      <w:r w:rsidRPr="00270264">
        <w:rPr>
          <w:szCs w:val="24"/>
        </w:rPr>
        <w:t>MacIntyre’s</w:t>
      </w:r>
      <w:r w:rsidR="00286E6E" w:rsidRPr="00270264">
        <w:rPr>
          <w:szCs w:val="24"/>
        </w:rPr>
        <w:t xml:space="preserve"> </w:t>
      </w:r>
      <w:r w:rsidRPr="00270264">
        <w:rPr>
          <w:szCs w:val="24"/>
        </w:rPr>
        <w:t>theory</w:t>
      </w:r>
      <w:r w:rsidR="00286E6E" w:rsidRPr="00270264">
        <w:rPr>
          <w:szCs w:val="24"/>
        </w:rPr>
        <w:t xml:space="preserve"> </w:t>
      </w:r>
      <w:r w:rsidRPr="00270264">
        <w:rPr>
          <w:szCs w:val="24"/>
        </w:rPr>
        <w:t>offers</w:t>
      </w:r>
      <w:r w:rsidR="00286E6E" w:rsidRPr="00270264">
        <w:rPr>
          <w:szCs w:val="24"/>
        </w:rPr>
        <w:t xml:space="preserve"> </w:t>
      </w:r>
      <w:r w:rsidRPr="00270264">
        <w:rPr>
          <w:szCs w:val="24"/>
        </w:rPr>
        <w:t>is</w:t>
      </w:r>
      <w:r w:rsidR="00286E6E" w:rsidRPr="00270264">
        <w:rPr>
          <w:szCs w:val="24"/>
        </w:rPr>
        <w:t xml:space="preserve"> </w:t>
      </w:r>
      <w:r w:rsidRPr="00270264">
        <w:rPr>
          <w:szCs w:val="24"/>
        </w:rPr>
        <w:t>a</w:t>
      </w:r>
      <w:r w:rsidR="00286E6E" w:rsidRPr="00270264">
        <w:rPr>
          <w:szCs w:val="24"/>
        </w:rPr>
        <w:t xml:space="preserve"> </w:t>
      </w:r>
      <w:r w:rsidRPr="00270264">
        <w:rPr>
          <w:szCs w:val="24"/>
        </w:rPr>
        <w:t>space</w:t>
      </w:r>
      <w:r w:rsidR="00286E6E" w:rsidRPr="00270264">
        <w:rPr>
          <w:szCs w:val="24"/>
        </w:rPr>
        <w:t xml:space="preserve"> </w:t>
      </w:r>
      <w:r w:rsidRPr="00270264">
        <w:rPr>
          <w:szCs w:val="24"/>
        </w:rPr>
        <w:t>to</w:t>
      </w:r>
      <w:r w:rsidR="00286E6E" w:rsidRPr="00270264">
        <w:rPr>
          <w:szCs w:val="24"/>
        </w:rPr>
        <w:t xml:space="preserve"> </w:t>
      </w:r>
      <w:r w:rsidRPr="00270264">
        <w:rPr>
          <w:szCs w:val="24"/>
        </w:rPr>
        <w:t>make</w:t>
      </w:r>
      <w:r w:rsidR="00286E6E" w:rsidRPr="00270264">
        <w:rPr>
          <w:szCs w:val="24"/>
        </w:rPr>
        <w:t xml:space="preserve"> </w:t>
      </w:r>
      <w:r w:rsidRPr="00270264">
        <w:rPr>
          <w:szCs w:val="24"/>
        </w:rPr>
        <w:t>an</w:t>
      </w:r>
      <w:r w:rsidR="00286E6E" w:rsidRPr="00270264">
        <w:rPr>
          <w:szCs w:val="24"/>
        </w:rPr>
        <w:t xml:space="preserve"> </w:t>
      </w:r>
      <w:r w:rsidRPr="00270264">
        <w:rPr>
          <w:szCs w:val="24"/>
        </w:rPr>
        <w:t>ethical</w:t>
      </w:r>
      <w:r w:rsidR="00286E6E" w:rsidRPr="00270264">
        <w:rPr>
          <w:szCs w:val="24"/>
        </w:rPr>
        <w:t xml:space="preserve"> </w:t>
      </w:r>
      <w:r w:rsidRPr="00270264">
        <w:rPr>
          <w:szCs w:val="24"/>
        </w:rPr>
        <w:t>evaluation</w:t>
      </w:r>
      <w:r w:rsidR="00286E6E" w:rsidRPr="00270264">
        <w:rPr>
          <w:szCs w:val="24"/>
        </w:rPr>
        <w:t xml:space="preserve"> </w:t>
      </w:r>
      <w:r w:rsidRPr="00270264">
        <w:rPr>
          <w:szCs w:val="24"/>
        </w:rPr>
        <w:t>of</w:t>
      </w:r>
      <w:r w:rsidR="00286E6E" w:rsidRPr="00270264">
        <w:rPr>
          <w:szCs w:val="24"/>
        </w:rPr>
        <w:t xml:space="preserve"> </w:t>
      </w:r>
      <w:r w:rsidRPr="00270264">
        <w:rPr>
          <w:kern w:val="24"/>
          <w:szCs w:val="24"/>
        </w:rPr>
        <w:t>mathematicians</w:t>
      </w:r>
      <w:r w:rsidR="00CB2748" w:rsidRPr="00270264">
        <w:rPr>
          <w:kern w:val="24"/>
          <w:szCs w:val="24"/>
        </w:rPr>
        <w:t>’</w:t>
      </w:r>
      <w:r w:rsidR="00286E6E" w:rsidRPr="00270264">
        <w:rPr>
          <w:kern w:val="24"/>
          <w:szCs w:val="24"/>
        </w:rPr>
        <w:t xml:space="preserve"> </w:t>
      </w:r>
      <w:r w:rsidRPr="00270264">
        <w:rPr>
          <w:kern w:val="24"/>
          <w:szCs w:val="24"/>
        </w:rPr>
        <w:t>activities</w:t>
      </w:r>
      <w:r w:rsidR="00286E6E" w:rsidRPr="00270264">
        <w:rPr>
          <w:kern w:val="24"/>
          <w:szCs w:val="24"/>
        </w:rPr>
        <w:t xml:space="preserve"> </w:t>
      </w:r>
      <w:r w:rsidRPr="00270264">
        <w:rPr>
          <w:kern w:val="24"/>
          <w:szCs w:val="24"/>
        </w:rPr>
        <w:t>within</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social</w:t>
      </w:r>
      <w:r w:rsidR="00286E6E" w:rsidRPr="00270264">
        <w:rPr>
          <w:kern w:val="24"/>
          <w:szCs w:val="24"/>
        </w:rPr>
        <w:t xml:space="preserve"> </w:t>
      </w:r>
      <w:r w:rsidRPr="00270264">
        <w:rPr>
          <w:kern w:val="24"/>
          <w:szCs w:val="24"/>
        </w:rPr>
        <w:t>practices</w:t>
      </w:r>
      <w:r w:rsidR="00286E6E" w:rsidRPr="00270264">
        <w:rPr>
          <w:kern w:val="24"/>
          <w:szCs w:val="24"/>
        </w:rPr>
        <w:t xml:space="preserve"> </w:t>
      </w:r>
      <w:r w:rsidRPr="00270264">
        <w:rPr>
          <w:kern w:val="24"/>
          <w:szCs w:val="24"/>
        </w:rPr>
        <w:t>of</w:t>
      </w:r>
      <w:r w:rsidR="00286E6E" w:rsidRPr="00270264">
        <w:rPr>
          <w:kern w:val="24"/>
          <w:szCs w:val="24"/>
        </w:rPr>
        <w:t xml:space="preserve"> </w:t>
      </w:r>
      <w:r w:rsidRPr="00270264">
        <w:rPr>
          <w:kern w:val="24"/>
          <w:szCs w:val="24"/>
        </w:rPr>
        <w:t>mathematics,</w:t>
      </w:r>
      <w:r w:rsidR="00286E6E" w:rsidRPr="00270264">
        <w:rPr>
          <w:kern w:val="24"/>
          <w:szCs w:val="24"/>
        </w:rPr>
        <w:t xml:space="preserve"> </w:t>
      </w:r>
      <w:r w:rsidR="009F0C19" w:rsidRPr="00270264">
        <w:rPr>
          <w:kern w:val="24"/>
          <w:szCs w:val="24"/>
        </w:rPr>
        <w:t>and</w:t>
      </w:r>
      <w:r w:rsidR="00286E6E" w:rsidRPr="00270264">
        <w:rPr>
          <w:kern w:val="24"/>
          <w:szCs w:val="24"/>
        </w:rPr>
        <w:t xml:space="preserve"> </w:t>
      </w:r>
      <w:r w:rsidR="009F0C19" w:rsidRPr="00270264">
        <w:rPr>
          <w:kern w:val="24"/>
          <w:szCs w:val="24"/>
        </w:rPr>
        <w:t>beyond,</w:t>
      </w:r>
      <w:r w:rsidR="00286E6E" w:rsidRPr="00270264">
        <w:rPr>
          <w:kern w:val="24"/>
          <w:szCs w:val="24"/>
        </w:rPr>
        <w:t xml:space="preserve"> </w:t>
      </w:r>
      <w:r w:rsidRPr="00270264">
        <w:rPr>
          <w:kern w:val="24"/>
          <w:szCs w:val="24"/>
        </w:rPr>
        <w:t>without</w:t>
      </w:r>
      <w:r w:rsidR="00286E6E" w:rsidRPr="00270264">
        <w:rPr>
          <w:kern w:val="24"/>
          <w:szCs w:val="24"/>
        </w:rPr>
        <w:t xml:space="preserve"> </w:t>
      </w:r>
      <w:r w:rsidRPr="00270264">
        <w:rPr>
          <w:kern w:val="24"/>
          <w:szCs w:val="24"/>
        </w:rPr>
        <w:t>determining</w:t>
      </w:r>
      <w:r w:rsidR="00286E6E" w:rsidRPr="00270264">
        <w:rPr>
          <w:kern w:val="24"/>
          <w:szCs w:val="24"/>
        </w:rPr>
        <w:t xml:space="preserve"> </w:t>
      </w:r>
      <w:r w:rsidRPr="00270264">
        <w:rPr>
          <w:kern w:val="24"/>
          <w:szCs w:val="24"/>
        </w:rPr>
        <w:t>the</w:t>
      </w:r>
      <w:r w:rsidR="00286E6E" w:rsidRPr="00270264">
        <w:rPr>
          <w:kern w:val="24"/>
          <w:szCs w:val="24"/>
        </w:rPr>
        <w:t xml:space="preserve"> </w:t>
      </w:r>
      <w:r w:rsidRPr="00270264">
        <w:rPr>
          <w:kern w:val="24"/>
          <w:szCs w:val="24"/>
        </w:rPr>
        <w:t>form</w:t>
      </w:r>
      <w:r w:rsidR="00286E6E" w:rsidRPr="00270264">
        <w:rPr>
          <w:kern w:val="24"/>
          <w:szCs w:val="24"/>
        </w:rPr>
        <w:t xml:space="preserve"> </w:t>
      </w:r>
      <w:r w:rsidRPr="00270264">
        <w:rPr>
          <w:kern w:val="24"/>
          <w:szCs w:val="24"/>
        </w:rPr>
        <w:t>or</w:t>
      </w:r>
      <w:r w:rsidR="00286E6E" w:rsidRPr="00270264">
        <w:rPr>
          <w:kern w:val="24"/>
          <w:szCs w:val="24"/>
        </w:rPr>
        <w:t xml:space="preserve"> </w:t>
      </w:r>
      <w:r w:rsidRPr="00270264">
        <w:rPr>
          <w:kern w:val="24"/>
          <w:szCs w:val="24"/>
        </w:rPr>
        <w:t>content</w:t>
      </w:r>
      <w:r w:rsidR="00286E6E" w:rsidRPr="00270264">
        <w:rPr>
          <w:kern w:val="24"/>
          <w:szCs w:val="24"/>
        </w:rPr>
        <w:t xml:space="preserve"> </w:t>
      </w:r>
      <w:r w:rsidRPr="00270264">
        <w:rPr>
          <w:kern w:val="24"/>
          <w:szCs w:val="24"/>
        </w:rPr>
        <w:t>that</w:t>
      </w:r>
      <w:r w:rsidR="00286E6E" w:rsidRPr="00270264">
        <w:rPr>
          <w:kern w:val="24"/>
          <w:szCs w:val="24"/>
        </w:rPr>
        <w:t xml:space="preserve"> </w:t>
      </w:r>
      <w:r w:rsidRPr="00270264">
        <w:rPr>
          <w:kern w:val="24"/>
          <w:szCs w:val="24"/>
        </w:rPr>
        <w:t>such</w:t>
      </w:r>
      <w:r w:rsidR="00286E6E" w:rsidRPr="00270264">
        <w:rPr>
          <w:kern w:val="24"/>
          <w:szCs w:val="24"/>
        </w:rPr>
        <w:t xml:space="preserve"> </w:t>
      </w:r>
      <w:r w:rsidRPr="00270264">
        <w:rPr>
          <w:kern w:val="24"/>
          <w:szCs w:val="24"/>
        </w:rPr>
        <w:t>an</w:t>
      </w:r>
      <w:r w:rsidR="00286E6E" w:rsidRPr="00270264">
        <w:rPr>
          <w:kern w:val="24"/>
          <w:szCs w:val="24"/>
        </w:rPr>
        <w:t xml:space="preserve"> </w:t>
      </w:r>
      <w:r w:rsidRPr="00270264">
        <w:rPr>
          <w:kern w:val="24"/>
          <w:szCs w:val="24"/>
        </w:rPr>
        <w:t>evaluation</w:t>
      </w:r>
      <w:r w:rsidR="00286E6E" w:rsidRPr="00270264">
        <w:rPr>
          <w:kern w:val="24"/>
          <w:szCs w:val="24"/>
        </w:rPr>
        <w:t xml:space="preserve"> </w:t>
      </w:r>
      <w:r w:rsidRPr="00270264">
        <w:rPr>
          <w:kern w:val="24"/>
          <w:szCs w:val="24"/>
        </w:rPr>
        <w:t>should</w:t>
      </w:r>
      <w:r w:rsidR="00286E6E" w:rsidRPr="00270264">
        <w:rPr>
          <w:kern w:val="24"/>
          <w:szCs w:val="24"/>
        </w:rPr>
        <w:t xml:space="preserve"> </w:t>
      </w:r>
      <w:r w:rsidRPr="00270264">
        <w:rPr>
          <w:kern w:val="24"/>
          <w:szCs w:val="24"/>
        </w:rPr>
        <w:t>take.</w:t>
      </w:r>
      <w:r w:rsidR="00286E6E" w:rsidRPr="00270264">
        <w:rPr>
          <w:kern w:val="24"/>
          <w:szCs w:val="24"/>
        </w:rPr>
        <w:t xml:space="preserve">  </w:t>
      </w:r>
      <w:r w:rsidRPr="00270264">
        <w:rPr>
          <w:szCs w:val="24"/>
        </w:rPr>
        <w:t>MacIntyre’s</w:t>
      </w:r>
      <w:r w:rsidR="00286E6E" w:rsidRPr="00270264">
        <w:rPr>
          <w:szCs w:val="24"/>
        </w:rPr>
        <w:t xml:space="preserve"> </w:t>
      </w:r>
      <w:r w:rsidRPr="00270264">
        <w:rPr>
          <w:szCs w:val="24"/>
        </w:rPr>
        <w:t>virtue</w:t>
      </w:r>
      <w:r w:rsidR="00286E6E" w:rsidRPr="00270264">
        <w:rPr>
          <w:szCs w:val="24"/>
        </w:rPr>
        <w:t xml:space="preserve"> </w:t>
      </w:r>
      <w:r w:rsidRPr="00270264">
        <w:rPr>
          <w:szCs w:val="24"/>
        </w:rPr>
        <w:t>ethics</w:t>
      </w:r>
      <w:r w:rsidR="00286E6E" w:rsidRPr="00270264">
        <w:rPr>
          <w:szCs w:val="24"/>
        </w:rPr>
        <w:t xml:space="preserve"> </w:t>
      </w:r>
      <w:r w:rsidRPr="00270264">
        <w:rPr>
          <w:szCs w:val="24"/>
        </w:rPr>
        <w:t>suggests</w:t>
      </w:r>
      <w:r w:rsidR="00286E6E" w:rsidRPr="00270264">
        <w:rPr>
          <w:szCs w:val="24"/>
        </w:rPr>
        <w:t xml:space="preserve"> </w:t>
      </w:r>
      <w:r w:rsidRPr="00270264">
        <w:rPr>
          <w:szCs w:val="24"/>
        </w:rPr>
        <w:t>that</w:t>
      </w:r>
      <w:r w:rsidR="00286E6E" w:rsidRPr="00270264">
        <w:rPr>
          <w:szCs w:val="24"/>
        </w:rPr>
        <w:t xml:space="preserve"> </w:t>
      </w:r>
      <w:r w:rsidRPr="00270264">
        <w:rPr>
          <w:szCs w:val="24"/>
        </w:rPr>
        <w:t>the</w:t>
      </w:r>
      <w:r w:rsidR="00286E6E" w:rsidRPr="00270264">
        <w:rPr>
          <w:szCs w:val="24"/>
        </w:rPr>
        <w:t xml:space="preserve"> </w:t>
      </w:r>
      <w:r w:rsidRPr="00270264">
        <w:rPr>
          <w:szCs w:val="24"/>
        </w:rPr>
        <w:t>virtuous</w:t>
      </w:r>
      <w:r w:rsidR="00286E6E" w:rsidRPr="00270264">
        <w:rPr>
          <w:szCs w:val="24"/>
        </w:rPr>
        <w:t xml:space="preserve"> </w:t>
      </w:r>
      <w:r w:rsidRPr="00270264">
        <w:rPr>
          <w:szCs w:val="24"/>
        </w:rPr>
        <w:t>mathematician</w:t>
      </w:r>
      <w:r w:rsidR="00286E6E" w:rsidRPr="00270264">
        <w:rPr>
          <w:szCs w:val="24"/>
        </w:rPr>
        <w:t xml:space="preserve"> </w:t>
      </w:r>
      <w:r w:rsidRPr="00270264">
        <w:rPr>
          <w:szCs w:val="24"/>
        </w:rPr>
        <w:t>has</w:t>
      </w:r>
      <w:r w:rsidR="00286E6E" w:rsidRPr="00270264">
        <w:rPr>
          <w:szCs w:val="24"/>
        </w:rPr>
        <w:t xml:space="preserve"> </w:t>
      </w:r>
      <w:r w:rsidRPr="00270264">
        <w:rPr>
          <w:szCs w:val="24"/>
        </w:rPr>
        <w:t>the</w:t>
      </w:r>
      <w:r w:rsidR="00286E6E" w:rsidRPr="00270264">
        <w:rPr>
          <w:szCs w:val="24"/>
        </w:rPr>
        <w:t xml:space="preserve"> </w:t>
      </w:r>
      <w:r w:rsidRPr="00270264">
        <w:rPr>
          <w:szCs w:val="24"/>
        </w:rPr>
        <w:t>moral</w:t>
      </w:r>
      <w:r w:rsidR="00286E6E" w:rsidRPr="00270264">
        <w:rPr>
          <w:szCs w:val="24"/>
        </w:rPr>
        <w:t xml:space="preserve"> </w:t>
      </w:r>
      <w:r w:rsidRPr="00270264">
        <w:rPr>
          <w:szCs w:val="24"/>
        </w:rPr>
        <w:t>qualities</w:t>
      </w:r>
      <w:r w:rsidR="00286E6E" w:rsidRPr="00270264">
        <w:rPr>
          <w:szCs w:val="24"/>
        </w:rPr>
        <w:t xml:space="preserve"> </w:t>
      </w:r>
      <w:r w:rsidRPr="00270264">
        <w:rPr>
          <w:szCs w:val="24"/>
        </w:rPr>
        <w:t>to</w:t>
      </w:r>
      <w:r w:rsidR="00286E6E" w:rsidRPr="00270264">
        <w:rPr>
          <w:szCs w:val="24"/>
        </w:rPr>
        <w:t xml:space="preserve"> </w:t>
      </w:r>
      <w:r w:rsidRPr="00270264">
        <w:rPr>
          <w:szCs w:val="24"/>
        </w:rPr>
        <w:t>seek</w:t>
      </w:r>
      <w:r w:rsidR="00286E6E" w:rsidRPr="00270264">
        <w:rPr>
          <w:szCs w:val="24"/>
        </w:rPr>
        <w:t xml:space="preserve"> </w:t>
      </w:r>
      <w:r w:rsidRPr="00270264">
        <w:rPr>
          <w:szCs w:val="24"/>
        </w:rPr>
        <w:t>what</w:t>
      </w:r>
      <w:r w:rsidR="00286E6E" w:rsidRPr="00270264">
        <w:rPr>
          <w:szCs w:val="24"/>
        </w:rPr>
        <w:t xml:space="preserve"> </w:t>
      </w:r>
      <w:r w:rsidRPr="00270264">
        <w:rPr>
          <w:szCs w:val="24"/>
        </w:rPr>
        <w:t>is</w:t>
      </w:r>
      <w:r w:rsidR="00286E6E" w:rsidRPr="00270264">
        <w:rPr>
          <w:szCs w:val="24"/>
        </w:rPr>
        <w:t xml:space="preserve"> </w:t>
      </w:r>
      <w:r w:rsidRPr="00270264">
        <w:rPr>
          <w:szCs w:val="24"/>
        </w:rPr>
        <w:t>good</w:t>
      </w:r>
      <w:r w:rsidR="00286E6E" w:rsidRPr="00270264">
        <w:rPr>
          <w:szCs w:val="24"/>
        </w:rPr>
        <w:t xml:space="preserve"> </w:t>
      </w:r>
      <w:r w:rsidRPr="00270264">
        <w:rPr>
          <w:szCs w:val="24"/>
        </w:rPr>
        <w:t>and</w:t>
      </w:r>
      <w:r w:rsidR="00286E6E" w:rsidRPr="00270264">
        <w:rPr>
          <w:szCs w:val="24"/>
        </w:rPr>
        <w:t xml:space="preserve"> </w:t>
      </w:r>
      <w:r w:rsidRPr="00270264">
        <w:rPr>
          <w:szCs w:val="24"/>
        </w:rPr>
        <w:t>best</w:t>
      </w:r>
      <w:r w:rsidR="00286E6E" w:rsidRPr="00270264">
        <w:rPr>
          <w:szCs w:val="24"/>
        </w:rPr>
        <w:t xml:space="preserve"> </w:t>
      </w:r>
      <w:r w:rsidRPr="00270264">
        <w:rPr>
          <w:szCs w:val="24"/>
        </w:rPr>
        <w:t>both</w:t>
      </w:r>
      <w:r w:rsidR="00286E6E" w:rsidRPr="00270264">
        <w:rPr>
          <w:szCs w:val="24"/>
        </w:rPr>
        <w:t xml:space="preserve"> </w:t>
      </w:r>
      <w:r w:rsidRPr="00270264">
        <w:rPr>
          <w:szCs w:val="24"/>
        </w:rPr>
        <w:t>in</w:t>
      </w:r>
      <w:r w:rsidR="00286E6E" w:rsidRPr="00270264">
        <w:rPr>
          <w:szCs w:val="24"/>
        </w:rPr>
        <w:t xml:space="preserve"> </w:t>
      </w:r>
      <w:r w:rsidRPr="00270264">
        <w:rPr>
          <w:szCs w:val="24"/>
        </w:rPr>
        <w:t>mathematical</w:t>
      </w:r>
      <w:r w:rsidR="00286E6E" w:rsidRPr="00270264">
        <w:rPr>
          <w:szCs w:val="24"/>
        </w:rPr>
        <w:t xml:space="preserve"> </w:t>
      </w:r>
      <w:r w:rsidRPr="00270264">
        <w:rPr>
          <w:szCs w:val="24"/>
        </w:rPr>
        <w:t>practices</w:t>
      </w:r>
      <w:r w:rsidR="00286E6E" w:rsidRPr="00270264">
        <w:rPr>
          <w:szCs w:val="24"/>
        </w:rPr>
        <w:t xml:space="preserve"> </w:t>
      </w:r>
      <w:r w:rsidRPr="00270264">
        <w:rPr>
          <w:szCs w:val="24"/>
        </w:rPr>
        <w:t>and</w:t>
      </w:r>
      <w:r w:rsidR="00286E6E" w:rsidRPr="00270264">
        <w:rPr>
          <w:szCs w:val="24"/>
        </w:rPr>
        <w:t xml:space="preserve"> </w:t>
      </w:r>
      <w:r w:rsidRPr="00270264">
        <w:rPr>
          <w:szCs w:val="24"/>
        </w:rPr>
        <w:t>in</w:t>
      </w:r>
      <w:r w:rsidR="00286E6E" w:rsidRPr="00270264">
        <w:rPr>
          <w:szCs w:val="24"/>
        </w:rPr>
        <w:t xml:space="preserve"> </w:t>
      </w:r>
      <w:r w:rsidRPr="00270264">
        <w:rPr>
          <w:szCs w:val="24"/>
        </w:rPr>
        <w:t>life</w:t>
      </w:r>
      <w:r w:rsidR="00286E6E" w:rsidRPr="00270264">
        <w:rPr>
          <w:szCs w:val="24"/>
        </w:rPr>
        <w:t xml:space="preserve"> </w:t>
      </w:r>
      <w:r w:rsidRPr="00270264">
        <w:rPr>
          <w:szCs w:val="24"/>
        </w:rPr>
        <w:t>as</w:t>
      </w:r>
      <w:r w:rsidR="00286E6E" w:rsidRPr="00270264">
        <w:rPr>
          <w:szCs w:val="24"/>
        </w:rPr>
        <w:t xml:space="preserve"> </w:t>
      </w:r>
      <w:r w:rsidRPr="00270264">
        <w:rPr>
          <w:szCs w:val="24"/>
        </w:rPr>
        <w:t>a</w:t>
      </w:r>
      <w:r w:rsidR="00286E6E" w:rsidRPr="00270264">
        <w:rPr>
          <w:szCs w:val="24"/>
        </w:rPr>
        <w:t xml:space="preserve"> </w:t>
      </w:r>
      <w:r w:rsidRPr="00270264">
        <w:rPr>
          <w:szCs w:val="24"/>
        </w:rPr>
        <w:t>whole.</w:t>
      </w:r>
      <w:r w:rsidR="00286E6E" w:rsidRPr="00270264">
        <w:rPr>
          <w:szCs w:val="24"/>
        </w:rPr>
        <w:t xml:space="preserve"> </w:t>
      </w:r>
      <w:r w:rsidRPr="00270264">
        <w:rPr>
          <w:szCs w:val="24"/>
        </w:rPr>
        <w:t>Thus</w:t>
      </w:r>
      <w:r w:rsidR="00286E6E" w:rsidRPr="00270264">
        <w:rPr>
          <w:szCs w:val="24"/>
        </w:rPr>
        <w:t xml:space="preserve"> </w:t>
      </w:r>
      <w:r w:rsidR="000B539A" w:rsidRPr="00270264">
        <w:rPr>
          <w:szCs w:val="24"/>
        </w:rPr>
        <w:t xml:space="preserve">the virtuous </w:t>
      </w:r>
      <w:r w:rsidRPr="00270264">
        <w:rPr>
          <w:szCs w:val="24"/>
        </w:rPr>
        <w:t>mathematician</w:t>
      </w:r>
      <w:r w:rsidR="000B539A" w:rsidRPr="00270264">
        <w:rPr>
          <w:szCs w:val="24"/>
        </w:rPr>
        <w:t xml:space="preserve"> will strive to achieve the goods internal to the social practice</w:t>
      </w:r>
      <w:r w:rsidRPr="00270264">
        <w:rPr>
          <w:szCs w:val="24"/>
        </w:rPr>
        <w:t>s</w:t>
      </w:r>
      <w:r w:rsidR="00286E6E" w:rsidRPr="00270264">
        <w:rPr>
          <w:szCs w:val="24"/>
        </w:rPr>
        <w:t xml:space="preserve"> </w:t>
      </w:r>
      <w:r w:rsidR="000B539A" w:rsidRPr="00270264">
        <w:rPr>
          <w:szCs w:val="24"/>
        </w:rPr>
        <w:t xml:space="preserve">of mathematics; seeking to create new and valued mathematical knowledge or effective models and applications of mathematics, according to the type of social practice in which she is engaged. In addition, virtuous mathematicians </w:t>
      </w:r>
      <w:r w:rsidRPr="00270264">
        <w:rPr>
          <w:szCs w:val="24"/>
        </w:rPr>
        <w:t>have</w:t>
      </w:r>
      <w:r w:rsidR="00286E6E" w:rsidRPr="00270264">
        <w:rPr>
          <w:szCs w:val="24"/>
        </w:rPr>
        <w:t xml:space="preserve"> </w:t>
      </w:r>
      <w:r w:rsidRPr="00270264">
        <w:rPr>
          <w:szCs w:val="24"/>
        </w:rPr>
        <w:t>the</w:t>
      </w:r>
      <w:r w:rsidR="00286E6E" w:rsidRPr="00270264">
        <w:rPr>
          <w:szCs w:val="24"/>
        </w:rPr>
        <w:t xml:space="preserve"> </w:t>
      </w:r>
      <w:r w:rsidRPr="00270264">
        <w:rPr>
          <w:szCs w:val="24"/>
        </w:rPr>
        <w:t>duty</w:t>
      </w:r>
      <w:r w:rsidR="00286E6E" w:rsidRPr="00270264">
        <w:rPr>
          <w:szCs w:val="24"/>
        </w:rPr>
        <w:t xml:space="preserve"> </w:t>
      </w:r>
      <w:r w:rsidRPr="00270264">
        <w:rPr>
          <w:szCs w:val="24"/>
        </w:rPr>
        <w:t>to</w:t>
      </w:r>
      <w:r w:rsidR="00286E6E" w:rsidRPr="00270264">
        <w:rPr>
          <w:szCs w:val="24"/>
        </w:rPr>
        <w:t xml:space="preserve"> </w:t>
      </w:r>
      <w:r w:rsidRPr="00270264">
        <w:rPr>
          <w:szCs w:val="24"/>
        </w:rPr>
        <w:t>examine</w:t>
      </w:r>
      <w:r w:rsidR="00286E6E" w:rsidRPr="00270264">
        <w:rPr>
          <w:szCs w:val="24"/>
        </w:rPr>
        <w:t xml:space="preserve"> </w:t>
      </w:r>
      <w:r w:rsidRPr="00270264">
        <w:rPr>
          <w:szCs w:val="24"/>
        </w:rPr>
        <w:t>and</w:t>
      </w:r>
      <w:r w:rsidR="00286E6E" w:rsidRPr="00270264">
        <w:rPr>
          <w:szCs w:val="24"/>
        </w:rPr>
        <w:t xml:space="preserve"> </w:t>
      </w:r>
      <w:r w:rsidRPr="00270264">
        <w:rPr>
          <w:szCs w:val="24"/>
        </w:rPr>
        <w:t>evaluate</w:t>
      </w:r>
      <w:r w:rsidR="00286E6E" w:rsidRPr="00270264">
        <w:rPr>
          <w:szCs w:val="24"/>
        </w:rPr>
        <w:t xml:space="preserve"> </w:t>
      </w:r>
      <w:r w:rsidRPr="00270264">
        <w:rPr>
          <w:szCs w:val="24"/>
        </w:rPr>
        <w:t>the</w:t>
      </w:r>
      <w:r w:rsidR="00286E6E" w:rsidRPr="00270264">
        <w:rPr>
          <w:szCs w:val="24"/>
        </w:rPr>
        <w:t xml:space="preserve"> </w:t>
      </w:r>
      <w:r w:rsidR="000B539A" w:rsidRPr="00270264">
        <w:rPr>
          <w:szCs w:val="24"/>
        </w:rPr>
        <w:t>ethic</w:t>
      </w:r>
      <w:r w:rsidRPr="00270264">
        <w:rPr>
          <w:szCs w:val="24"/>
        </w:rPr>
        <w:t>al</w:t>
      </w:r>
      <w:r w:rsidR="00286E6E" w:rsidRPr="00270264">
        <w:rPr>
          <w:szCs w:val="24"/>
        </w:rPr>
        <w:t xml:space="preserve"> </w:t>
      </w:r>
      <w:r w:rsidRPr="00270264">
        <w:rPr>
          <w:szCs w:val="24"/>
        </w:rPr>
        <w:t>implications</w:t>
      </w:r>
      <w:r w:rsidR="00286E6E" w:rsidRPr="00270264">
        <w:rPr>
          <w:szCs w:val="24"/>
        </w:rPr>
        <w:t xml:space="preserve"> </w:t>
      </w:r>
      <w:r w:rsidRPr="00270264">
        <w:rPr>
          <w:szCs w:val="24"/>
        </w:rPr>
        <w:t>and</w:t>
      </w:r>
      <w:r w:rsidR="00286E6E" w:rsidRPr="00270264">
        <w:rPr>
          <w:szCs w:val="24"/>
        </w:rPr>
        <w:t xml:space="preserve"> </w:t>
      </w:r>
      <w:r w:rsidRPr="00270264">
        <w:rPr>
          <w:szCs w:val="24"/>
        </w:rPr>
        <w:t>outcomes</w:t>
      </w:r>
      <w:r w:rsidR="00286E6E" w:rsidRPr="00270264">
        <w:rPr>
          <w:szCs w:val="24"/>
        </w:rPr>
        <w:t xml:space="preserve"> </w:t>
      </w:r>
      <w:r w:rsidRPr="00270264">
        <w:rPr>
          <w:szCs w:val="24"/>
        </w:rPr>
        <w:t>of</w:t>
      </w:r>
      <w:r w:rsidR="00286E6E" w:rsidRPr="00270264">
        <w:rPr>
          <w:szCs w:val="24"/>
        </w:rPr>
        <w:t xml:space="preserve"> </w:t>
      </w:r>
      <w:r w:rsidRPr="00270264">
        <w:rPr>
          <w:szCs w:val="24"/>
        </w:rPr>
        <w:t>our</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practices,</w:t>
      </w:r>
      <w:r w:rsidR="00286E6E" w:rsidRPr="00270264">
        <w:rPr>
          <w:szCs w:val="24"/>
        </w:rPr>
        <w:t xml:space="preserve"> </w:t>
      </w:r>
      <w:r w:rsidRPr="00270264">
        <w:rPr>
          <w:szCs w:val="24"/>
        </w:rPr>
        <w:t>including</w:t>
      </w:r>
      <w:r w:rsidR="00286E6E" w:rsidRPr="00270264">
        <w:rPr>
          <w:szCs w:val="24"/>
        </w:rPr>
        <w:t xml:space="preserve"> </w:t>
      </w:r>
      <w:r w:rsidR="00130EE6">
        <w:rPr>
          <w:szCs w:val="24"/>
        </w:rPr>
        <w:t xml:space="preserve">those of which they are most </w:t>
      </w:r>
      <w:r w:rsidR="00130EE6" w:rsidRPr="00130EE6">
        <w:rPr>
          <w:szCs w:val="24"/>
        </w:rPr>
        <w:t>knowledge</w:t>
      </w:r>
      <w:r w:rsidR="00130EE6">
        <w:rPr>
          <w:szCs w:val="24"/>
        </w:rPr>
        <w:t xml:space="preserve">able, </w:t>
      </w:r>
      <w:r w:rsidRPr="00270264">
        <w:rPr>
          <w:szCs w:val="24"/>
        </w:rPr>
        <w:t>the</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practices</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This</w:t>
      </w:r>
      <w:r w:rsidR="00286E6E" w:rsidRPr="00270264">
        <w:rPr>
          <w:szCs w:val="24"/>
        </w:rPr>
        <w:t xml:space="preserve"> </w:t>
      </w:r>
      <w:r w:rsidRPr="00270264">
        <w:rPr>
          <w:szCs w:val="24"/>
        </w:rPr>
        <w:t>includes</w:t>
      </w:r>
      <w:r w:rsidR="00286E6E" w:rsidRPr="00270264">
        <w:rPr>
          <w:szCs w:val="24"/>
        </w:rPr>
        <w:t xml:space="preserve"> </w:t>
      </w:r>
      <w:r w:rsidRPr="00270264">
        <w:rPr>
          <w:szCs w:val="24"/>
        </w:rPr>
        <w:t>taking</w:t>
      </w:r>
      <w:r w:rsidR="00286E6E" w:rsidRPr="00270264">
        <w:rPr>
          <w:szCs w:val="24"/>
        </w:rPr>
        <w:t xml:space="preserve"> </w:t>
      </w:r>
      <w:r w:rsidRPr="00270264">
        <w:rPr>
          <w:szCs w:val="24"/>
        </w:rPr>
        <w:t>responsibility</w:t>
      </w:r>
      <w:r w:rsidR="00286E6E" w:rsidRPr="00270264">
        <w:rPr>
          <w:szCs w:val="24"/>
        </w:rPr>
        <w:t xml:space="preserve"> </w:t>
      </w:r>
      <w:r w:rsidRPr="00270264">
        <w:rPr>
          <w:szCs w:val="24"/>
        </w:rPr>
        <w:t>for</w:t>
      </w:r>
      <w:r w:rsidR="00286E6E" w:rsidRPr="00270264">
        <w:rPr>
          <w:szCs w:val="24"/>
        </w:rPr>
        <w:t xml:space="preserve"> </w:t>
      </w:r>
      <w:r w:rsidRPr="00270264">
        <w:rPr>
          <w:szCs w:val="24"/>
        </w:rPr>
        <w:t>the</w:t>
      </w:r>
      <w:r w:rsidR="00286E6E" w:rsidRPr="00270264">
        <w:rPr>
          <w:szCs w:val="24"/>
        </w:rPr>
        <w:t xml:space="preserve"> </w:t>
      </w:r>
      <w:r w:rsidRPr="00270264">
        <w:rPr>
          <w:szCs w:val="24"/>
        </w:rPr>
        <w:t>impact</w:t>
      </w:r>
      <w:r w:rsidR="00286E6E" w:rsidRPr="00270264">
        <w:rPr>
          <w:szCs w:val="24"/>
        </w:rPr>
        <w:t xml:space="preserve"> </w:t>
      </w:r>
      <w:r w:rsidRPr="00270264">
        <w:rPr>
          <w:szCs w:val="24"/>
        </w:rPr>
        <w:t>that</w:t>
      </w:r>
      <w:r w:rsidR="00286E6E" w:rsidRPr="00270264">
        <w:rPr>
          <w:szCs w:val="24"/>
        </w:rPr>
        <w:t xml:space="preserve"> </w:t>
      </w:r>
      <w:r w:rsidRPr="00270264">
        <w:rPr>
          <w:szCs w:val="24"/>
        </w:rPr>
        <w:t>mathematical</w:t>
      </w:r>
      <w:r w:rsidR="00286E6E" w:rsidRPr="00270264">
        <w:rPr>
          <w:szCs w:val="24"/>
        </w:rPr>
        <w:t xml:space="preserve"> </w:t>
      </w:r>
      <w:r w:rsidRPr="00270264">
        <w:rPr>
          <w:szCs w:val="24"/>
        </w:rPr>
        <w:t>practices</w:t>
      </w:r>
      <w:r w:rsidR="00286E6E" w:rsidRPr="00270264">
        <w:rPr>
          <w:szCs w:val="24"/>
        </w:rPr>
        <w:t xml:space="preserve"> </w:t>
      </w:r>
      <w:r w:rsidRPr="00270264">
        <w:rPr>
          <w:szCs w:val="24"/>
        </w:rPr>
        <w:t>and</w:t>
      </w:r>
      <w:r w:rsidR="00286E6E" w:rsidRPr="00270264">
        <w:rPr>
          <w:szCs w:val="24"/>
        </w:rPr>
        <w:t xml:space="preserve"> </w:t>
      </w:r>
      <w:r w:rsidR="00DC26B1" w:rsidRPr="00270264">
        <w:rPr>
          <w:szCs w:val="24"/>
        </w:rPr>
        <w:t>mathematicians</w:t>
      </w:r>
      <w:r w:rsidR="00286E6E" w:rsidRPr="00270264">
        <w:rPr>
          <w:szCs w:val="24"/>
        </w:rPr>
        <w:t xml:space="preserve"> </w:t>
      </w:r>
      <w:r w:rsidRPr="00270264">
        <w:rPr>
          <w:szCs w:val="24"/>
        </w:rPr>
        <w:t>overall</w:t>
      </w:r>
      <w:r w:rsidR="00286E6E" w:rsidRPr="00270264">
        <w:rPr>
          <w:szCs w:val="24"/>
        </w:rPr>
        <w:t xml:space="preserve"> </w:t>
      </w:r>
      <w:r w:rsidRPr="00270264">
        <w:rPr>
          <w:szCs w:val="24"/>
        </w:rPr>
        <w:t>lives</w:t>
      </w:r>
      <w:r w:rsidR="00286E6E" w:rsidRPr="00270264">
        <w:rPr>
          <w:szCs w:val="24"/>
        </w:rPr>
        <w:t xml:space="preserve"> </w:t>
      </w:r>
      <w:r w:rsidRPr="00270264">
        <w:rPr>
          <w:szCs w:val="24"/>
        </w:rPr>
        <w:t>have</w:t>
      </w:r>
      <w:r w:rsidR="00286E6E" w:rsidRPr="00270264">
        <w:rPr>
          <w:szCs w:val="24"/>
        </w:rPr>
        <w:t xml:space="preserve"> </w:t>
      </w:r>
      <w:r w:rsidRPr="00270264">
        <w:rPr>
          <w:szCs w:val="24"/>
        </w:rPr>
        <w:t>on</w:t>
      </w:r>
      <w:r w:rsidR="00286E6E" w:rsidRPr="00270264">
        <w:rPr>
          <w:szCs w:val="24"/>
        </w:rPr>
        <w:t xml:space="preserve"> </w:t>
      </w:r>
      <w:r w:rsidRPr="00270264">
        <w:rPr>
          <w:szCs w:val="24"/>
        </w:rPr>
        <w:t>society.</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have</w:t>
      </w:r>
      <w:r w:rsidR="00286E6E" w:rsidRPr="00270264">
        <w:rPr>
          <w:szCs w:val="24"/>
        </w:rPr>
        <w:t xml:space="preserve"> </w:t>
      </w:r>
      <w:r w:rsidRPr="00270264">
        <w:rPr>
          <w:szCs w:val="24"/>
        </w:rPr>
        <w:t>the</w:t>
      </w:r>
      <w:r w:rsidR="00286E6E" w:rsidRPr="00270264">
        <w:rPr>
          <w:szCs w:val="24"/>
        </w:rPr>
        <w:t xml:space="preserve"> </w:t>
      </w:r>
      <w:r w:rsidRPr="00270264">
        <w:rPr>
          <w:szCs w:val="24"/>
        </w:rPr>
        <w:t>responsibility</w:t>
      </w:r>
      <w:r w:rsidR="00286E6E" w:rsidRPr="00270264">
        <w:rPr>
          <w:szCs w:val="24"/>
        </w:rPr>
        <w:t xml:space="preserve"> </w:t>
      </w:r>
      <w:r w:rsidRPr="00270264">
        <w:rPr>
          <w:szCs w:val="24"/>
        </w:rPr>
        <w:t>to</w:t>
      </w:r>
      <w:r w:rsidR="00286E6E" w:rsidRPr="00270264">
        <w:rPr>
          <w:szCs w:val="24"/>
        </w:rPr>
        <w:t xml:space="preserve"> </w:t>
      </w:r>
      <w:r w:rsidRPr="00270264">
        <w:rPr>
          <w:szCs w:val="24"/>
        </w:rPr>
        <w:t>do</w:t>
      </w:r>
      <w:r w:rsidR="00286E6E" w:rsidRPr="00270264">
        <w:rPr>
          <w:szCs w:val="24"/>
        </w:rPr>
        <w:t xml:space="preserve"> </w:t>
      </w:r>
      <w:r w:rsidRPr="00270264">
        <w:rPr>
          <w:szCs w:val="24"/>
        </w:rPr>
        <w:t>this</w:t>
      </w:r>
      <w:r w:rsidR="00286E6E" w:rsidRPr="00270264">
        <w:rPr>
          <w:szCs w:val="24"/>
        </w:rPr>
        <w:t xml:space="preserve">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light</w:t>
      </w:r>
      <w:r w:rsidR="00286E6E" w:rsidRPr="00270264">
        <w:rPr>
          <w:szCs w:val="24"/>
        </w:rPr>
        <w:t xml:space="preserve"> </w:t>
      </w:r>
      <w:r w:rsidRPr="00270264">
        <w:rPr>
          <w:szCs w:val="24"/>
        </w:rPr>
        <w:t>of</w:t>
      </w:r>
      <w:r w:rsidR="00286E6E" w:rsidRPr="00270264">
        <w:rPr>
          <w:szCs w:val="24"/>
        </w:rPr>
        <w:t xml:space="preserve"> </w:t>
      </w:r>
      <w:r w:rsidRPr="00270264">
        <w:rPr>
          <w:szCs w:val="24"/>
        </w:rPr>
        <w:t>our</w:t>
      </w:r>
      <w:r w:rsidR="00286E6E" w:rsidRPr="00270264">
        <w:rPr>
          <w:szCs w:val="24"/>
        </w:rPr>
        <w:t xml:space="preserve"> </w:t>
      </w:r>
      <w:r w:rsidRPr="00270264">
        <w:rPr>
          <w:szCs w:val="24"/>
        </w:rPr>
        <w:t>shared</w:t>
      </w:r>
      <w:r w:rsidR="00286E6E" w:rsidRPr="00270264">
        <w:rPr>
          <w:szCs w:val="24"/>
        </w:rPr>
        <w:t xml:space="preserve"> </w:t>
      </w:r>
      <w:r w:rsidRPr="00270264">
        <w:rPr>
          <w:szCs w:val="24"/>
        </w:rPr>
        <w:t>moral</w:t>
      </w:r>
      <w:r w:rsidR="00286E6E" w:rsidRPr="00270264">
        <w:rPr>
          <w:szCs w:val="24"/>
        </w:rPr>
        <w:t xml:space="preserve"> </w:t>
      </w:r>
      <w:r w:rsidRPr="00270264">
        <w:rPr>
          <w:szCs w:val="24"/>
        </w:rPr>
        <w:t>and</w:t>
      </w:r>
      <w:r w:rsidR="00286E6E" w:rsidRPr="00270264">
        <w:rPr>
          <w:szCs w:val="24"/>
        </w:rPr>
        <w:t xml:space="preserve"> </w:t>
      </w:r>
      <w:r w:rsidR="00EF2159" w:rsidRPr="00270264">
        <w:rPr>
          <w:szCs w:val="24"/>
        </w:rPr>
        <w:t>intellectual</w:t>
      </w:r>
      <w:r w:rsidR="00286E6E" w:rsidRPr="00270264">
        <w:rPr>
          <w:szCs w:val="24"/>
        </w:rPr>
        <w:t xml:space="preserve"> </w:t>
      </w:r>
      <w:r w:rsidRPr="00270264">
        <w:rPr>
          <w:szCs w:val="24"/>
        </w:rPr>
        <w:t>tradition.</w:t>
      </w:r>
      <w:r w:rsidR="00286E6E" w:rsidRPr="00270264">
        <w:rPr>
          <w:szCs w:val="24"/>
        </w:rPr>
        <w:t xml:space="preserve"> </w:t>
      </w:r>
      <w:r w:rsidRPr="00270264">
        <w:rPr>
          <w:szCs w:val="24"/>
        </w:rPr>
        <w:t>But</w:t>
      </w:r>
      <w:r w:rsidR="00286E6E" w:rsidRPr="00270264">
        <w:rPr>
          <w:szCs w:val="24"/>
        </w:rPr>
        <w:t xml:space="preserve"> </w:t>
      </w:r>
      <w:r w:rsidRPr="00270264">
        <w:rPr>
          <w:szCs w:val="24"/>
        </w:rPr>
        <w:t>they</w:t>
      </w:r>
      <w:r w:rsidR="00286E6E" w:rsidRPr="00270264">
        <w:rPr>
          <w:szCs w:val="24"/>
        </w:rPr>
        <w:t xml:space="preserve"> </w:t>
      </w:r>
      <w:r w:rsidRPr="00270264">
        <w:rPr>
          <w:szCs w:val="24"/>
        </w:rPr>
        <w:t>must</w:t>
      </w:r>
      <w:r w:rsidR="00286E6E" w:rsidRPr="00270264">
        <w:rPr>
          <w:szCs w:val="24"/>
        </w:rPr>
        <w:t xml:space="preserve"> </w:t>
      </w:r>
      <w:r w:rsidRPr="00270264">
        <w:rPr>
          <w:szCs w:val="24"/>
        </w:rPr>
        <w:t>make</w:t>
      </w:r>
      <w:r w:rsidR="00286E6E" w:rsidRPr="00270264">
        <w:rPr>
          <w:szCs w:val="24"/>
        </w:rPr>
        <w:t xml:space="preserve"> </w:t>
      </w:r>
      <w:r w:rsidRPr="00270264">
        <w:rPr>
          <w:szCs w:val="24"/>
        </w:rPr>
        <w:t>up</w:t>
      </w:r>
      <w:r w:rsidR="00286E6E" w:rsidRPr="00270264">
        <w:rPr>
          <w:szCs w:val="24"/>
        </w:rPr>
        <w:t xml:space="preserve"> </w:t>
      </w:r>
      <w:r w:rsidRPr="00270264">
        <w:rPr>
          <w:szCs w:val="24"/>
        </w:rPr>
        <w:t>their</w:t>
      </w:r>
      <w:r w:rsidR="00286E6E" w:rsidRPr="00270264">
        <w:rPr>
          <w:szCs w:val="24"/>
        </w:rPr>
        <w:t xml:space="preserve"> </w:t>
      </w:r>
      <w:r w:rsidRPr="00270264">
        <w:rPr>
          <w:szCs w:val="24"/>
        </w:rPr>
        <w:t>own</w:t>
      </w:r>
      <w:r w:rsidR="00286E6E" w:rsidRPr="00270264">
        <w:rPr>
          <w:szCs w:val="24"/>
        </w:rPr>
        <w:t xml:space="preserve"> </w:t>
      </w:r>
      <w:r w:rsidRPr="00270264">
        <w:rPr>
          <w:szCs w:val="24"/>
        </w:rPr>
        <w:t>minds</w:t>
      </w:r>
      <w:r w:rsidR="00286E6E" w:rsidRPr="00270264">
        <w:rPr>
          <w:szCs w:val="24"/>
        </w:rPr>
        <w:t xml:space="preserve"> </w:t>
      </w:r>
      <w:r w:rsidRPr="00270264">
        <w:rPr>
          <w:szCs w:val="24"/>
        </w:rPr>
        <w:t>about</w:t>
      </w:r>
      <w:r w:rsidR="00286E6E" w:rsidRPr="00270264">
        <w:rPr>
          <w:szCs w:val="24"/>
        </w:rPr>
        <w:t xml:space="preserve"> </w:t>
      </w:r>
      <w:r w:rsidRPr="00270264">
        <w:rPr>
          <w:szCs w:val="24"/>
        </w:rPr>
        <w:t>which</w:t>
      </w:r>
      <w:r w:rsidR="00286E6E" w:rsidRPr="00270264">
        <w:rPr>
          <w:szCs w:val="24"/>
        </w:rPr>
        <w:t xml:space="preserve"> </w:t>
      </w:r>
      <w:r w:rsidRPr="00270264">
        <w:rPr>
          <w:szCs w:val="24"/>
        </w:rPr>
        <w:t>outcomes</w:t>
      </w:r>
      <w:r w:rsidR="00286E6E" w:rsidRPr="00270264">
        <w:rPr>
          <w:szCs w:val="24"/>
        </w:rPr>
        <w:t xml:space="preserve"> </w:t>
      </w:r>
      <w:r w:rsidRPr="00270264">
        <w:rPr>
          <w:szCs w:val="24"/>
        </w:rPr>
        <w:t>are</w:t>
      </w:r>
      <w:r w:rsidR="00286E6E" w:rsidRPr="00270264">
        <w:rPr>
          <w:szCs w:val="24"/>
        </w:rPr>
        <w:t xml:space="preserve"> </w:t>
      </w:r>
      <w:r w:rsidRPr="00270264">
        <w:rPr>
          <w:szCs w:val="24"/>
        </w:rPr>
        <w:t>ethical,</w:t>
      </w:r>
      <w:r w:rsidR="00286E6E" w:rsidRPr="00270264">
        <w:rPr>
          <w:szCs w:val="24"/>
        </w:rPr>
        <w:t xml:space="preserve"> </w:t>
      </w:r>
      <w:r w:rsidRPr="00270264">
        <w:rPr>
          <w:szCs w:val="24"/>
        </w:rPr>
        <w:t>and</w:t>
      </w:r>
      <w:r w:rsidR="00286E6E" w:rsidRPr="00270264">
        <w:rPr>
          <w:szCs w:val="24"/>
        </w:rPr>
        <w:t xml:space="preserve"> </w:t>
      </w:r>
      <w:r w:rsidRPr="00270264">
        <w:rPr>
          <w:szCs w:val="24"/>
        </w:rPr>
        <w:t>which</w:t>
      </w:r>
      <w:r w:rsidR="00286E6E" w:rsidRPr="00270264">
        <w:rPr>
          <w:szCs w:val="24"/>
        </w:rPr>
        <w:t xml:space="preserve"> </w:t>
      </w:r>
      <w:r w:rsidRPr="00270264">
        <w:rPr>
          <w:szCs w:val="24"/>
        </w:rPr>
        <w:t>fall</w:t>
      </w:r>
      <w:r w:rsidR="00286E6E" w:rsidRPr="00270264">
        <w:rPr>
          <w:szCs w:val="24"/>
        </w:rPr>
        <w:t xml:space="preserve"> </w:t>
      </w:r>
      <w:r w:rsidRPr="00270264">
        <w:rPr>
          <w:szCs w:val="24"/>
        </w:rPr>
        <w:t>within</w:t>
      </w:r>
      <w:r w:rsidR="00286E6E" w:rsidRPr="00270264">
        <w:rPr>
          <w:szCs w:val="24"/>
        </w:rPr>
        <w:t xml:space="preserve"> </w:t>
      </w:r>
      <w:r w:rsidRPr="00270264">
        <w:rPr>
          <w:szCs w:val="24"/>
        </w:rPr>
        <w:t>the</w:t>
      </w:r>
      <w:r w:rsidR="00286E6E" w:rsidRPr="00270264">
        <w:rPr>
          <w:szCs w:val="24"/>
        </w:rPr>
        <w:t xml:space="preserve"> </w:t>
      </w:r>
      <w:r w:rsidR="004B1282" w:rsidRPr="00270264">
        <w:rPr>
          <w:szCs w:val="24"/>
        </w:rPr>
        <w:t>orbit</w:t>
      </w:r>
      <w:r w:rsidR="00286E6E" w:rsidRPr="00270264">
        <w:rPr>
          <w:szCs w:val="24"/>
        </w:rPr>
        <w:t xml:space="preserve"> </w:t>
      </w:r>
      <w:r w:rsidRPr="00270264">
        <w:rPr>
          <w:szCs w:val="24"/>
        </w:rPr>
        <w:t>of</w:t>
      </w:r>
      <w:r w:rsidR="00286E6E" w:rsidRPr="00270264">
        <w:rPr>
          <w:szCs w:val="24"/>
        </w:rPr>
        <w:t xml:space="preserve"> </w:t>
      </w:r>
      <w:r w:rsidRPr="00270264">
        <w:rPr>
          <w:szCs w:val="24"/>
        </w:rPr>
        <w:t>their</w:t>
      </w:r>
      <w:r w:rsidR="00286E6E" w:rsidRPr="00270264">
        <w:rPr>
          <w:szCs w:val="24"/>
        </w:rPr>
        <w:t xml:space="preserve"> </w:t>
      </w:r>
      <w:r w:rsidRPr="00270264">
        <w:rPr>
          <w:szCs w:val="24"/>
        </w:rPr>
        <w:t>moral</w:t>
      </w:r>
      <w:r w:rsidR="00286E6E" w:rsidRPr="00270264">
        <w:rPr>
          <w:szCs w:val="24"/>
        </w:rPr>
        <w:t xml:space="preserve"> </w:t>
      </w:r>
      <w:r w:rsidRPr="00270264">
        <w:rPr>
          <w:szCs w:val="24"/>
        </w:rPr>
        <w:t>responsibility.</w:t>
      </w:r>
      <w:r w:rsidR="00286E6E" w:rsidRPr="00270264">
        <w:rPr>
          <w:szCs w:val="24"/>
        </w:rPr>
        <w:t xml:space="preserve"> </w:t>
      </w:r>
      <w:r w:rsidRPr="00270264">
        <w:rPr>
          <w:szCs w:val="24"/>
        </w:rPr>
        <w:t>I</w:t>
      </w:r>
      <w:r w:rsidR="00286E6E" w:rsidRPr="00270264">
        <w:rPr>
          <w:szCs w:val="24"/>
        </w:rPr>
        <w:t xml:space="preserve"> </w:t>
      </w:r>
      <w:r w:rsidRPr="00270264">
        <w:rPr>
          <w:szCs w:val="24"/>
        </w:rPr>
        <w:t>have</w:t>
      </w:r>
      <w:r w:rsidR="00286E6E" w:rsidRPr="00270264">
        <w:rPr>
          <w:szCs w:val="24"/>
        </w:rPr>
        <w:t xml:space="preserve"> </w:t>
      </w:r>
      <w:r w:rsidRPr="00270264">
        <w:rPr>
          <w:szCs w:val="24"/>
        </w:rPr>
        <w:t>no</w:t>
      </w:r>
      <w:r w:rsidR="00286E6E" w:rsidRPr="00270264">
        <w:rPr>
          <w:szCs w:val="24"/>
        </w:rPr>
        <w:t xml:space="preserve"> </w:t>
      </w:r>
      <w:r w:rsidRPr="00270264">
        <w:rPr>
          <w:szCs w:val="24"/>
        </w:rPr>
        <w:t>warrant</w:t>
      </w:r>
      <w:r w:rsidR="00286E6E" w:rsidRPr="00270264">
        <w:rPr>
          <w:szCs w:val="24"/>
        </w:rPr>
        <w:t xml:space="preserve"> </w:t>
      </w:r>
      <w:r w:rsidRPr="00270264">
        <w:rPr>
          <w:szCs w:val="24"/>
        </w:rPr>
        <w:t>other</w:t>
      </w:r>
      <w:r w:rsidR="00286E6E" w:rsidRPr="00270264">
        <w:rPr>
          <w:szCs w:val="24"/>
        </w:rPr>
        <w:t xml:space="preserve"> </w:t>
      </w:r>
      <w:r w:rsidRPr="00270264">
        <w:rPr>
          <w:szCs w:val="24"/>
        </w:rPr>
        <w:t>than</w:t>
      </w:r>
      <w:r w:rsidR="00286E6E" w:rsidRPr="00270264">
        <w:rPr>
          <w:szCs w:val="24"/>
        </w:rPr>
        <w:t xml:space="preserve"> </w:t>
      </w:r>
      <w:r w:rsidRPr="00270264">
        <w:rPr>
          <w:szCs w:val="24"/>
        </w:rPr>
        <w:t>reasoned</w:t>
      </w:r>
      <w:r w:rsidR="00286E6E" w:rsidRPr="00270264">
        <w:rPr>
          <w:szCs w:val="24"/>
        </w:rPr>
        <w:t xml:space="preserve"> </w:t>
      </w:r>
      <w:r w:rsidRPr="00270264">
        <w:rPr>
          <w:szCs w:val="24"/>
        </w:rPr>
        <w:t>argument</w:t>
      </w:r>
      <w:r w:rsidR="00286E6E" w:rsidRPr="00270264">
        <w:rPr>
          <w:szCs w:val="24"/>
        </w:rPr>
        <w:t xml:space="preserve"> </w:t>
      </w:r>
      <w:r w:rsidRPr="00270264">
        <w:rPr>
          <w:szCs w:val="24"/>
        </w:rPr>
        <w:t>to</w:t>
      </w:r>
      <w:r w:rsidR="00286E6E" w:rsidRPr="00270264">
        <w:rPr>
          <w:szCs w:val="24"/>
        </w:rPr>
        <w:t xml:space="preserve"> </w:t>
      </w:r>
      <w:r w:rsidRPr="00270264">
        <w:rPr>
          <w:szCs w:val="24"/>
        </w:rPr>
        <w:t>impose</w:t>
      </w:r>
      <w:r w:rsidR="00286E6E" w:rsidRPr="00270264">
        <w:rPr>
          <w:szCs w:val="24"/>
        </w:rPr>
        <w:t xml:space="preserve"> </w:t>
      </w:r>
      <w:r w:rsidRPr="00270264">
        <w:rPr>
          <w:szCs w:val="24"/>
        </w:rPr>
        <w:t>my</w:t>
      </w:r>
      <w:r w:rsidR="00286E6E" w:rsidRPr="00270264">
        <w:rPr>
          <w:szCs w:val="24"/>
        </w:rPr>
        <w:t xml:space="preserve"> </w:t>
      </w:r>
      <w:r w:rsidRPr="00270264">
        <w:rPr>
          <w:szCs w:val="24"/>
        </w:rPr>
        <w:t>ethical</w:t>
      </w:r>
      <w:r w:rsidR="00286E6E" w:rsidRPr="00270264">
        <w:rPr>
          <w:szCs w:val="24"/>
        </w:rPr>
        <w:t xml:space="preserve"> </w:t>
      </w:r>
      <w:r w:rsidRPr="00270264">
        <w:rPr>
          <w:szCs w:val="24"/>
        </w:rPr>
        <w:t>critique</w:t>
      </w:r>
      <w:r w:rsidR="00286E6E" w:rsidRPr="00270264">
        <w:rPr>
          <w:szCs w:val="24"/>
        </w:rPr>
        <w:t xml:space="preserve"> </w:t>
      </w:r>
      <w:r w:rsidRPr="00270264">
        <w:rPr>
          <w:szCs w:val="24"/>
        </w:rPr>
        <w:t>on</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Some</w:t>
      </w:r>
      <w:r w:rsidR="00286E6E" w:rsidRPr="00270264">
        <w:rPr>
          <w:szCs w:val="24"/>
        </w:rPr>
        <w:t xml:space="preserve"> </w:t>
      </w:r>
      <w:r w:rsidRPr="00270264">
        <w:rPr>
          <w:szCs w:val="24"/>
        </w:rPr>
        <w:t>ma</w:t>
      </w:r>
      <w:r w:rsidR="004B1282" w:rsidRPr="00270264">
        <w:rPr>
          <w:szCs w:val="24"/>
        </w:rPr>
        <w:t>y</w:t>
      </w:r>
      <w:r w:rsidR="00286E6E" w:rsidRPr="00270264">
        <w:rPr>
          <w:szCs w:val="24"/>
        </w:rPr>
        <w:t xml:space="preserve"> </w:t>
      </w:r>
      <w:r w:rsidRPr="00270264">
        <w:rPr>
          <w:szCs w:val="24"/>
        </w:rPr>
        <w:t>find</w:t>
      </w:r>
      <w:r w:rsidR="00286E6E" w:rsidRPr="00270264">
        <w:rPr>
          <w:szCs w:val="24"/>
        </w:rPr>
        <w:t xml:space="preserve"> </w:t>
      </w:r>
      <w:r w:rsidRPr="00270264">
        <w:rPr>
          <w:szCs w:val="24"/>
        </w:rPr>
        <w:t>my</w:t>
      </w:r>
      <w:r w:rsidR="00286E6E" w:rsidRPr="00270264">
        <w:rPr>
          <w:szCs w:val="24"/>
        </w:rPr>
        <w:t xml:space="preserve"> </w:t>
      </w:r>
      <w:r w:rsidRPr="00270264">
        <w:rPr>
          <w:szCs w:val="24"/>
        </w:rPr>
        <w:t>critique,</w:t>
      </w:r>
      <w:r w:rsidR="00286E6E" w:rsidRPr="00270264">
        <w:rPr>
          <w:szCs w:val="24"/>
        </w:rPr>
        <w:t xml:space="preserve"> </w:t>
      </w:r>
      <w:r w:rsidRPr="00270264">
        <w:rPr>
          <w:szCs w:val="24"/>
        </w:rPr>
        <w:t>more</w:t>
      </w:r>
      <w:r w:rsidR="00286E6E" w:rsidRPr="00270264">
        <w:rPr>
          <w:szCs w:val="24"/>
        </w:rPr>
        <w:t xml:space="preserve"> </w:t>
      </w:r>
      <w:r w:rsidRPr="00270264">
        <w:rPr>
          <w:szCs w:val="24"/>
        </w:rPr>
        <w:t>fully</w:t>
      </w:r>
      <w:r w:rsidR="00286E6E" w:rsidRPr="00270264">
        <w:rPr>
          <w:szCs w:val="24"/>
        </w:rPr>
        <w:t xml:space="preserve"> </w:t>
      </w:r>
      <w:r w:rsidRPr="00270264">
        <w:rPr>
          <w:szCs w:val="24"/>
        </w:rPr>
        <w:t>detailed</w:t>
      </w:r>
      <w:r w:rsidR="00286E6E" w:rsidRPr="00270264">
        <w:rPr>
          <w:szCs w:val="24"/>
        </w:rPr>
        <w:t xml:space="preserve"> </w:t>
      </w:r>
      <w:r w:rsidRPr="00270264">
        <w:rPr>
          <w:szCs w:val="24"/>
        </w:rPr>
        <w:t>in</w:t>
      </w:r>
      <w:r w:rsidR="00286E6E" w:rsidRPr="00270264">
        <w:rPr>
          <w:szCs w:val="24"/>
        </w:rPr>
        <w:t xml:space="preserve"> </w:t>
      </w:r>
      <w:r w:rsidR="00CC451B">
        <w:rPr>
          <w:szCs w:val="24"/>
        </w:rPr>
        <w:t>Ernest</w:t>
      </w:r>
      <w:r w:rsidR="00286E6E" w:rsidRPr="00270264">
        <w:rPr>
          <w:szCs w:val="24"/>
        </w:rPr>
        <w:t xml:space="preserve"> </w:t>
      </w:r>
      <w:r w:rsidR="000B539A" w:rsidRPr="00270264">
        <w:rPr>
          <w:szCs w:val="24"/>
        </w:rPr>
        <w:t>(</w:t>
      </w:r>
      <w:r w:rsidRPr="00270264">
        <w:rPr>
          <w:szCs w:val="24"/>
        </w:rPr>
        <w:t>2018</w:t>
      </w:r>
      <w:r w:rsidR="000B539A" w:rsidRPr="00270264">
        <w:rPr>
          <w:szCs w:val="24"/>
        </w:rPr>
        <w:t>)</w:t>
      </w:r>
      <w:r w:rsidR="00286E6E" w:rsidRPr="00270264">
        <w:rPr>
          <w:szCs w:val="24"/>
        </w:rPr>
        <w:t xml:space="preserve"> </w:t>
      </w:r>
      <w:r w:rsidRPr="00270264">
        <w:rPr>
          <w:szCs w:val="24"/>
        </w:rPr>
        <w:t>and</w:t>
      </w:r>
      <w:r w:rsidR="00286E6E" w:rsidRPr="00270264">
        <w:rPr>
          <w:szCs w:val="24"/>
        </w:rPr>
        <w:t xml:space="preserve"> </w:t>
      </w:r>
      <w:r w:rsidR="00CC451B">
        <w:rPr>
          <w:szCs w:val="24"/>
        </w:rPr>
        <w:t>Ernest</w:t>
      </w:r>
      <w:r w:rsidR="00286E6E" w:rsidRPr="00270264">
        <w:rPr>
          <w:szCs w:val="24"/>
        </w:rPr>
        <w:t xml:space="preserve"> </w:t>
      </w:r>
      <w:r w:rsidR="000B539A" w:rsidRPr="00270264">
        <w:rPr>
          <w:szCs w:val="24"/>
        </w:rPr>
        <w:t>(</w:t>
      </w:r>
      <w:r w:rsidRPr="00270264">
        <w:rPr>
          <w:szCs w:val="24"/>
        </w:rPr>
        <w:t>2019</w:t>
      </w:r>
      <w:r w:rsidR="000B539A" w:rsidRPr="00270264">
        <w:rPr>
          <w:szCs w:val="24"/>
        </w:rPr>
        <w:t>)</w:t>
      </w:r>
      <w:r w:rsidRPr="00270264">
        <w:rPr>
          <w:szCs w:val="24"/>
        </w:rPr>
        <w:t>,</w:t>
      </w:r>
      <w:r w:rsidR="00286E6E" w:rsidRPr="00270264">
        <w:rPr>
          <w:szCs w:val="24"/>
        </w:rPr>
        <w:t xml:space="preserve"> </w:t>
      </w:r>
      <w:r w:rsidRPr="00270264">
        <w:rPr>
          <w:szCs w:val="24"/>
        </w:rPr>
        <w:t>too</w:t>
      </w:r>
      <w:r w:rsidR="00286E6E" w:rsidRPr="00270264">
        <w:rPr>
          <w:szCs w:val="24"/>
        </w:rPr>
        <w:t xml:space="preserve"> </w:t>
      </w:r>
      <w:r w:rsidRPr="00270264">
        <w:rPr>
          <w:szCs w:val="24"/>
        </w:rPr>
        <w:t>strong,</w:t>
      </w:r>
      <w:r w:rsidR="00286E6E" w:rsidRPr="00270264">
        <w:rPr>
          <w:szCs w:val="24"/>
        </w:rPr>
        <w:t xml:space="preserve"> </w:t>
      </w:r>
      <w:r w:rsidRPr="00270264">
        <w:rPr>
          <w:szCs w:val="24"/>
        </w:rPr>
        <w:t>too</w:t>
      </w:r>
      <w:r w:rsidR="00286E6E" w:rsidRPr="00270264">
        <w:rPr>
          <w:szCs w:val="24"/>
        </w:rPr>
        <w:t xml:space="preserve"> </w:t>
      </w:r>
      <w:r w:rsidRPr="00270264">
        <w:rPr>
          <w:szCs w:val="24"/>
        </w:rPr>
        <w:t>radical,</w:t>
      </w:r>
      <w:r w:rsidR="00286E6E" w:rsidRPr="00270264">
        <w:rPr>
          <w:szCs w:val="24"/>
        </w:rPr>
        <w:t xml:space="preserve"> </w:t>
      </w:r>
      <w:r w:rsidRPr="00270264">
        <w:rPr>
          <w:szCs w:val="24"/>
        </w:rPr>
        <w:t>and</w:t>
      </w:r>
      <w:r w:rsidR="00286E6E" w:rsidRPr="00270264">
        <w:rPr>
          <w:szCs w:val="24"/>
        </w:rPr>
        <w:t xml:space="preserve"> </w:t>
      </w:r>
      <w:r w:rsidRPr="00270264">
        <w:rPr>
          <w:szCs w:val="24"/>
        </w:rPr>
        <w:t>perhaps</w:t>
      </w:r>
      <w:r w:rsidR="00286E6E" w:rsidRPr="00270264">
        <w:rPr>
          <w:szCs w:val="24"/>
        </w:rPr>
        <w:t xml:space="preserve"> </w:t>
      </w:r>
      <w:r w:rsidRPr="00270264">
        <w:rPr>
          <w:szCs w:val="24"/>
        </w:rPr>
        <w:t>too</w:t>
      </w:r>
      <w:r w:rsidR="00286E6E" w:rsidRPr="00270264">
        <w:rPr>
          <w:szCs w:val="24"/>
        </w:rPr>
        <w:t xml:space="preserve"> </w:t>
      </w:r>
      <w:r w:rsidRPr="00270264">
        <w:rPr>
          <w:szCs w:val="24"/>
        </w:rPr>
        <w:t>political.</w:t>
      </w:r>
      <w:r w:rsidR="00286E6E" w:rsidRPr="00270264">
        <w:rPr>
          <w:szCs w:val="24"/>
        </w:rPr>
        <w:t xml:space="preserve"> </w:t>
      </w:r>
      <w:r w:rsidR="00537E2D" w:rsidRPr="00270264">
        <w:rPr>
          <w:szCs w:val="24"/>
        </w:rPr>
        <w:t xml:space="preserve">However, MacIntyre’s theory far from imposing a ready-made solution, offers a space for virtuous mathematicians to reflect on the inner goods of the social practice of mathematics, to reflect on the virtues that enable them to seek to attain these goals, and to seek an overall consistency in the virtues they manifest at all three levels, in an ongoing cycle of self-reflection and living an examined life.   </w:t>
      </w:r>
    </w:p>
    <w:p w:rsidR="001E45B4" w:rsidRDefault="001E45B4" w:rsidP="006157C3">
      <w:pPr>
        <w:rPr>
          <w:szCs w:val="24"/>
        </w:rPr>
      </w:pPr>
    </w:p>
    <w:p w:rsidR="007F3A4F" w:rsidRPr="007F3A4F" w:rsidRDefault="007F3A4F" w:rsidP="0044427F">
      <w:pPr>
        <w:ind w:left="567" w:right="567"/>
        <w:rPr>
          <w:szCs w:val="24"/>
        </w:rPr>
      </w:pPr>
      <w:r w:rsidRPr="007F3A4F">
        <w:rPr>
          <w:szCs w:val="24"/>
        </w:rPr>
        <w:t>The virtues therefore are to be understood as those dispositions which will not only sustain practices and enable us to achieve the goods internal to practices, but which will also sustain us in the relevant kind of quest for the good, by enabling us to overcome the harms, dangers, temptations, and distractions which we encounter, and which will furnish us with increasing self-knowledge and increasing knowledge of the good</w:t>
      </w:r>
      <w:r>
        <w:rPr>
          <w:szCs w:val="24"/>
        </w:rPr>
        <w:t>.</w:t>
      </w:r>
      <w:r w:rsidRPr="007F3A4F">
        <w:rPr>
          <w:szCs w:val="24"/>
        </w:rPr>
        <w:t xml:space="preserve"> (</w:t>
      </w:r>
      <w:r w:rsidRPr="00270264">
        <w:rPr>
          <w:rFonts w:eastAsiaTheme="minorHAnsi"/>
          <w:szCs w:val="24"/>
        </w:rPr>
        <w:t>MacIntyre</w:t>
      </w:r>
      <w:r>
        <w:rPr>
          <w:rFonts w:eastAsiaTheme="minorHAnsi"/>
          <w:szCs w:val="24"/>
        </w:rPr>
        <w:t xml:space="preserve"> </w:t>
      </w:r>
      <w:r w:rsidRPr="00270264">
        <w:rPr>
          <w:rFonts w:eastAsiaTheme="minorHAnsi"/>
          <w:szCs w:val="24"/>
        </w:rPr>
        <w:t>2007</w:t>
      </w:r>
      <w:r w:rsidRPr="007F3A4F">
        <w:rPr>
          <w:szCs w:val="24"/>
        </w:rPr>
        <w:t>, p. 219).</w:t>
      </w:r>
    </w:p>
    <w:p w:rsidR="007F3A4F" w:rsidRPr="00270264" w:rsidRDefault="007F3A4F" w:rsidP="006157C3">
      <w:pPr>
        <w:rPr>
          <w:szCs w:val="24"/>
        </w:rPr>
      </w:pPr>
    </w:p>
    <w:p w:rsidR="001E45B4" w:rsidRPr="00270264" w:rsidRDefault="007F3A4F" w:rsidP="006157C3">
      <w:pPr>
        <w:rPr>
          <w:szCs w:val="24"/>
        </w:rPr>
      </w:pPr>
      <w:r>
        <w:rPr>
          <w:szCs w:val="24"/>
        </w:rPr>
        <w:t>V</w:t>
      </w:r>
      <w:r w:rsidR="001E45B4" w:rsidRPr="00270264">
        <w:rPr>
          <w:szCs w:val="24"/>
        </w:rPr>
        <w:t>irtuous</w:t>
      </w:r>
      <w:r w:rsidR="00286E6E" w:rsidRPr="00270264">
        <w:rPr>
          <w:szCs w:val="24"/>
        </w:rPr>
        <w:t xml:space="preserve"> </w:t>
      </w:r>
      <w:r w:rsidR="001E45B4" w:rsidRPr="00270264">
        <w:rPr>
          <w:szCs w:val="24"/>
        </w:rPr>
        <w:t>mathematicians</w:t>
      </w:r>
      <w:r w:rsidR="00286E6E" w:rsidRPr="00270264">
        <w:rPr>
          <w:szCs w:val="24"/>
        </w:rPr>
        <w:t xml:space="preserve"> </w:t>
      </w:r>
      <w:r w:rsidR="001E45B4" w:rsidRPr="00270264">
        <w:rPr>
          <w:szCs w:val="24"/>
        </w:rPr>
        <w:t>cannot</w:t>
      </w:r>
      <w:r w:rsidR="00286E6E" w:rsidRPr="00270264">
        <w:rPr>
          <w:szCs w:val="24"/>
        </w:rPr>
        <w:t xml:space="preserve"> </w:t>
      </w:r>
      <w:r w:rsidR="001E45B4" w:rsidRPr="00270264">
        <w:rPr>
          <w:szCs w:val="24"/>
        </w:rPr>
        <w:t>in</w:t>
      </w:r>
      <w:r w:rsidR="00286E6E" w:rsidRPr="00270264">
        <w:rPr>
          <w:szCs w:val="24"/>
        </w:rPr>
        <w:t xml:space="preserve"> </w:t>
      </w:r>
      <w:r w:rsidR="001E45B4" w:rsidRPr="00270264">
        <w:rPr>
          <w:szCs w:val="24"/>
        </w:rPr>
        <w:t>all</w:t>
      </w:r>
      <w:r w:rsidR="00286E6E" w:rsidRPr="00270264">
        <w:rPr>
          <w:szCs w:val="24"/>
        </w:rPr>
        <w:t xml:space="preserve"> </w:t>
      </w:r>
      <w:r w:rsidR="001E45B4" w:rsidRPr="00270264">
        <w:rPr>
          <w:szCs w:val="24"/>
        </w:rPr>
        <w:t>conscience</w:t>
      </w:r>
      <w:r w:rsidR="00286E6E" w:rsidRPr="00270264">
        <w:rPr>
          <w:szCs w:val="24"/>
        </w:rPr>
        <w:t xml:space="preserve"> </w:t>
      </w:r>
      <w:r w:rsidR="001E45B4" w:rsidRPr="00270264">
        <w:rPr>
          <w:szCs w:val="24"/>
        </w:rPr>
        <w:t>turn</w:t>
      </w:r>
      <w:r w:rsidR="00286E6E" w:rsidRPr="00270264">
        <w:rPr>
          <w:szCs w:val="24"/>
        </w:rPr>
        <w:t xml:space="preserve"> </w:t>
      </w:r>
      <w:r w:rsidR="001E45B4" w:rsidRPr="00270264">
        <w:rPr>
          <w:szCs w:val="24"/>
        </w:rPr>
        <w:t>their</w:t>
      </w:r>
      <w:r w:rsidR="00286E6E" w:rsidRPr="00270264">
        <w:rPr>
          <w:szCs w:val="24"/>
        </w:rPr>
        <w:t xml:space="preserve"> </w:t>
      </w:r>
      <w:r w:rsidR="001E45B4" w:rsidRPr="00270264">
        <w:rPr>
          <w:szCs w:val="24"/>
        </w:rPr>
        <w:t>back</w:t>
      </w:r>
      <w:r w:rsidR="00286E6E" w:rsidRPr="00270264">
        <w:rPr>
          <w:szCs w:val="24"/>
        </w:rPr>
        <w:t xml:space="preserve"> </w:t>
      </w:r>
      <w:r w:rsidR="001E45B4" w:rsidRPr="00270264">
        <w:rPr>
          <w:szCs w:val="24"/>
        </w:rPr>
        <w:t>on</w:t>
      </w:r>
      <w:r w:rsidR="00286E6E" w:rsidRPr="00270264">
        <w:rPr>
          <w:szCs w:val="24"/>
        </w:rPr>
        <w:t xml:space="preserve"> </w:t>
      </w:r>
      <w:r w:rsidR="001E45B4" w:rsidRPr="00270264">
        <w:rPr>
          <w:szCs w:val="24"/>
        </w:rPr>
        <w:t>all</w:t>
      </w:r>
      <w:r w:rsidR="00286E6E" w:rsidRPr="00270264">
        <w:rPr>
          <w:szCs w:val="24"/>
        </w:rPr>
        <w:t xml:space="preserve"> </w:t>
      </w:r>
      <w:r w:rsidR="001E45B4" w:rsidRPr="00270264">
        <w:rPr>
          <w:szCs w:val="24"/>
        </w:rPr>
        <w:t>ethical</w:t>
      </w:r>
      <w:r w:rsidR="00286E6E" w:rsidRPr="00270264">
        <w:rPr>
          <w:szCs w:val="24"/>
        </w:rPr>
        <w:t xml:space="preserve"> </w:t>
      </w:r>
      <w:r w:rsidR="001E45B4" w:rsidRPr="00270264">
        <w:rPr>
          <w:szCs w:val="24"/>
        </w:rPr>
        <w:t>considerations.</w:t>
      </w:r>
      <w:r w:rsidR="00286E6E" w:rsidRPr="00270264">
        <w:rPr>
          <w:szCs w:val="24"/>
        </w:rPr>
        <w:t xml:space="preserve"> </w:t>
      </w:r>
      <w:r w:rsidR="001E45B4" w:rsidRPr="00270264">
        <w:rPr>
          <w:szCs w:val="24"/>
        </w:rPr>
        <w:t>Even</w:t>
      </w:r>
      <w:r w:rsidR="00286E6E" w:rsidRPr="00270264">
        <w:rPr>
          <w:szCs w:val="24"/>
        </w:rPr>
        <w:t xml:space="preserve"> </w:t>
      </w:r>
      <w:r w:rsidR="001E45B4" w:rsidRPr="00270264">
        <w:rPr>
          <w:szCs w:val="24"/>
        </w:rPr>
        <w:t>the</w:t>
      </w:r>
      <w:r w:rsidR="00286E6E" w:rsidRPr="00270264">
        <w:rPr>
          <w:szCs w:val="24"/>
        </w:rPr>
        <w:t xml:space="preserve"> </w:t>
      </w:r>
      <w:r w:rsidR="001E45B4" w:rsidRPr="00270264">
        <w:rPr>
          <w:szCs w:val="24"/>
        </w:rPr>
        <w:t>purest</w:t>
      </w:r>
      <w:r w:rsidR="00286E6E" w:rsidRPr="00270264">
        <w:rPr>
          <w:szCs w:val="24"/>
        </w:rPr>
        <w:t xml:space="preserve"> </w:t>
      </w:r>
      <w:r w:rsidR="001E45B4" w:rsidRPr="00270264">
        <w:rPr>
          <w:szCs w:val="24"/>
        </w:rPr>
        <w:t>of</w:t>
      </w:r>
      <w:r w:rsidR="00286E6E" w:rsidRPr="00270264">
        <w:rPr>
          <w:szCs w:val="24"/>
        </w:rPr>
        <w:t xml:space="preserve"> </w:t>
      </w:r>
      <w:r w:rsidR="001E45B4" w:rsidRPr="00270264">
        <w:rPr>
          <w:szCs w:val="24"/>
        </w:rPr>
        <w:t>pure</w:t>
      </w:r>
      <w:r w:rsidR="00286E6E" w:rsidRPr="00270264">
        <w:rPr>
          <w:szCs w:val="24"/>
        </w:rPr>
        <w:t xml:space="preserve"> </w:t>
      </w:r>
      <w:r w:rsidR="001E45B4" w:rsidRPr="00270264">
        <w:rPr>
          <w:szCs w:val="24"/>
        </w:rPr>
        <w:t>mathematicians,</w:t>
      </w:r>
      <w:r w:rsidR="00286E6E" w:rsidRPr="00270264">
        <w:rPr>
          <w:szCs w:val="24"/>
        </w:rPr>
        <w:t xml:space="preserve"> </w:t>
      </w:r>
      <w:r w:rsidR="001E45B4" w:rsidRPr="00270264">
        <w:rPr>
          <w:szCs w:val="24"/>
        </w:rPr>
        <w:t>as</w:t>
      </w:r>
      <w:r w:rsidR="00286E6E" w:rsidRPr="00270264">
        <w:rPr>
          <w:szCs w:val="24"/>
        </w:rPr>
        <w:t xml:space="preserve"> </w:t>
      </w:r>
      <w:r w:rsidR="001E45B4" w:rsidRPr="00270264">
        <w:rPr>
          <w:szCs w:val="24"/>
        </w:rPr>
        <w:t>citizen</w:t>
      </w:r>
      <w:r w:rsidR="004B1282" w:rsidRPr="00270264">
        <w:rPr>
          <w:szCs w:val="24"/>
        </w:rPr>
        <w:t>s</w:t>
      </w:r>
      <w:r w:rsidR="001E45B4" w:rsidRPr="00270264">
        <w:rPr>
          <w:szCs w:val="24"/>
        </w:rPr>
        <w:t>,</w:t>
      </w:r>
      <w:r w:rsidR="00286E6E" w:rsidRPr="00270264">
        <w:rPr>
          <w:szCs w:val="24"/>
        </w:rPr>
        <w:t xml:space="preserve"> </w:t>
      </w:r>
      <w:r w:rsidR="001E45B4" w:rsidRPr="00270264">
        <w:rPr>
          <w:szCs w:val="24"/>
        </w:rPr>
        <w:t>must</w:t>
      </w:r>
      <w:r w:rsidR="00286E6E" w:rsidRPr="00270264">
        <w:rPr>
          <w:szCs w:val="24"/>
        </w:rPr>
        <w:t xml:space="preserve"> </w:t>
      </w:r>
      <w:r w:rsidR="001E45B4" w:rsidRPr="00270264">
        <w:rPr>
          <w:szCs w:val="24"/>
        </w:rPr>
        <w:t>consider</w:t>
      </w:r>
      <w:r w:rsidR="00286E6E" w:rsidRPr="00270264">
        <w:rPr>
          <w:szCs w:val="24"/>
        </w:rPr>
        <w:t xml:space="preserve"> </w:t>
      </w:r>
      <w:r w:rsidR="001E45B4" w:rsidRPr="00270264">
        <w:rPr>
          <w:szCs w:val="24"/>
        </w:rPr>
        <w:t>the</w:t>
      </w:r>
      <w:r w:rsidR="00286E6E" w:rsidRPr="00270264">
        <w:rPr>
          <w:szCs w:val="24"/>
        </w:rPr>
        <w:t xml:space="preserve"> </w:t>
      </w:r>
      <w:r w:rsidR="001E45B4" w:rsidRPr="00270264">
        <w:rPr>
          <w:szCs w:val="24"/>
        </w:rPr>
        <w:t>ethical</w:t>
      </w:r>
      <w:r w:rsidR="00286E6E" w:rsidRPr="00270264">
        <w:rPr>
          <w:szCs w:val="24"/>
        </w:rPr>
        <w:t xml:space="preserve"> </w:t>
      </w:r>
      <w:r w:rsidR="001E45B4" w:rsidRPr="00270264">
        <w:rPr>
          <w:szCs w:val="24"/>
        </w:rPr>
        <w:t>impact</w:t>
      </w:r>
      <w:r w:rsidR="00286E6E" w:rsidRPr="00270264">
        <w:rPr>
          <w:szCs w:val="24"/>
        </w:rPr>
        <w:t xml:space="preserve"> </w:t>
      </w:r>
      <w:r w:rsidR="001E45B4" w:rsidRPr="00270264">
        <w:rPr>
          <w:szCs w:val="24"/>
        </w:rPr>
        <w:t>of</w:t>
      </w:r>
      <w:r w:rsidR="00286E6E" w:rsidRPr="00270264">
        <w:rPr>
          <w:szCs w:val="24"/>
        </w:rPr>
        <w:t xml:space="preserve"> </w:t>
      </w:r>
      <w:r w:rsidR="001E45B4" w:rsidRPr="00270264">
        <w:rPr>
          <w:szCs w:val="24"/>
        </w:rPr>
        <w:t>their</w:t>
      </w:r>
      <w:r w:rsidR="00286E6E" w:rsidRPr="00270264">
        <w:rPr>
          <w:szCs w:val="24"/>
        </w:rPr>
        <w:t xml:space="preserve"> </w:t>
      </w:r>
      <w:r w:rsidR="001E45B4" w:rsidRPr="00270264">
        <w:rPr>
          <w:szCs w:val="24"/>
        </w:rPr>
        <w:t>social</w:t>
      </w:r>
      <w:r w:rsidR="00286E6E" w:rsidRPr="00270264">
        <w:rPr>
          <w:szCs w:val="24"/>
        </w:rPr>
        <w:t xml:space="preserve"> </w:t>
      </w:r>
      <w:r w:rsidR="001E45B4" w:rsidRPr="00270264">
        <w:rPr>
          <w:szCs w:val="24"/>
        </w:rPr>
        <w:t>practice</w:t>
      </w:r>
      <w:r w:rsidR="00286E6E" w:rsidRPr="00270264">
        <w:rPr>
          <w:szCs w:val="24"/>
        </w:rPr>
        <w:t xml:space="preserve"> </w:t>
      </w:r>
      <w:r w:rsidR="001E45B4" w:rsidRPr="00270264">
        <w:rPr>
          <w:szCs w:val="24"/>
        </w:rPr>
        <w:t>on</w:t>
      </w:r>
      <w:r w:rsidR="00286E6E" w:rsidRPr="00270264">
        <w:rPr>
          <w:szCs w:val="24"/>
        </w:rPr>
        <w:t xml:space="preserve"> </w:t>
      </w:r>
      <w:r w:rsidR="001E45B4" w:rsidRPr="00270264">
        <w:rPr>
          <w:szCs w:val="24"/>
        </w:rPr>
        <w:t>society</w:t>
      </w:r>
      <w:r w:rsidR="00286E6E" w:rsidRPr="00270264">
        <w:rPr>
          <w:szCs w:val="24"/>
        </w:rPr>
        <w:t xml:space="preserve"> </w:t>
      </w:r>
      <w:r w:rsidR="001E45B4" w:rsidRPr="00270264">
        <w:rPr>
          <w:szCs w:val="24"/>
        </w:rPr>
        <w:t>and</w:t>
      </w:r>
      <w:r w:rsidR="00286E6E" w:rsidRPr="00270264">
        <w:rPr>
          <w:szCs w:val="24"/>
        </w:rPr>
        <w:t xml:space="preserve"> </w:t>
      </w:r>
      <w:r w:rsidR="004B1282" w:rsidRPr="00270264">
        <w:rPr>
          <w:szCs w:val="24"/>
        </w:rPr>
        <w:t>the</w:t>
      </w:r>
      <w:r w:rsidR="00286E6E" w:rsidRPr="00270264">
        <w:rPr>
          <w:szCs w:val="24"/>
        </w:rPr>
        <w:t xml:space="preserve"> </w:t>
      </w:r>
      <w:r w:rsidR="001E45B4" w:rsidRPr="00270264">
        <w:rPr>
          <w:szCs w:val="24"/>
        </w:rPr>
        <w:t>flourishing</w:t>
      </w:r>
      <w:r w:rsidR="004B1282" w:rsidRPr="00270264">
        <w:rPr>
          <w:szCs w:val="24"/>
        </w:rPr>
        <w:t xml:space="preserve"> of its members</w:t>
      </w:r>
      <w:r w:rsidR="001E45B4" w:rsidRPr="00270264">
        <w:rPr>
          <w:szCs w:val="24"/>
        </w:rPr>
        <w:t>.</w:t>
      </w:r>
      <w:r w:rsidR="00286E6E" w:rsidRPr="00270264">
        <w:rPr>
          <w:szCs w:val="24"/>
        </w:rPr>
        <w:t xml:space="preserve"> </w:t>
      </w:r>
      <w:r w:rsidR="001E45B4" w:rsidRPr="00270264">
        <w:rPr>
          <w:szCs w:val="24"/>
        </w:rPr>
        <w:t>They</w:t>
      </w:r>
      <w:r w:rsidR="00286E6E" w:rsidRPr="00270264">
        <w:rPr>
          <w:szCs w:val="24"/>
        </w:rPr>
        <w:t xml:space="preserve"> </w:t>
      </w:r>
      <w:r w:rsidR="001E45B4" w:rsidRPr="00270264">
        <w:rPr>
          <w:szCs w:val="24"/>
        </w:rPr>
        <w:t>have</w:t>
      </w:r>
      <w:r w:rsidR="00286E6E" w:rsidRPr="00270264">
        <w:rPr>
          <w:szCs w:val="24"/>
        </w:rPr>
        <w:t xml:space="preserve"> </w:t>
      </w:r>
      <w:r w:rsidR="001E45B4" w:rsidRPr="00270264">
        <w:rPr>
          <w:szCs w:val="24"/>
        </w:rPr>
        <w:t>the</w:t>
      </w:r>
      <w:r w:rsidR="00286E6E" w:rsidRPr="00270264">
        <w:rPr>
          <w:szCs w:val="24"/>
        </w:rPr>
        <w:t xml:space="preserve"> </w:t>
      </w:r>
      <w:r w:rsidR="001E45B4" w:rsidRPr="00270264">
        <w:rPr>
          <w:szCs w:val="24"/>
        </w:rPr>
        <w:t>responsibility</w:t>
      </w:r>
      <w:r w:rsidR="00286E6E" w:rsidRPr="00270264">
        <w:rPr>
          <w:szCs w:val="24"/>
        </w:rPr>
        <w:t xml:space="preserve"> </w:t>
      </w:r>
      <w:r w:rsidR="001E45B4" w:rsidRPr="00270264">
        <w:rPr>
          <w:szCs w:val="24"/>
        </w:rPr>
        <w:t>for</w:t>
      </w:r>
      <w:r w:rsidR="00286E6E" w:rsidRPr="00270264">
        <w:rPr>
          <w:szCs w:val="24"/>
        </w:rPr>
        <w:t xml:space="preserve"> </w:t>
      </w:r>
      <w:r w:rsidR="001E45B4" w:rsidRPr="00270264">
        <w:rPr>
          <w:szCs w:val="24"/>
        </w:rPr>
        <w:t>developing</w:t>
      </w:r>
      <w:r w:rsidR="00286E6E" w:rsidRPr="00270264">
        <w:rPr>
          <w:szCs w:val="24"/>
        </w:rPr>
        <w:t xml:space="preserve"> </w:t>
      </w:r>
      <w:r w:rsidR="001E45B4" w:rsidRPr="00270264">
        <w:rPr>
          <w:szCs w:val="24"/>
        </w:rPr>
        <w:t>their</w:t>
      </w:r>
      <w:r w:rsidR="00286E6E" w:rsidRPr="00270264">
        <w:rPr>
          <w:szCs w:val="24"/>
        </w:rPr>
        <w:t xml:space="preserve"> </w:t>
      </w:r>
      <w:r w:rsidR="001E45B4" w:rsidRPr="00270264">
        <w:rPr>
          <w:szCs w:val="24"/>
        </w:rPr>
        <w:t>own</w:t>
      </w:r>
      <w:r w:rsidR="00286E6E" w:rsidRPr="00270264">
        <w:rPr>
          <w:szCs w:val="24"/>
        </w:rPr>
        <w:t xml:space="preserve"> </w:t>
      </w:r>
      <w:r w:rsidR="001E45B4" w:rsidRPr="00270264">
        <w:rPr>
          <w:szCs w:val="24"/>
        </w:rPr>
        <w:t>ethical</w:t>
      </w:r>
      <w:r w:rsidR="00286E6E" w:rsidRPr="00270264">
        <w:rPr>
          <w:szCs w:val="24"/>
        </w:rPr>
        <w:t xml:space="preserve"> </w:t>
      </w:r>
      <w:r w:rsidR="001E45B4" w:rsidRPr="00270264">
        <w:rPr>
          <w:szCs w:val="24"/>
        </w:rPr>
        <w:t>framework</w:t>
      </w:r>
      <w:r w:rsidR="00286E6E" w:rsidRPr="00270264">
        <w:rPr>
          <w:szCs w:val="24"/>
        </w:rPr>
        <w:t xml:space="preserve"> </w:t>
      </w:r>
      <w:r w:rsidR="001E45B4" w:rsidRPr="00270264">
        <w:rPr>
          <w:szCs w:val="24"/>
        </w:rPr>
        <w:t>and</w:t>
      </w:r>
      <w:r w:rsidR="00286E6E" w:rsidRPr="00270264">
        <w:rPr>
          <w:szCs w:val="24"/>
        </w:rPr>
        <w:t xml:space="preserve"> </w:t>
      </w:r>
      <w:r w:rsidR="001E45B4" w:rsidRPr="00270264">
        <w:rPr>
          <w:szCs w:val="24"/>
        </w:rPr>
        <w:t>judging</w:t>
      </w:r>
      <w:r w:rsidR="00286E6E" w:rsidRPr="00270264">
        <w:rPr>
          <w:szCs w:val="24"/>
        </w:rPr>
        <w:t xml:space="preserve"> </w:t>
      </w:r>
      <w:r w:rsidR="001E45B4" w:rsidRPr="00270264">
        <w:rPr>
          <w:szCs w:val="24"/>
        </w:rPr>
        <w:t>the</w:t>
      </w:r>
      <w:r w:rsidR="00286E6E" w:rsidRPr="00270264">
        <w:rPr>
          <w:szCs w:val="24"/>
        </w:rPr>
        <w:t xml:space="preserve"> </w:t>
      </w:r>
      <w:r w:rsidR="001E45B4" w:rsidRPr="00270264">
        <w:rPr>
          <w:szCs w:val="24"/>
        </w:rPr>
        <w:t>impacts</w:t>
      </w:r>
      <w:r w:rsidR="00286E6E" w:rsidRPr="00270264">
        <w:rPr>
          <w:szCs w:val="24"/>
        </w:rPr>
        <w:t xml:space="preserve"> </w:t>
      </w:r>
      <w:r w:rsidR="001E45B4" w:rsidRPr="00270264">
        <w:rPr>
          <w:szCs w:val="24"/>
        </w:rPr>
        <w:t>of</w:t>
      </w:r>
      <w:r w:rsidR="00286E6E" w:rsidRPr="00270264">
        <w:rPr>
          <w:szCs w:val="24"/>
        </w:rPr>
        <w:t xml:space="preserve"> </w:t>
      </w:r>
      <w:r w:rsidR="001E45B4" w:rsidRPr="00270264">
        <w:rPr>
          <w:szCs w:val="24"/>
        </w:rPr>
        <w:t>the</w:t>
      </w:r>
      <w:r w:rsidR="00286E6E" w:rsidRPr="00270264">
        <w:rPr>
          <w:szCs w:val="24"/>
        </w:rPr>
        <w:t xml:space="preserve"> </w:t>
      </w:r>
      <w:r w:rsidR="001E45B4" w:rsidRPr="00270264">
        <w:rPr>
          <w:szCs w:val="24"/>
        </w:rPr>
        <w:t>social</w:t>
      </w:r>
      <w:r w:rsidR="00286E6E" w:rsidRPr="00270264">
        <w:rPr>
          <w:szCs w:val="24"/>
        </w:rPr>
        <w:t xml:space="preserve"> </w:t>
      </w:r>
      <w:r w:rsidR="001E45B4" w:rsidRPr="00270264">
        <w:rPr>
          <w:szCs w:val="24"/>
        </w:rPr>
        <w:t>practices</w:t>
      </w:r>
      <w:r w:rsidR="00286E6E" w:rsidRPr="00270264">
        <w:rPr>
          <w:szCs w:val="24"/>
        </w:rPr>
        <w:t xml:space="preserve"> </w:t>
      </w:r>
      <w:r w:rsidR="001E45B4" w:rsidRPr="00270264">
        <w:rPr>
          <w:szCs w:val="24"/>
        </w:rPr>
        <w:t>of</w:t>
      </w:r>
      <w:r w:rsidR="00286E6E" w:rsidRPr="00270264">
        <w:rPr>
          <w:szCs w:val="24"/>
        </w:rPr>
        <w:t xml:space="preserve"> </w:t>
      </w:r>
      <w:r w:rsidR="001E45B4" w:rsidRPr="00270264">
        <w:rPr>
          <w:szCs w:val="24"/>
        </w:rPr>
        <w:t>mathematics,</w:t>
      </w:r>
      <w:r w:rsidR="00286E6E" w:rsidRPr="00270264">
        <w:rPr>
          <w:szCs w:val="24"/>
        </w:rPr>
        <w:t xml:space="preserve"> </w:t>
      </w:r>
      <w:r w:rsidR="001E45B4" w:rsidRPr="00270264">
        <w:rPr>
          <w:szCs w:val="24"/>
        </w:rPr>
        <w:t>and</w:t>
      </w:r>
      <w:r w:rsidR="00286E6E" w:rsidRPr="00270264">
        <w:rPr>
          <w:szCs w:val="24"/>
        </w:rPr>
        <w:t xml:space="preserve"> </w:t>
      </w:r>
      <w:r w:rsidR="001E45B4" w:rsidRPr="00270264">
        <w:rPr>
          <w:szCs w:val="24"/>
        </w:rPr>
        <w:t>the</w:t>
      </w:r>
      <w:r w:rsidR="00286E6E" w:rsidRPr="00270264">
        <w:rPr>
          <w:szCs w:val="24"/>
        </w:rPr>
        <w:t xml:space="preserve"> </w:t>
      </w:r>
      <w:r w:rsidR="001E45B4" w:rsidRPr="00270264">
        <w:rPr>
          <w:szCs w:val="24"/>
        </w:rPr>
        <w:t>applications</w:t>
      </w:r>
      <w:r w:rsidR="00286E6E" w:rsidRPr="00270264">
        <w:rPr>
          <w:szCs w:val="24"/>
        </w:rPr>
        <w:t xml:space="preserve"> </w:t>
      </w:r>
      <w:r w:rsidR="001E45B4" w:rsidRPr="00270264">
        <w:rPr>
          <w:szCs w:val="24"/>
        </w:rPr>
        <w:t>of</w:t>
      </w:r>
      <w:r w:rsidR="00286E6E" w:rsidRPr="00270264">
        <w:rPr>
          <w:szCs w:val="24"/>
        </w:rPr>
        <w:t xml:space="preserve"> </w:t>
      </w:r>
      <w:r w:rsidR="001E45B4" w:rsidRPr="00270264">
        <w:rPr>
          <w:szCs w:val="24"/>
        </w:rPr>
        <w:t>mathematics,</w:t>
      </w:r>
      <w:r w:rsidR="00286E6E" w:rsidRPr="00270264">
        <w:rPr>
          <w:szCs w:val="24"/>
        </w:rPr>
        <w:t xml:space="preserve"> </w:t>
      </w:r>
      <w:r w:rsidR="001E45B4" w:rsidRPr="00270264">
        <w:rPr>
          <w:szCs w:val="24"/>
        </w:rPr>
        <w:t>for</w:t>
      </w:r>
      <w:r w:rsidR="00286E6E" w:rsidRPr="00270264">
        <w:rPr>
          <w:szCs w:val="24"/>
        </w:rPr>
        <w:t xml:space="preserve"> </w:t>
      </w:r>
      <w:r w:rsidR="001E45B4" w:rsidRPr="00270264">
        <w:rPr>
          <w:szCs w:val="24"/>
        </w:rPr>
        <w:t>good</w:t>
      </w:r>
      <w:r w:rsidR="00286E6E" w:rsidRPr="00270264">
        <w:rPr>
          <w:szCs w:val="24"/>
        </w:rPr>
        <w:t xml:space="preserve"> </w:t>
      </w:r>
      <w:r w:rsidR="001E45B4" w:rsidRPr="00270264">
        <w:rPr>
          <w:szCs w:val="24"/>
        </w:rPr>
        <w:t>or</w:t>
      </w:r>
      <w:r w:rsidR="00286E6E" w:rsidRPr="00270264">
        <w:rPr>
          <w:szCs w:val="24"/>
        </w:rPr>
        <w:t xml:space="preserve"> </w:t>
      </w:r>
      <w:r w:rsidR="001E45B4" w:rsidRPr="00270264">
        <w:rPr>
          <w:szCs w:val="24"/>
        </w:rPr>
        <w:t>ill,</w:t>
      </w:r>
      <w:r w:rsidR="00286E6E" w:rsidRPr="00270264">
        <w:rPr>
          <w:szCs w:val="24"/>
        </w:rPr>
        <w:t xml:space="preserve"> </w:t>
      </w:r>
      <w:r w:rsidR="001E45B4" w:rsidRPr="00270264">
        <w:rPr>
          <w:szCs w:val="24"/>
        </w:rPr>
        <w:t>themselves.</w:t>
      </w:r>
      <w:r w:rsidR="00286E6E" w:rsidRPr="00270264">
        <w:rPr>
          <w:szCs w:val="24"/>
        </w:rPr>
        <w:t xml:space="preserve"> </w:t>
      </w:r>
      <w:r w:rsidR="001E45B4" w:rsidRPr="00270264">
        <w:rPr>
          <w:szCs w:val="24"/>
        </w:rPr>
        <w:t>Scientists</w:t>
      </w:r>
      <w:r w:rsidR="00286E6E" w:rsidRPr="00270264">
        <w:rPr>
          <w:szCs w:val="24"/>
        </w:rPr>
        <w:t xml:space="preserve"> </w:t>
      </w:r>
      <w:r w:rsidR="001E45B4" w:rsidRPr="00270264">
        <w:rPr>
          <w:szCs w:val="24"/>
        </w:rPr>
        <w:t>have</w:t>
      </w:r>
      <w:r w:rsidR="00286E6E" w:rsidRPr="00270264">
        <w:rPr>
          <w:szCs w:val="24"/>
        </w:rPr>
        <w:t xml:space="preserve"> </w:t>
      </w:r>
      <w:r w:rsidR="001E45B4" w:rsidRPr="00270264">
        <w:rPr>
          <w:szCs w:val="24"/>
        </w:rPr>
        <w:t>long</w:t>
      </w:r>
      <w:r w:rsidR="00286E6E" w:rsidRPr="00270264">
        <w:rPr>
          <w:szCs w:val="24"/>
        </w:rPr>
        <w:t xml:space="preserve"> </w:t>
      </w:r>
      <w:r w:rsidR="001E45B4" w:rsidRPr="00270264">
        <w:rPr>
          <w:szCs w:val="24"/>
        </w:rPr>
        <w:t>taken</w:t>
      </w:r>
      <w:r w:rsidR="00286E6E" w:rsidRPr="00270264">
        <w:rPr>
          <w:szCs w:val="24"/>
        </w:rPr>
        <w:t xml:space="preserve"> </w:t>
      </w:r>
      <w:r w:rsidR="001E45B4" w:rsidRPr="00270264">
        <w:rPr>
          <w:szCs w:val="24"/>
        </w:rPr>
        <w:t>social</w:t>
      </w:r>
      <w:r w:rsidR="00286E6E" w:rsidRPr="00270264">
        <w:rPr>
          <w:szCs w:val="24"/>
        </w:rPr>
        <w:t xml:space="preserve"> </w:t>
      </w:r>
      <w:r w:rsidR="001E45B4" w:rsidRPr="00270264">
        <w:rPr>
          <w:szCs w:val="24"/>
        </w:rPr>
        <w:t>responsibility</w:t>
      </w:r>
      <w:r w:rsidR="00286E6E" w:rsidRPr="00270264">
        <w:rPr>
          <w:szCs w:val="24"/>
        </w:rPr>
        <w:t xml:space="preserve"> </w:t>
      </w:r>
      <w:r w:rsidR="001E45B4" w:rsidRPr="00270264">
        <w:rPr>
          <w:szCs w:val="24"/>
        </w:rPr>
        <w:t>for</w:t>
      </w:r>
      <w:r w:rsidR="00286E6E" w:rsidRPr="00270264">
        <w:rPr>
          <w:szCs w:val="24"/>
        </w:rPr>
        <w:t xml:space="preserve"> </w:t>
      </w:r>
      <w:r w:rsidR="001E45B4" w:rsidRPr="00270264">
        <w:rPr>
          <w:szCs w:val="24"/>
        </w:rPr>
        <w:t>the</w:t>
      </w:r>
      <w:r w:rsidR="00286E6E" w:rsidRPr="00270264">
        <w:rPr>
          <w:szCs w:val="24"/>
        </w:rPr>
        <w:t xml:space="preserve"> </w:t>
      </w:r>
      <w:r w:rsidR="001E45B4" w:rsidRPr="00270264">
        <w:rPr>
          <w:szCs w:val="24"/>
        </w:rPr>
        <w:t>impacts</w:t>
      </w:r>
      <w:r w:rsidR="00286E6E" w:rsidRPr="00270264">
        <w:rPr>
          <w:szCs w:val="24"/>
        </w:rPr>
        <w:t xml:space="preserve"> </w:t>
      </w:r>
      <w:r w:rsidR="001E45B4" w:rsidRPr="00270264">
        <w:rPr>
          <w:szCs w:val="24"/>
        </w:rPr>
        <w:t>of</w:t>
      </w:r>
      <w:r w:rsidR="00286E6E" w:rsidRPr="00270264">
        <w:rPr>
          <w:szCs w:val="24"/>
        </w:rPr>
        <w:t xml:space="preserve"> </w:t>
      </w:r>
      <w:r w:rsidR="001E45B4" w:rsidRPr="00270264">
        <w:rPr>
          <w:szCs w:val="24"/>
        </w:rPr>
        <w:t>science</w:t>
      </w:r>
      <w:r w:rsidR="00286E6E" w:rsidRPr="00270264">
        <w:rPr>
          <w:szCs w:val="24"/>
        </w:rPr>
        <w:t xml:space="preserve"> </w:t>
      </w:r>
      <w:r w:rsidR="001E45B4" w:rsidRPr="00270264">
        <w:rPr>
          <w:szCs w:val="24"/>
        </w:rPr>
        <w:t>and</w:t>
      </w:r>
      <w:r w:rsidR="00286E6E" w:rsidRPr="00270264">
        <w:rPr>
          <w:szCs w:val="24"/>
        </w:rPr>
        <w:t xml:space="preserve"> </w:t>
      </w:r>
      <w:r w:rsidR="001E45B4" w:rsidRPr="00270264">
        <w:rPr>
          <w:szCs w:val="24"/>
        </w:rPr>
        <w:t>its</w:t>
      </w:r>
      <w:r w:rsidR="00286E6E" w:rsidRPr="00270264">
        <w:rPr>
          <w:szCs w:val="24"/>
        </w:rPr>
        <w:t xml:space="preserve"> </w:t>
      </w:r>
      <w:r w:rsidR="001E45B4" w:rsidRPr="00270264">
        <w:rPr>
          <w:szCs w:val="24"/>
        </w:rPr>
        <w:t>technological</w:t>
      </w:r>
      <w:r w:rsidR="00286E6E" w:rsidRPr="00270264">
        <w:rPr>
          <w:szCs w:val="24"/>
        </w:rPr>
        <w:t xml:space="preserve"> </w:t>
      </w:r>
      <w:r w:rsidR="001E45B4" w:rsidRPr="00270264">
        <w:rPr>
          <w:szCs w:val="24"/>
        </w:rPr>
        <w:t>applications</w:t>
      </w:r>
      <w:r w:rsidR="00286E6E" w:rsidRPr="00270264">
        <w:rPr>
          <w:szCs w:val="24"/>
        </w:rPr>
        <w:t xml:space="preserve"> </w:t>
      </w:r>
      <w:r w:rsidR="001E45B4" w:rsidRPr="00270264">
        <w:rPr>
          <w:szCs w:val="24"/>
        </w:rPr>
        <w:t>on</w:t>
      </w:r>
      <w:r w:rsidR="00286E6E" w:rsidRPr="00270264">
        <w:rPr>
          <w:szCs w:val="24"/>
        </w:rPr>
        <w:t xml:space="preserve"> </w:t>
      </w:r>
      <w:r w:rsidR="001E45B4" w:rsidRPr="00270264">
        <w:rPr>
          <w:szCs w:val="24"/>
        </w:rPr>
        <w:t>society.</w:t>
      </w:r>
      <w:r w:rsidR="00286E6E" w:rsidRPr="00270264">
        <w:rPr>
          <w:szCs w:val="24"/>
        </w:rPr>
        <w:t xml:space="preserve"> </w:t>
      </w:r>
      <w:r w:rsidR="004B1282" w:rsidRPr="00270264">
        <w:rPr>
          <w:szCs w:val="24"/>
        </w:rPr>
        <w:t>M</w:t>
      </w:r>
      <w:r w:rsidR="001E45B4" w:rsidRPr="00270264">
        <w:rPr>
          <w:szCs w:val="24"/>
        </w:rPr>
        <w:t>athematicians</w:t>
      </w:r>
      <w:r w:rsidR="00286E6E" w:rsidRPr="00270264">
        <w:rPr>
          <w:szCs w:val="24"/>
        </w:rPr>
        <w:t xml:space="preserve"> </w:t>
      </w:r>
      <w:r w:rsidR="001E45B4" w:rsidRPr="00270264">
        <w:rPr>
          <w:szCs w:val="24"/>
        </w:rPr>
        <w:t>are</w:t>
      </w:r>
      <w:r w:rsidR="00286E6E" w:rsidRPr="00270264">
        <w:rPr>
          <w:szCs w:val="24"/>
        </w:rPr>
        <w:t xml:space="preserve"> </w:t>
      </w:r>
      <w:r w:rsidR="001E45B4" w:rsidRPr="00270264">
        <w:rPr>
          <w:szCs w:val="24"/>
        </w:rPr>
        <w:t>the</w:t>
      </w:r>
      <w:r w:rsidR="00286E6E" w:rsidRPr="00270264">
        <w:rPr>
          <w:szCs w:val="24"/>
        </w:rPr>
        <w:t xml:space="preserve"> </w:t>
      </w:r>
      <w:r w:rsidR="001E45B4" w:rsidRPr="00270264">
        <w:rPr>
          <w:szCs w:val="24"/>
        </w:rPr>
        <w:t>last</w:t>
      </w:r>
      <w:r w:rsidR="00286E6E" w:rsidRPr="00270264">
        <w:rPr>
          <w:szCs w:val="24"/>
        </w:rPr>
        <w:t xml:space="preserve"> </w:t>
      </w:r>
      <w:r w:rsidR="001E45B4" w:rsidRPr="00270264">
        <w:rPr>
          <w:szCs w:val="24"/>
        </w:rPr>
        <w:t>group</w:t>
      </w:r>
      <w:r w:rsidR="00286E6E" w:rsidRPr="00270264">
        <w:rPr>
          <w:szCs w:val="24"/>
        </w:rPr>
        <w:t xml:space="preserve"> </w:t>
      </w:r>
      <w:r w:rsidR="001E45B4" w:rsidRPr="00270264">
        <w:rPr>
          <w:szCs w:val="24"/>
        </w:rPr>
        <w:t>of</w:t>
      </w:r>
      <w:r w:rsidR="00286E6E" w:rsidRPr="00270264">
        <w:rPr>
          <w:szCs w:val="24"/>
        </w:rPr>
        <w:t xml:space="preserve"> </w:t>
      </w:r>
      <w:r w:rsidR="00DC26B1" w:rsidRPr="00270264">
        <w:rPr>
          <w:szCs w:val="24"/>
        </w:rPr>
        <w:t xml:space="preserve">science </w:t>
      </w:r>
      <w:r w:rsidR="001E45B4" w:rsidRPr="00270264">
        <w:rPr>
          <w:szCs w:val="24"/>
        </w:rPr>
        <w:t>professionals</w:t>
      </w:r>
      <w:r w:rsidR="00286E6E" w:rsidRPr="00270264">
        <w:rPr>
          <w:szCs w:val="24"/>
        </w:rPr>
        <w:t xml:space="preserve"> </w:t>
      </w:r>
      <w:r w:rsidR="001E45B4" w:rsidRPr="00270264">
        <w:rPr>
          <w:szCs w:val="24"/>
        </w:rPr>
        <w:t>to</w:t>
      </w:r>
      <w:r w:rsidR="00286E6E" w:rsidRPr="00270264">
        <w:rPr>
          <w:szCs w:val="24"/>
        </w:rPr>
        <w:t xml:space="preserve"> </w:t>
      </w:r>
      <w:r w:rsidR="001E45B4" w:rsidRPr="00270264">
        <w:rPr>
          <w:szCs w:val="24"/>
        </w:rPr>
        <w:t>acknowledge</w:t>
      </w:r>
      <w:r w:rsidR="00286E6E" w:rsidRPr="00270264">
        <w:rPr>
          <w:szCs w:val="24"/>
        </w:rPr>
        <w:t xml:space="preserve"> </w:t>
      </w:r>
      <w:r w:rsidR="001E45B4" w:rsidRPr="00270264">
        <w:rPr>
          <w:szCs w:val="24"/>
        </w:rPr>
        <w:t>the</w:t>
      </w:r>
      <w:r w:rsidR="00286E6E" w:rsidRPr="00270264">
        <w:rPr>
          <w:szCs w:val="24"/>
        </w:rPr>
        <w:t xml:space="preserve"> </w:t>
      </w:r>
      <w:r w:rsidR="001E45B4" w:rsidRPr="00270264">
        <w:rPr>
          <w:szCs w:val="24"/>
        </w:rPr>
        <w:t>social</w:t>
      </w:r>
      <w:r w:rsidR="00286E6E" w:rsidRPr="00270264">
        <w:rPr>
          <w:szCs w:val="24"/>
        </w:rPr>
        <w:t xml:space="preserve"> </w:t>
      </w:r>
      <w:r w:rsidR="001E45B4" w:rsidRPr="00270264">
        <w:rPr>
          <w:szCs w:val="24"/>
        </w:rPr>
        <w:t>and</w:t>
      </w:r>
      <w:r w:rsidR="00286E6E" w:rsidRPr="00270264">
        <w:rPr>
          <w:szCs w:val="24"/>
        </w:rPr>
        <w:t xml:space="preserve"> </w:t>
      </w:r>
      <w:r w:rsidR="001E45B4" w:rsidRPr="00270264">
        <w:rPr>
          <w:szCs w:val="24"/>
        </w:rPr>
        <w:t>ethical</w:t>
      </w:r>
      <w:r w:rsidR="00286E6E" w:rsidRPr="00270264">
        <w:rPr>
          <w:szCs w:val="24"/>
        </w:rPr>
        <w:t xml:space="preserve"> </w:t>
      </w:r>
      <w:r w:rsidR="001E45B4" w:rsidRPr="00270264">
        <w:rPr>
          <w:szCs w:val="24"/>
        </w:rPr>
        <w:t>implications</w:t>
      </w:r>
      <w:r w:rsidR="00286E6E" w:rsidRPr="00270264">
        <w:rPr>
          <w:szCs w:val="24"/>
        </w:rPr>
        <w:t xml:space="preserve"> </w:t>
      </w:r>
      <w:r w:rsidR="001E45B4" w:rsidRPr="00270264">
        <w:rPr>
          <w:szCs w:val="24"/>
        </w:rPr>
        <w:t>of</w:t>
      </w:r>
      <w:r w:rsidR="00286E6E" w:rsidRPr="00270264">
        <w:rPr>
          <w:szCs w:val="24"/>
        </w:rPr>
        <w:t xml:space="preserve"> </w:t>
      </w:r>
      <w:r w:rsidR="001E45B4" w:rsidRPr="00270264">
        <w:rPr>
          <w:szCs w:val="24"/>
        </w:rPr>
        <w:t>their</w:t>
      </w:r>
      <w:r w:rsidR="00286E6E" w:rsidRPr="00270264">
        <w:rPr>
          <w:szCs w:val="24"/>
        </w:rPr>
        <w:t xml:space="preserve"> </w:t>
      </w:r>
      <w:r w:rsidR="001E45B4" w:rsidRPr="00270264">
        <w:rPr>
          <w:szCs w:val="24"/>
        </w:rPr>
        <w:t>social</w:t>
      </w:r>
      <w:r w:rsidR="00286E6E" w:rsidRPr="00270264">
        <w:rPr>
          <w:szCs w:val="24"/>
        </w:rPr>
        <w:t xml:space="preserve"> </w:t>
      </w:r>
      <w:r w:rsidR="001E45B4" w:rsidRPr="00270264">
        <w:rPr>
          <w:szCs w:val="24"/>
        </w:rPr>
        <w:t>practices</w:t>
      </w:r>
      <w:r w:rsidR="004B1282" w:rsidRPr="00270264">
        <w:rPr>
          <w:szCs w:val="24"/>
        </w:rPr>
        <w:t xml:space="preserve">, perhaps because of the widespread doctrines of </w:t>
      </w:r>
      <w:r w:rsidR="007C4A44">
        <w:rPr>
          <w:szCs w:val="24"/>
        </w:rPr>
        <w:t>Purism</w:t>
      </w:r>
      <w:r w:rsidR="004B1282" w:rsidRPr="00270264">
        <w:rPr>
          <w:szCs w:val="24"/>
        </w:rPr>
        <w:t xml:space="preserve"> and neutrality</w:t>
      </w:r>
      <w:r w:rsidR="001E45B4" w:rsidRPr="00270264">
        <w:rPr>
          <w:szCs w:val="24"/>
        </w:rPr>
        <w:t>.</w:t>
      </w:r>
      <w:r w:rsidR="00286E6E" w:rsidRPr="00270264">
        <w:rPr>
          <w:szCs w:val="24"/>
        </w:rPr>
        <w:t xml:space="preserve"> </w:t>
      </w:r>
    </w:p>
    <w:p w:rsidR="001E45B4" w:rsidRPr="00270264" w:rsidRDefault="001E45B4" w:rsidP="006157C3">
      <w:pPr>
        <w:rPr>
          <w:szCs w:val="24"/>
        </w:rPr>
      </w:pPr>
    </w:p>
    <w:p w:rsidR="001E45B4" w:rsidRPr="00270264" w:rsidRDefault="001E45B4" w:rsidP="006157C3">
      <w:pPr>
        <w:rPr>
          <w:szCs w:val="24"/>
        </w:rPr>
      </w:pPr>
      <w:r w:rsidRPr="00270264">
        <w:rPr>
          <w:szCs w:val="24"/>
        </w:rPr>
        <w:t>MacIntyre’s</w:t>
      </w:r>
      <w:r w:rsidR="00286E6E" w:rsidRPr="00270264">
        <w:rPr>
          <w:szCs w:val="24"/>
        </w:rPr>
        <w:t xml:space="preserve"> </w:t>
      </w:r>
      <w:r w:rsidRPr="00270264">
        <w:rPr>
          <w:szCs w:val="24"/>
        </w:rPr>
        <w:t>virtue</w:t>
      </w:r>
      <w:r w:rsidR="00286E6E" w:rsidRPr="00270264">
        <w:rPr>
          <w:szCs w:val="24"/>
        </w:rPr>
        <w:t xml:space="preserve"> </w:t>
      </w:r>
      <w:r w:rsidRPr="00270264">
        <w:rPr>
          <w:szCs w:val="24"/>
        </w:rPr>
        <w:t>ethics</w:t>
      </w:r>
      <w:r w:rsidR="00286E6E" w:rsidRPr="00270264">
        <w:rPr>
          <w:szCs w:val="24"/>
        </w:rPr>
        <w:t xml:space="preserve"> </w:t>
      </w:r>
      <w:r w:rsidRPr="00270264">
        <w:rPr>
          <w:szCs w:val="24"/>
        </w:rPr>
        <w:t>provides</w:t>
      </w:r>
      <w:r w:rsidR="00286E6E" w:rsidRPr="00270264">
        <w:rPr>
          <w:szCs w:val="24"/>
        </w:rPr>
        <w:t xml:space="preserve"> </w:t>
      </w:r>
      <w:r w:rsidRPr="00270264">
        <w:rPr>
          <w:szCs w:val="24"/>
        </w:rPr>
        <w:t>a</w:t>
      </w:r>
      <w:r w:rsidR="00286E6E" w:rsidRPr="00270264">
        <w:rPr>
          <w:szCs w:val="24"/>
        </w:rPr>
        <w:t xml:space="preserve"> </w:t>
      </w:r>
      <w:r w:rsidRPr="00270264">
        <w:rPr>
          <w:szCs w:val="24"/>
        </w:rPr>
        <w:t>moral</w:t>
      </w:r>
      <w:r w:rsidR="00286E6E" w:rsidRPr="00270264">
        <w:rPr>
          <w:szCs w:val="24"/>
        </w:rPr>
        <w:t xml:space="preserve"> </w:t>
      </w:r>
      <w:r w:rsidRPr="00270264">
        <w:rPr>
          <w:szCs w:val="24"/>
        </w:rPr>
        <w:t>theory</w:t>
      </w:r>
      <w:r w:rsidR="00286E6E" w:rsidRPr="00270264">
        <w:rPr>
          <w:szCs w:val="24"/>
        </w:rPr>
        <w:t xml:space="preserve"> </w:t>
      </w:r>
      <w:r w:rsidRPr="00270264">
        <w:rPr>
          <w:szCs w:val="24"/>
        </w:rPr>
        <w:t>that</w:t>
      </w:r>
      <w:r w:rsidR="00286E6E" w:rsidRPr="00270264">
        <w:rPr>
          <w:szCs w:val="24"/>
        </w:rPr>
        <w:t xml:space="preserve"> </w:t>
      </w:r>
      <w:r w:rsidRPr="00270264">
        <w:rPr>
          <w:szCs w:val="24"/>
        </w:rPr>
        <w:t>happily</w:t>
      </w:r>
      <w:r w:rsidR="00286E6E" w:rsidRPr="00270264">
        <w:rPr>
          <w:szCs w:val="24"/>
        </w:rPr>
        <w:t xml:space="preserve"> </w:t>
      </w:r>
      <w:r w:rsidRPr="00270264">
        <w:rPr>
          <w:szCs w:val="24"/>
        </w:rPr>
        <w:t>encompasses</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mathematicians</w:t>
      </w:r>
      <w:r w:rsidR="00286E6E" w:rsidRPr="00270264">
        <w:rPr>
          <w:szCs w:val="24"/>
        </w:rPr>
        <w:t xml:space="preserve"> </w:t>
      </w:r>
      <w:r w:rsidRPr="00270264">
        <w:rPr>
          <w:szCs w:val="24"/>
        </w:rPr>
        <w:t>and</w:t>
      </w:r>
      <w:r w:rsidR="00286E6E" w:rsidRPr="00270264">
        <w:rPr>
          <w:szCs w:val="24"/>
        </w:rPr>
        <w:t xml:space="preserve"> </w:t>
      </w:r>
      <w:r w:rsidRPr="00270264">
        <w:rPr>
          <w:szCs w:val="24"/>
        </w:rPr>
        <w:t>their</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practices.</w:t>
      </w:r>
      <w:r w:rsidR="00286E6E" w:rsidRPr="00270264">
        <w:rPr>
          <w:szCs w:val="24"/>
        </w:rPr>
        <w:t xml:space="preserve"> </w:t>
      </w:r>
      <w:r w:rsidRPr="00270264">
        <w:rPr>
          <w:szCs w:val="24"/>
        </w:rPr>
        <w:t>The</w:t>
      </w:r>
      <w:r w:rsidR="00286E6E" w:rsidRPr="00270264">
        <w:rPr>
          <w:szCs w:val="24"/>
        </w:rPr>
        <w:t xml:space="preserve"> </w:t>
      </w:r>
      <w:r w:rsidRPr="00270264">
        <w:rPr>
          <w:szCs w:val="24"/>
        </w:rPr>
        <w:t>widely</w:t>
      </w:r>
      <w:r w:rsidR="00286E6E" w:rsidRPr="00270264">
        <w:rPr>
          <w:szCs w:val="24"/>
        </w:rPr>
        <w:t xml:space="preserve"> </w:t>
      </w:r>
      <w:r w:rsidRPr="00270264">
        <w:rPr>
          <w:szCs w:val="24"/>
        </w:rPr>
        <w:t>valued</w:t>
      </w:r>
      <w:r w:rsidR="00286E6E" w:rsidRPr="00270264">
        <w:rPr>
          <w:szCs w:val="24"/>
        </w:rPr>
        <w:t xml:space="preserve"> </w:t>
      </w:r>
      <w:r w:rsidRPr="00270264">
        <w:rPr>
          <w:szCs w:val="24"/>
        </w:rPr>
        <w:t>purity</w:t>
      </w:r>
      <w:r w:rsidR="00286E6E" w:rsidRPr="00270264">
        <w:rPr>
          <w:szCs w:val="24"/>
        </w:rPr>
        <w:t xml:space="preserve"> </w:t>
      </w:r>
      <w:r w:rsidR="00DC26B1" w:rsidRPr="00270264">
        <w:rPr>
          <w:szCs w:val="24"/>
        </w:rPr>
        <w:t xml:space="preserve">or neutrality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Pr="00270264">
        <w:rPr>
          <w:szCs w:val="24"/>
        </w:rPr>
        <w:t>is</w:t>
      </w:r>
      <w:r w:rsidR="00286E6E" w:rsidRPr="00270264">
        <w:rPr>
          <w:szCs w:val="24"/>
        </w:rPr>
        <w:t xml:space="preserve"> </w:t>
      </w:r>
      <w:r w:rsidRPr="00270264">
        <w:rPr>
          <w:szCs w:val="24"/>
        </w:rPr>
        <w:t>respected</w:t>
      </w:r>
      <w:r w:rsidR="00286E6E" w:rsidRPr="00270264">
        <w:rPr>
          <w:szCs w:val="24"/>
        </w:rPr>
        <w:t xml:space="preserve"> </w:t>
      </w:r>
      <w:r w:rsidRPr="00270264">
        <w:rPr>
          <w:szCs w:val="24"/>
        </w:rPr>
        <w:t>by</w:t>
      </w:r>
      <w:r w:rsidR="00286E6E" w:rsidRPr="00270264">
        <w:rPr>
          <w:szCs w:val="24"/>
        </w:rPr>
        <w:t xml:space="preserve"> </w:t>
      </w:r>
      <w:r w:rsidRPr="00270264">
        <w:rPr>
          <w:szCs w:val="24"/>
        </w:rPr>
        <w:t>MacIntyre’s</w:t>
      </w:r>
      <w:r w:rsidR="00286E6E" w:rsidRPr="00270264">
        <w:rPr>
          <w:szCs w:val="24"/>
        </w:rPr>
        <w:t xml:space="preserve"> </w:t>
      </w:r>
      <w:r w:rsidRPr="00270264">
        <w:rPr>
          <w:szCs w:val="24"/>
        </w:rPr>
        <w:t>theory’s</w:t>
      </w:r>
      <w:r w:rsidR="00286E6E" w:rsidRPr="00270264">
        <w:rPr>
          <w:szCs w:val="24"/>
        </w:rPr>
        <w:t xml:space="preserve"> </w:t>
      </w:r>
      <w:r w:rsidRPr="00270264">
        <w:rPr>
          <w:szCs w:val="24"/>
        </w:rPr>
        <w:t>insistence</w:t>
      </w:r>
      <w:r w:rsidR="00286E6E" w:rsidRPr="00270264">
        <w:rPr>
          <w:szCs w:val="24"/>
        </w:rPr>
        <w:t xml:space="preserve"> </w:t>
      </w:r>
      <w:r w:rsidRPr="00270264">
        <w:rPr>
          <w:szCs w:val="24"/>
        </w:rPr>
        <w:t>that</w:t>
      </w:r>
      <w:r w:rsidR="00286E6E" w:rsidRPr="00270264">
        <w:rPr>
          <w:szCs w:val="24"/>
        </w:rPr>
        <w:t xml:space="preserve"> </w:t>
      </w:r>
      <w:r w:rsidRPr="00270264">
        <w:rPr>
          <w:szCs w:val="24"/>
        </w:rPr>
        <w:t>the</w:t>
      </w:r>
      <w:r w:rsidR="00286E6E" w:rsidRPr="00270264">
        <w:rPr>
          <w:szCs w:val="24"/>
        </w:rPr>
        <w:t xml:space="preserve"> </w:t>
      </w:r>
      <w:r w:rsidRPr="00270264">
        <w:rPr>
          <w:szCs w:val="24"/>
        </w:rPr>
        <w:t>first</w:t>
      </w:r>
      <w:r w:rsidR="00286E6E" w:rsidRPr="00270264">
        <w:rPr>
          <w:szCs w:val="24"/>
        </w:rPr>
        <w:t xml:space="preserve"> </w:t>
      </w:r>
      <w:r w:rsidRPr="00270264">
        <w:rPr>
          <w:szCs w:val="24"/>
        </w:rPr>
        <w:t>focus</w:t>
      </w:r>
      <w:r w:rsidR="00286E6E" w:rsidRPr="00270264">
        <w:rPr>
          <w:szCs w:val="24"/>
        </w:rPr>
        <w:t xml:space="preserve"> </w:t>
      </w:r>
      <w:r w:rsidRPr="00270264">
        <w:rPr>
          <w:szCs w:val="24"/>
        </w:rPr>
        <w:t>of</w:t>
      </w:r>
      <w:r w:rsidR="00286E6E" w:rsidRPr="00270264">
        <w:rPr>
          <w:szCs w:val="24"/>
        </w:rPr>
        <w:t xml:space="preserve"> </w:t>
      </w:r>
      <w:r w:rsidRPr="00270264">
        <w:rPr>
          <w:szCs w:val="24"/>
        </w:rPr>
        <w:t>ethics</w:t>
      </w:r>
      <w:r w:rsidR="00286E6E" w:rsidRPr="00270264">
        <w:rPr>
          <w:szCs w:val="24"/>
        </w:rPr>
        <w:t xml:space="preserve"> </w:t>
      </w:r>
      <w:r w:rsidRPr="00270264">
        <w:rPr>
          <w:szCs w:val="24"/>
        </w:rPr>
        <w:t>be</w:t>
      </w:r>
      <w:r w:rsidR="00286E6E" w:rsidRPr="00270264">
        <w:rPr>
          <w:szCs w:val="24"/>
        </w:rPr>
        <w:t xml:space="preserve"> </w:t>
      </w:r>
      <w:r w:rsidRPr="00270264">
        <w:rPr>
          <w:szCs w:val="24"/>
        </w:rPr>
        <w:t>on</w:t>
      </w:r>
      <w:r w:rsidR="00286E6E" w:rsidRPr="00270264">
        <w:rPr>
          <w:szCs w:val="24"/>
        </w:rPr>
        <w:t xml:space="preserve"> </w:t>
      </w:r>
      <w:r w:rsidRPr="00270264">
        <w:rPr>
          <w:szCs w:val="24"/>
        </w:rPr>
        <w:t>the</w:t>
      </w:r>
      <w:r w:rsidR="00286E6E" w:rsidRPr="00270264">
        <w:rPr>
          <w:szCs w:val="24"/>
        </w:rPr>
        <w:t xml:space="preserve"> </w:t>
      </w:r>
      <w:r w:rsidRPr="00270264">
        <w:rPr>
          <w:szCs w:val="24"/>
        </w:rPr>
        <w:t>internal</w:t>
      </w:r>
      <w:r w:rsidR="00286E6E" w:rsidRPr="00270264">
        <w:rPr>
          <w:szCs w:val="24"/>
        </w:rPr>
        <w:t xml:space="preserve"> </w:t>
      </w:r>
      <w:r w:rsidRPr="00270264">
        <w:rPr>
          <w:szCs w:val="24"/>
        </w:rPr>
        <w:t>goods</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mathematical</w:t>
      </w:r>
      <w:r w:rsidR="00286E6E" w:rsidRPr="00270264">
        <w:rPr>
          <w:szCs w:val="24"/>
        </w:rPr>
        <w:t xml:space="preserve"> </w:t>
      </w:r>
      <w:r w:rsidRPr="00270264">
        <w:rPr>
          <w:szCs w:val="24"/>
        </w:rPr>
        <w:t>practices</w:t>
      </w:r>
      <w:r w:rsidR="009F0C19" w:rsidRPr="00270264">
        <w:rPr>
          <w:szCs w:val="24"/>
        </w:rPr>
        <w:t>.</w:t>
      </w:r>
      <w:r w:rsidR="00286E6E" w:rsidRPr="00270264">
        <w:rPr>
          <w:szCs w:val="24"/>
        </w:rPr>
        <w:t xml:space="preserve"> </w:t>
      </w:r>
      <w:r w:rsidR="009F0C19" w:rsidRPr="00270264">
        <w:rPr>
          <w:szCs w:val="24"/>
        </w:rPr>
        <w:t>However,</w:t>
      </w:r>
      <w:r w:rsidR="00286E6E" w:rsidRPr="00270264">
        <w:rPr>
          <w:szCs w:val="24"/>
        </w:rPr>
        <w:t xml:space="preserve"> </w:t>
      </w:r>
      <w:r w:rsidR="009F0C19" w:rsidRPr="00270264">
        <w:rPr>
          <w:szCs w:val="24"/>
        </w:rPr>
        <w:t>the</w:t>
      </w:r>
      <w:r w:rsidR="00286E6E" w:rsidRPr="00270264">
        <w:rPr>
          <w:szCs w:val="24"/>
        </w:rPr>
        <w:t xml:space="preserve"> </w:t>
      </w:r>
      <w:r w:rsidR="009F0C19" w:rsidRPr="00270264">
        <w:rPr>
          <w:szCs w:val="24"/>
        </w:rPr>
        <w:t>next</w:t>
      </w:r>
      <w:r w:rsidR="00286E6E" w:rsidRPr="00270264">
        <w:rPr>
          <w:szCs w:val="24"/>
        </w:rPr>
        <w:t xml:space="preserve"> </w:t>
      </w:r>
      <w:r w:rsidR="009F0C19" w:rsidRPr="00270264">
        <w:rPr>
          <w:szCs w:val="24"/>
        </w:rPr>
        <w:t>stage</w:t>
      </w:r>
      <w:r w:rsidR="00286E6E" w:rsidRPr="00270264">
        <w:rPr>
          <w:szCs w:val="24"/>
        </w:rPr>
        <w:t xml:space="preserve"> </w:t>
      </w:r>
      <w:r w:rsidR="009F0C19" w:rsidRPr="00270264">
        <w:rPr>
          <w:szCs w:val="24"/>
        </w:rPr>
        <w:t>of</w:t>
      </w:r>
      <w:r w:rsidR="00286E6E" w:rsidRPr="00270264">
        <w:rPr>
          <w:szCs w:val="24"/>
        </w:rPr>
        <w:t xml:space="preserve"> </w:t>
      </w:r>
      <w:r w:rsidRPr="00270264">
        <w:rPr>
          <w:szCs w:val="24"/>
        </w:rPr>
        <w:t>his</w:t>
      </w:r>
      <w:r w:rsidR="00286E6E" w:rsidRPr="00270264">
        <w:rPr>
          <w:szCs w:val="24"/>
        </w:rPr>
        <w:t xml:space="preserve"> </w:t>
      </w:r>
      <w:r w:rsidRPr="00270264">
        <w:rPr>
          <w:szCs w:val="24"/>
        </w:rPr>
        <w:t>theory</w:t>
      </w:r>
      <w:r w:rsidR="00286E6E" w:rsidRPr="00270264">
        <w:rPr>
          <w:szCs w:val="24"/>
        </w:rPr>
        <w:t xml:space="preserve"> </w:t>
      </w:r>
      <w:r w:rsidRPr="00270264">
        <w:rPr>
          <w:szCs w:val="24"/>
        </w:rPr>
        <w:t>requires</w:t>
      </w:r>
      <w:r w:rsidR="00286E6E" w:rsidRPr="00270264">
        <w:rPr>
          <w:szCs w:val="24"/>
        </w:rPr>
        <w:t xml:space="preserve"> </w:t>
      </w:r>
      <w:r w:rsidRPr="00270264">
        <w:rPr>
          <w:szCs w:val="24"/>
        </w:rPr>
        <w:t>that</w:t>
      </w:r>
      <w:r w:rsidR="00286E6E" w:rsidRPr="00270264">
        <w:rPr>
          <w:szCs w:val="24"/>
        </w:rPr>
        <w:t xml:space="preserve"> </w:t>
      </w:r>
      <w:r w:rsidRPr="00270264">
        <w:rPr>
          <w:szCs w:val="24"/>
        </w:rPr>
        <w:t>the</w:t>
      </w:r>
      <w:r w:rsidR="00286E6E" w:rsidRPr="00270264">
        <w:rPr>
          <w:szCs w:val="24"/>
        </w:rPr>
        <w:t xml:space="preserve"> </w:t>
      </w:r>
      <w:r w:rsidRPr="00270264">
        <w:rPr>
          <w:szCs w:val="24"/>
        </w:rPr>
        <w:t>overall</w:t>
      </w:r>
      <w:r w:rsidR="00286E6E" w:rsidRPr="00270264">
        <w:rPr>
          <w:szCs w:val="24"/>
        </w:rPr>
        <w:t xml:space="preserve"> </w:t>
      </w:r>
      <w:r w:rsidRPr="00270264">
        <w:rPr>
          <w:szCs w:val="24"/>
        </w:rPr>
        <w:t>good</w:t>
      </w:r>
      <w:r w:rsidR="00286E6E" w:rsidRPr="00270264">
        <w:rPr>
          <w:szCs w:val="24"/>
        </w:rPr>
        <w:t xml:space="preserve"> </w:t>
      </w:r>
      <w:r w:rsidRPr="00270264">
        <w:rPr>
          <w:szCs w:val="24"/>
        </w:rPr>
        <w:t>life</w:t>
      </w:r>
      <w:r w:rsidR="00286E6E" w:rsidRPr="00270264">
        <w:rPr>
          <w:szCs w:val="24"/>
        </w:rPr>
        <w:t xml:space="preserve"> </w:t>
      </w:r>
      <w:r w:rsidRPr="00270264">
        <w:rPr>
          <w:szCs w:val="24"/>
        </w:rPr>
        <w:t>and</w:t>
      </w:r>
      <w:r w:rsidR="00286E6E" w:rsidRPr="00270264">
        <w:rPr>
          <w:szCs w:val="24"/>
        </w:rPr>
        <w:t xml:space="preserve"> </w:t>
      </w:r>
      <w:r w:rsidRPr="00270264">
        <w:rPr>
          <w:szCs w:val="24"/>
        </w:rPr>
        <w:t>the</w:t>
      </w:r>
      <w:r w:rsidR="00286E6E" w:rsidRPr="00270264">
        <w:rPr>
          <w:szCs w:val="24"/>
        </w:rPr>
        <w:t xml:space="preserve"> </w:t>
      </w:r>
      <w:r w:rsidRPr="00270264">
        <w:rPr>
          <w:szCs w:val="24"/>
        </w:rPr>
        <w:t>good</w:t>
      </w:r>
      <w:r w:rsidR="00286E6E" w:rsidRPr="00270264">
        <w:rPr>
          <w:szCs w:val="24"/>
        </w:rPr>
        <w:t xml:space="preserve"> </w:t>
      </w:r>
      <w:r w:rsidRPr="00270264">
        <w:rPr>
          <w:szCs w:val="24"/>
        </w:rPr>
        <w:t>of</w:t>
      </w:r>
      <w:r w:rsidR="00286E6E" w:rsidRPr="00270264">
        <w:rPr>
          <w:szCs w:val="24"/>
        </w:rPr>
        <w:t xml:space="preserve"> </w:t>
      </w:r>
      <w:r w:rsidRPr="00270264">
        <w:rPr>
          <w:szCs w:val="24"/>
        </w:rPr>
        <w:t>society</w:t>
      </w:r>
      <w:r w:rsidR="00286E6E" w:rsidRPr="00270264">
        <w:rPr>
          <w:szCs w:val="24"/>
        </w:rPr>
        <w:t xml:space="preserve"> </w:t>
      </w:r>
      <w:r w:rsidRPr="00270264">
        <w:rPr>
          <w:szCs w:val="24"/>
        </w:rPr>
        <w:t>must</w:t>
      </w:r>
      <w:r w:rsidR="00286E6E" w:rsidRPr="00270264">
        <w:rPr>
          <w:szCs w:val="24"/>
        </w:rPr>
        <w:t xml:space="preserve"> </w:t>
      </w:r>
      <w:r w:rsidRPr="00270264">
        <w:rPr>
          <w:szCs w:val="24"/>
        </w:rPr>
        <w:t>be</w:t>
      </w:r>
      <w:r w:rsidR="00286E6E" w:rsidRPr="00270264">
        <w:rPr>
          <w:szCs w:val="24"/>
        </w:rPr>
        <w:t xml:space="preserve"> </w:t>
      </w:r>
      <w:r w:rsidRPr="00270264">
        <w:rPr>
          <w:szCs w:val="24"/>
        </w:rPr>
        <w:t>the</w:t>
      </w:r>
      <w:r w:rsidR="00286E6E" w:rsidRPr="00270264">
        <w:rPr>
          <w:szCs w:val="24"/>
        </w:rPr>
        <w:t xml:space="preserve"> </w:t>
      </w:r>
      <w:r w:rsidRPr="00270264">
        <w:rPr>
          <w:szCs w:val="24"/>
        </w:rPr>
        <w:t>concern</w:t>
      </w:r>
      <w:r w:rsidR="00286E6E" w:rsidRPr="00270264">
        <w:rPr>
          <w:szCs w:val="24"/>
        </w:rPr>
        <w:t xml:space="preserve"> </w:t>
      </w:r>
      <w:r w:rsidR="00957C05" w:rsidRPr="00270264">
        <w:rPr>
          <w:szCs w:val="24"/>
        </w:rPr>
        <w:t>of</w:t>
      </w:r>
      <w:r w:rsidR="00286E6E" w:rsidRPr="00270264">
        <w:rPr>
          <w:szCs w:val="24"/>
        </w:rPr>
        <w:t xml:space="preserve"> </w:t>
      </w:r>
      <w:r w:rsidR="00957C05" w:rsidRPr="00270264">
        <w:rPr>
          <w:szCs w:val="24"/>
        </w:rPr>
        <w:t>the</w:t>
      </w:r>
      <w:r w:rsidR="00286E6E" w:rsidRPr="00270264">
        <w:rPr>
          <w:szCs w:val="24"/>
        </w:rPr>
        <w:t xml:space="preserve"> </w:t>
      </w:r>
      <w:r w:rsidR="00957C05" w:rsidRPr="00270264">
        <w:rPr>
          <w:szCs w:val="24"/>
        </w:rPr>
        <w:t>virtuous</w:t>
      </w:r>
      <w:r w:rsidR="00286E6E" w:rsidRPr="00270264">
        <w:rPr>
          <w:szCs w:val="24"/>
        </w:rPr>
        <w:t xml:space="preserve"> </w:t>
      </w:r>
      <w:r w:rsidR="00957C05" w:rsidRPr="00270264">
        <w:rPr>
          <w:szCs w:val="24"/>
        </w:rPr>
        <w:t>citizen</w:t>
      </w:r>
      <w:r w:rsidR="007F3A4F">
        <w:rPr>
          <w:szCs w:val="24"/>
        </w:rPr>
        <w:t xml:space="preserve">, woven together to form the </w:t>
      </w:r>
      <w:r w:rsidR="007F3A4F" w:rsidRPr="007F3A4F">
        <w:rPr>
          <w:szCs w:val="24"/>
        </w:rPr>
        <w:t>narrative order of a single human life</w:t>
      </w:r>
      <w:r w:rsidR="00957C05" w:rsidRPr="00270264">
        <w:rPr>
          <w:szCs w:val="24"/>
        </w:rPr>
        <w:t>.</w:t>
      </w:r>
      <w:r w:rsidR="00286E6E" w:rsidRPr="00270264">
        <w:rPr>
          <w:szCs w:val="24"/>
        </w:rPr>
        <w:t xml:space="preserve"> </w:t>
      </w:r>
      <w:r w:rsidR="00957C05" w:rsidRPr="00270264">
        <w:rPr>
          <w:szCs w:val="24"/>
        </w:rPr>
        <w:t>B</w:t>
      </w:r>
      <w:r w:rsidRPr="00270264">
        <w:rPr>
          <w:szCs w:val="24"/>
        </w:rPr>
        <w:t>eyond</w:t>
      </w:r>
      <w:r w:rsidR="00286E6E" w:rsidRPr="00270264">
        <w:rPr>
          <w:szCs w:val="24"/>
        </w:rPr>
        <w:t xml:space="preserve"> </w:t>
      </w:r>
      <w:r w:rsidRPr="00270264">
        <w:rPr>
          <w:szCs w:val="24"/>
        </w:rPr>
        <w:t>excellence</w:t>
      </w:r>
      <w:r w:rsidR="00546A42">
        <w:rPr>
          <w:szCs w:val="24"/>
        </w:rPr>
        <w:t xml:space="preserve">, or being good enough, </w:t>
      </w:r>
      <w:r w:rsidRPr="00270264">
        <w:rPr>
          <w:szCs w:val="24"/>
        </w:rPr>
        <w:t>in</w:t>
      </w:r>
      <w:r w:rsidR="00286E6E" w:rsidRPr="00270264">
        <w:rPr>
          <w:szCs w:val="24"/>
        </w:rPr>
        <w:t xml:space="preserve"> </w:t>
      </w:r>
      <w:r w:rsidRPr="00270264">
        <w:rPr>
          <w:szCs w:val="24"/>
        </w:rPr>
        <w:t>the</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00957C05" w:rsidRPr="00270264">
        <w:rPr>
          <w:szCs w:val="24"/>
        </w:rPr>
        <w:t>a</w:t>
      </w:r>
      <w:r w:rsidR="00286E6E" w:rsidRPr="00270264">
        <w:rPr>
          <w:szCs w:val="24"/>
        </w:rPr>
        <w:t xml:space="preserve"> </w:t>
      </w:r>
      <w:r w:rsidR="00957C05" w:rsidRPr="00270264">
        <w:rPr>
          <w:szCs w:val="24"/>
        </w:rPr>
        <w:t>good</w:t>
      </w:r>
      <w:r w:rsidR="00286E6E" w:rsidRPr="00270264">
        <w:rPr>
          <w:szCs w:val="24"/>
        </w:rPr>
        <w:t xml:space="preserve"> </w:t>
      </w:r>
      <w:r w:rsidR="00957C05" w:rsidRPr="00270264">
        <w:rPr>
          <w:szCs w:val="24"/>
        </w:rPr>
        <w:t>mathematician</w:t>
      </w:r>
      <w:r w:rsidR="00286E6E" w:rsidRPr="00270264">
        <w:rPr>
          <w:szCs w:val="24"/>
        </w:rPr>
        <w:t xml:space="preserve"> </w:t>
      </w:r>
      <w:r w:rsidR="00C951E0" w:rsidRPr="00270264">
        <w:rPr>
          <w:szCs w:val="24"/>
        </w:rPr>
        <w:t>must</w:t>
      </w:r>
      <w:r w:rsidR="00286E6E" w:rsidRPr="00270264">
        <w:rPr>
          <w:szCs w:val="24"/>
        </w:rPr>
        <w:t xml:space="preserve"> </w:t>
      </w:r>
      <w:r w:rsidRPr="00270264">
        <w:rPr>
          <w:szCs w:val="24"/>
        </w:rPr>
        <w:t>also</w:t>
      </w:r>
      <w:r w:rsidR="00286E6E" w:rsidRPr="00270264">
        <w:rPr>
          <w:szCs w:val="24"/>
        </w:rPr>
        <w:t xml:space="preserve"> </w:t>
      </w:r>
      <w:r w:rsidRPr="00270264">
        <w:rPr>
          <w:szCs w:val="24"/>
        </w:rPr>
        <w:t>monitor</w:t>
      </w:r>
      <w:r w:rsidR="00286E6E" w:rsidRPr="00270264">
        <w:rPr>
          <w:szCs w:val="24"/>
        </w:rPr>
        <w:t xml:space="preserve"> </w:t>
      </w:r>
      <w:r w:rsidR="004B1282" w:rsidRPr="00270264">
        <w:rPr>
          <w:szCs w:val="24"/>
        </w:rPr>
        <w:t xml:space="preserve">and respond to </w:t>
      </w:r>
      <w:r w:rsidR="00957C05" w:rsidRPr="007F3A4F">
        <w:rPr>
          <w:szCs w:val="24"/>
        </w:rPr>
        <w:t>developments</w:t>
      </w:r>
      <w:r w:rsidR="00286E6E" w:rsidRPr="007F3A4F">
        <w:rPr>
          <w:szCs w:val="24"/>
        </w:rPr>
        <w:t xml:space="preserve"> </w:t>
      </w:r>
      <w:r w:rsidR="00957C05" w:rsidRPr="007F3A4F">
        <w:rPr>
          <w:szCs w:val="24"/>
        </w:rPr>
        <w:t>in</w:t>
      </w:r>
      <w:r w:rsidR="00286E6E" w:rsidRPr="00270264">
        <w:rPr>
          <w:szCs w:val="24"/>
        </w:rPr>
        <w:t xml:space="preserve"> </w:t>
      </w:r>
      <w:r w:rsidRPr="00270264">
        <w:rPr>
          <w:szCs w:val="24"/>
        </w:rPr>
        <w:t>society</w:t>
      </w:r>
      <w:r w:rsidR="00286E6E" w:rsidRPr="00270264">
        <w:rPr>
          <w:szCs w:val="24"/>
        </w:rPr>
        <w:t xml:space="preserve"> </w:t>
      </w:r>
      <w:r w:rsidRPr="00270264">
        <w:rPr>
          <w:szCs w:val="24"/>
        </w:rPr>
        <w:t>as</w:t>
      </w:r>
      <w:r w:rsidR="00286E6E" w:rsidRPr="00270264">
        <w:rPr>
          <w:szCs w:val="24"/>
        </w:rPr>
        <w:t xml:space="preserve"> </w:t>
      </w:r>
      <w:r w:rsidRPr="00270264">
        <w:rPr>
          <w:szCs w:val="24"/>
        </w:rPr>
        <w:t>a</w:t>
      </w:r>
      <w:r w:rsidR="00286E6E" w:rsidRPr="00270264">
        <w:rPr>
          <w:szCs w:val="24"/>
        </w:rPr>
        <w:t xml:space="preserve"> </w:t>
      </w:r>
      <w:r w:rsidRPr="00270264">
        <w:rPr>
          <w:szCs w:val="24"/>
        </w:rPr>
        <w:t>whole</w:t>
      </w:r>
      <w:r w:rsidR="00286E6E" w:rsidRPr="00270264">
        <w:rPr>
          <w:szCs w:val="24"/>
        </w:rPr>
        <w:t xml:space="preserve"> </w:t>
      </w:r>
      <w:r w:rsidR="00957C05" w:rsidRPr="00270264">
        <w:rPr>
          <w:szCs w:val="24"/>
        </w:rPr>
        <w:t>from</w:t>
      </w:r>
      <w:r w:rsidR="00286E6E" w:rsidRPr="00270264">
        <w:rPr>
          <w:szCs w:val="24"/>
        </w:rPr>
        <w:t xml:space="preserve"> </w:t>
      </w:r>
      <w:r w:rsidR="00957C05" w:rsidRPr="00270264">
        <w:rPr>
          <w:szCs w:val="24"/>
        </w:rPr>
        <w:t>the</w:t>
      </w:r>
      <w:r w:rsidR="00286E6E" w:rsidRPr="00270264">
        <w:rPr>
          <w:szCs w:val="24"/>
        </w:rPr>
        <w:t xml:space="preserve"> </w:t>
      </w:r>
      <w:r w:rsidR="00957C05" w:rsidRPr="00270264">
        <w:rPr>
          <w:szCs w:val="24"/>
        </w:rPr>
        <w:t>perspective</w:t>
      </w:r>
      <w:r w:rsidR="00286E6E" w:rsidRPr="00270264">
        <w:rPr>
          <w:szCs w:val="24"/>
        </w:rPr>
        <w:t xml:space="preserve"> </w:t>
      </w:r>
      <w:r w:rsidR="00957C05" w:rsidRPr="00270264">
        <w:rPr>
          <w:szCs w:val="24"/>
        </w:rPr>
        <w:t>of</w:t>
      </w:r>
      <w:r w:rsidR="00286E6E" w:rsidRPr="00270264">
        <w:rPr>
          <w:szCs w:val="24"/>
        </w:rPr>
        <w:t xml:space="preserve"> </w:t>
      </w:r>
      <w:r w:rsidRPr="00270264">
        <w:rPr>
          <w:szCs w:val="24"/>
        </w:rPr>
        <w:t>our</w:t>
      </w:r>
      <w:r w:rsidR="00286E6E" w:rsidRPr="00270264">
        <w:rPr>
          <w:szCs w:val="24"/>
        </w:rPr>
        <w:t xml:space="preserve"> </w:t>
      </w:r>
      <w:r w:rsidR="00DC26B1" w:rsidRPr="00270264">
        <w:rPr>
          <w:szCs w:val="24"/>
        </w:rPr>
        <w:t xml:space="preserve">shared </w:t>
      </w:r>
      <w:r w:rsidR="000B539A" w:rsidRPr="00270264">
        <w:rPr>
          <w:szCs w:val="24"/>
        </w:rPr>
        <w:t xml:space="preserve">cultural and </w:t>
      </w:r>
      <w:r w:rsidRPr="00270264">
        <w:rPr>
          <w:szCs w:val="24"/>
        </w:rPr>
        <w:t>moral</w:t>
      </w:r>
      <w:r w:rsidR="00286E6E" w:rsidRPr="00270264">
        <w:rPr>
          <w:szCs w:val="24"/>
        </w:rPr>
        <w:t xml:space="preserve"> </w:t>
      </w:r>
      <w:r w:rsidRPr="00270264">
        <w:rPr>
          <w:szCs w:val="24"/>
        </w:rPr>
        <w:t>tradition,</w:t>
      </w:r>
      <w:r w:rsidR="00286E6E" w:rsidRPr="00270264">
        <w:rPr>
          <w:szCs w:val="24"/>
        </w:rPr>
        <w:t xml:space="preserve"> </w:t>
      </w:r>
      <w:r w:rsidRPr="00270264">
        <w:rPr>
          <w:szCs w:val="24"/>
        </w:rPr>
        <w:t>especially</w:t>
      </w:r>
      <w:r w:rsidR="00286E6E" w:rsidRPr="00270264">
        <w:rPr>
          <w:szCs w:val="24"/>
        </w:rPr>
        <w:t xml:space="preserve"> </w:t>
      </w:r>
      <w:r w:rsidRPr="00270264">
        <w:rPr>
          <w:szCs w:val="24"/>
        </w:rPr>
        <w:t>the</w:t>
      </w:r>
      <w:r w:rsidR="00286E6E" w:rsidRPr="00270264">
        <w:rPr>
          <w:szCs w:val="24"/>
        </w:rPr>
        <w:t xml:space="preserve"> </w:t>
      </w:r>
      <w:r w:rsidRPr="00270264">
        <w:rPr>
          <w:szCs w:val="24"/>
        </w:rPr>
        <w:t>impact</w:t>
      </w:r>
      <w:r w:rsidR="00286E6E" w:rsidRPr="00270264">
        <w:rPr>
          <w:szCs w:val="24"/>
        </w:rPr>
        <w:t xml:space="preserve"> </w:t>
      </w:r>
      <w:r w:rsidRPr="00270264">
        <w:rPr>
          <w:szCs w:val="24"/>
        </w:rPr>
        <w:t>of</w:t>
      </w:r>
      <w:r w:rsidR="00286E6E" w:rsidRPr="00270264">
        <w:rPr>
          <w:szCs w:val="24"/>
        </w:rPr>
        <w:t xml:space="preserve"> </w:t>
      </w:r>
      <w:r w:rsidRPr="00270264">
        <w:rPr>
          <w:szCs w:val="24"/>
        </w:rPr>
        <w:t>the</w:t>
      </w:r>
      <w:r w:rsidR="00286E6E" w:rsidRPr="00270264">
        <w:rPr>
          <w:szCs w:val="24"/>
        </w:rPr>
        <w:t xml:space="preserve"> </w:t>
      </w:r>
      <w:r w:rsidRPr="00270264">
        <w:rPr>
          <w:szCs w:val="24"/>
        </w:rPr>
        <w:t>social</w:t>
      </w:r>
      <w:r w:rsidR="00286E6E" w:rsidRPr="00270264">
        <w:rPr>
          <w:szCs w:val="24"/>
        </w:rPr>
        <w:t xml:space="preserve"> </w:t>
      </w:r>
      <w:r w:rsidRPr="00270264">
        <w:rPr>
          <w:szCs w:val="24"/>
        </w:rPr>
        <w:t>practices</w:t>
      </w:r>
      <w:r w:rsidR="00286E6E" w:rsidRPr="00270264">
        <w:rPr>
          <w:szCs w:val="24"/>
        </w:rPr>
        <w:t xml:space="preserve"> </w:t>
      </w:r>
      <w:r w:rsidRPr="00270264">
        <w:rPr>
          <w:szCs w:val="24"/>
        </w:rPr>
        <w:t>of</w:t>
      </w:r>
      <w:r w:rsidR="00286E6E" w:rsidRPr="00270264">
        <w:rPr>
          <w:szCs w:val="24"/>
        </w:rPr>
        <w:t xml:space="preserve"> </w:t>
      </w:r>
      <w:r w:rsidRPr="00270264">
        <w:rPr>
          <w:szCs w:val="24"/>
        </w:rPr>
        <w:t>mathematics.</w:t>
      </w:r>
      <w:r w:rsidR="00286E6E" w:rsidRPr="00270264">
        <w:rPr>
          <w:szCs w:val="24"/>
        </w:rPr>
        <w:t xml:space="preserve"> </w:t>
      </w:r>
      <w:r w:rsidR="00C951E0" w:rsidRPr="00270264">
        <w:rPr>
          <w:szCs w:val="24"/>
        </w:rPr>
        <w:t>Mathematicians,</w:t>
      </w:r>
      <w:r w:rsidR="00286E6E" w:rsidRPr="00270264">
        <w:rPr>
          <w:szCs w:val="24"/>
        </w:rPr>
        <w:t xml:space="preserve"> </w:t>
      </w:r>
      <w:r w:rsidR="00C951E0" w:rsidRPr="00270264">
        <w:rPr>
          <w:szCs w:val="24"/>
        </w:rPr>
        <w:t>including</w:t>
      </w:r>
      <w:r w:rsidR="00286E6E" w:rsidRPr="00270264">
        <w:rPr>
          <w:szCs w:val="24"/>
        </w:rPr>
        <w:t xml:space="preserve"> </w:t>
      </w:r>
      <w:r w:rsidR="00C951E0" w:rsidRPr="00270264">
        <w:rPr>
          <w:szCs w:val="24"/>
        </w:rPr>
        <w:t>pure</w:t>
      </w:r>
      <w:r w:rsidR="00286E6E" w:rsidRPr="00270264">
        <w:rPr>
          <w:szCs w:val="24"/>
        </w:rPr>
        <w:t xml:space="preserve"> </w:t>
      </w:r>
      <w:r w:rsidR="00C951E0" w:rsidRPr="00270264">
        <w:rPr>
          <w:szCs w:val="24"/>
        </w:rPr>
        <w:t>mathematicians,</w:t>
      </w:r>
      <w:r w:rsidR="00286E6E" w:rsidRPr="00270264">
        <w:rPr>
          <w:szCs w:val="24"/>
        </w:rPr>
        <w:t xml:space="preserve"> </w:t>
      </w:r>
      <w:r w:rsidR="00C951E0" w:rsidRPr="00270264">
        <w:rPr>
          <w:szCs w:val="24"/>
        </w:rPr>
        <w:t>share</w:t>
      </w:r>
      <w:r w:rsidR="00286E6E" w:rsidRPr="00270264">
        <w:rPr>
          <w:szCs w:val="24"/>
        </w:rPr>
        <w:t xml:space="preserve"> </w:t>
      </w:r>
      <w:r w:rsidR="00C951E0" w:rsidRPr="00270264">
        <w:rPr>
          <w:szCs w:val="24"/>
        </w:rPr>
        <w:t>the</w:t>
      </w:r>
      <w:r w:rsidR="00286E6E" w:rsidRPr="00270264">
        <w:rPr>
          <w:szCs w:val="24"/>
        </w:rPr>
        <w:t xml:space="preserve"> </w:t>
      </w:r>
      <w:r w:rsidR="00C951E0" w:rsidRPr="00270264">
        <w:rPr>
          <w:szCs w:val="24"/>
        </w:rPr>
        <w:t>responsibility</w:t>
      </w:r>
      <w:r w:rsidR="00286E6E" w:rsidRPr="00270264">
        <w:rPr>
          <w:szCs w:val="24"/>
        </w:rPr>
        <w:t xml:space="preserve"> </w:t>
      </w:r>
      <w:r w:rsidR="00C951E0" w:rsidRPr="00270264">
        <w:rPr>
          <w:szCs w:val="24"/>
        </w:rPr>
        <w:t>with</w:t>
      </w:r>
      <w:r w:rsidR="00286E6E" w:rsidRPr="00270264">
        <w:rPr>
          <w:szCs w:val="24"/>
        </w:rPr>
        <w:t xml:space="preserve"> </w:t>
      </w:r>
      <w:r w:rsidR="00C951E0" w:rsidRPr="00270264">
        <w:rPr>
          <w:szCs w:val="24"/>
        </w:rPr>
        <w:t>all</w:t>
      </w:r>
      <w:r w:rsidR="00286E6E" w:rsidRPr="00270264">
        <w:rPr>
          <w:szCs w:val="24"/>
        </w:rPr>
        <w:t xml:space="preserve"> </w:t>
      </w:r>
      <w:r w:rsidR="00C951E0" w:rsidRPr="00270264">
        <w:rPr>
          <w:szCs w:val="24"/>
        </w:rPr>
        <w:t>citizens</w:t>
      </w:r>
      <w:r w:rsidR="00286E6E" w:rsidRPr="00270264">
        <w:rPr>
          <w:szCs w:val="24"/>
        </w:rPr>
        <w:t xml:space="preserve"> </w:t>
      </w:r>
      <w:r w:rsidR="004B1282" w:rsidRPr="00270264">
        <w:rPr>
          <w:szCs w:val="24"/>
        </w:rPr>
        <w:t>for</w:t>
      </w:r>
      <w:r w:rsidR="00286E6E" w:rsidRPr="00270264">
        <w:rPr>
          <w:szCs w:val="24"/>
        </w:rPr>
        <w:t xml:space="preserve"> </w:t>
      </w:r>
      <w:r w:rsidR="005265F1" w:rsidRPr="00270264">
        <w:rPr>
          <w:szCs w:val="24"/>
        </w:rPr>
        <w:lastRenderedPageBreak/>
        <w:t>evaluat</w:t>
      </w:r>
      <w:r w:rsidR="004B1282" w:rsidRPr="00270264">
        <w:rPr>
          <w:szCs w:val="24"/>
        </w:rPr>
        <w:t>ing</w:t>
      </w:r>
      <w:r w:rsidR="00286E6E" w:rsidRPr="00270264">
        <w:rPr>
          <w:szCs w:val="24"/>
        </w:rPr>
        <w:t xml:space="preserve"> </w:t>
      </w:r>
      <w:r w:rsidR="00C951E0" w:rsidRPr="00270264">
        <w:rPr>
          <w:szCs w:val="24"/>
        </w:rPr>
        <w:t>the</w:t>
      </w:r>
      <w:r w:rsidR="00286E6E" w:rsidRPr="00270264">
        <w:rPr>
          <w:szCs w:val="24"/>
        </w:rPr>
        <w:t xml:space="preserve"> </w:t>
      </w:r>
      <w:r w:rsidR="005265F1" w:rsidRPr="00270264">
        <w:rPr>
          <w:szCs w:val="24"/>
        </w:rPr>
        <w:t>ethical</w:t>
      </w:r>
      <w:r w:rsidR="00286E6E" w:rsidRPr="00270264">
        <w:rPr>
          <w:szCs w:val="24"/>
        </w:rPr>
        <w:t xml:space="preserve"> </w:t>
      </w:r>
      <w:r w:rsidR="00C951E0" w:rsidRPr="00270264">
        <w:rPr>
          <w:szCs w:val="24"/>
        </w:rPr>
        <w:t>impact</w:t>
      </w:r>
      <w:r w:rsidR="005265F1" w:rsidRPr="00270264">
        <w:rPr>
          <w:szCs w:val="24"/>
        </w:rPr>
        <w:t>s</w:t>
      </w:r>
      <w:r w:rsidR="00286E6E" w:rsidRPr="00270264">
        <w:rPr>
          <w:szCs w:val="24"/>
        </w:rPr>
        <w:t xml:space="preserve"> </w:t>
      </w:r>
      <w:r w:rsidR="00C951E0" w:rsidRPr="00270264">
        <w:rPr>
          <w:szCs w:val="24"/>
        </w:rPr>
        <w:t>of</w:t>
      </w:r>
      <w:r w:rsidR="00286E6E" w:rsidRPr="00270264">
        <w:rPr>
          <w:szCs w:val="24"/>
        </w:rPr>
        <w:t xml:space="preserve"> </w:t>
      </w:r>
      <w:r w:rsidR="00C951E0" w:rsidRPr="00270264">
        <w:rPr>
          <w:szCs w:val="24"/>
        </w:rPr>
        <w:t>all</w:t>
      </w:r>
      <w:r w:rsidR="00286E6E" w:rsidRPr="00270264">
        <w:rPr>
          <w:szCs w:val="24"/>
        </w:rPr>
        <w:t xml:space="preserve"> </w:t>
      </w:r>
      <w:r w:rsidR="00C951E0" w:rsidRPr="00270264">
        <w:rPr>
          <w:szCs w:val="24"/>
        </w:rPr>
        <w:t>applications</w:t>
      </w:r>
      <w:r w:rsidR="00286E6E" w:rsidRPr="00270264">
        <w:rPr>
          <w:szCs w:val="24"/>
        </w:rPr>
        <w:t xml:space="preserve"> </w:t>
      </w:r>
      <w:r w:rsidR="004B1282" w:rsidRPr="00270264">
        <w:rPr>
          <w:szCs w:val="24"/>
        </w:rPr>
        <w:t xml:space="preserve">of mathematics </w:t>
      </w:r>
      <w:r w:rsidR="00C951E0" w:rsidRPr="00270264">
        <w:rPr>
          <w:szCs w:val="24"/>
        </w:rPr>
        <w:t>and</w:t>
      </w:r>
      <w:r w:rsidR="00286E6E" w:rsidRPr="00270264">
        <w:rPr>
          <w:szCs w:val="24"/>
        </w:rPr>
        <w:t xml:space="preserve"> </w:t>
      </w:r>
      <w:r w:rsidR="00C951E0" w:rsidRPr="00270264">
        <w:rPr>
          <w:szCs w:val="24"/>
        </w:rPr>
        <w:t>to</w:t>
      </w:r>
      <w:r w:rsidR="00286E6E" w:rsidRPr="00270264">
        <w:rPr>
          <w:szCs w:val="24"/>
        </w:rPr>
        <w:t xml:space="preserve"> </w:t>
      </w:r>
      <w:r w:rsidR="00C951E0" w:rsidRPr="00270264">
        <w:rPr>
          <w:szCs w:val="24"/>
        </w:rPr>
        <w:t>contribute</w:t>
      </w:r>
      <w:r w:rsidR="00286E6E" w:rsidRPr="00270264">
        <w:rPr>
          <w:szCs w:val="24"/>
        </w:rPr>
        <w:t xml:space="preserve"> </w:t>
      </w:r>
      <w:r w:rsidR="00C951E0" w:rsidRPr="00270264">
        <w:rPr>
          <w:szCs w:val="24"/>
        </w:rPr>
        <w:t>to</w:t>
      </w:r>
      <w:r w:rsidR="00286E6E" w:rsidRPr="00270264">
        <w:rPr>
          <w:szCs w:val="24"/>
        </w:rPr>
        <w:t xml:space="preserve"> </w:t>
      </w:r>
      <w:r w:rsidR="00C951E0" w:rsidRPr="00270264">
        <w:rPr>
          <w:szCs w:val="24"/>
        </w:rPr>
        <w:t>the</w:t>
      </w:r>
      <w:r w:rsidR="00286E6E" w:rsidRPr="00270264">
        <w:rPr>
          <w:szCs w:val="24"/>
        </w:rPr>
        <w:t xml:space="preserve"> </w:t>
      </w:r>
      <w:r w:rsidR="00C951E0" w:rsidRPr="00270264">
        <w:rPr>
          <w:szCs w:val="24"/>
        </w:rPr>
        <w:t>overall</w:t>
      </w:r>
      <w:r w:rsidR="00286E6E" w:rsidRPr="00270264">
        <w:rPr>
          <w:szCs w:val="24"/>
        </w:rPr>
        <w:t xml:space="preserve"> </w:t>
      </w:r>
      <w:r w:rsidR="00C951E0" w:rsidRPr="00270264">
        <w:rPr>
          <w:szCs w:val="24"/>
        </w:rPr>
        <w:t>goods</w:t>
      </w:r>
      <w:r w:rsidR="00286E6E" w:rsidRPr="00270264">
        <w:rPr>
          <w:szCs w:val="24"/>
        </w:rPr>
        <w:t xml:space="preserve"> </w:t>
      </w:r>
      <w:r w:rsidR="00C951E0" w:rsidRPr="00270264">
        <w:rPr>
          <w:szCs w:val="24"/>
        </w:rPr>
        <w:t>of</w:t>
      </w:r>
      <w:r w:rsidR="00286E6E" w:rsidRPr="00270264">
        <w:rPr>
          <w:szCs w:val="24"/>
        </w:rPr>
        <w:t xml:space="preserve"> </w:t>
      </w:r>
      <w:r w:rsidR="00C951E0" w:rsidRPr="00270264">
        <w:rPr>
          <w:szCs w:val="24"/>
        </w:rPr>
        <w:t>society</w:t>
      </w:r>
      <w:r w:rsidR="000B539A" w:rsidRPr="00270264">
        <w:rPr>
          <w:szCs w:val="24"/>
        </w:rPr>
        <w:t xml:space="preserve"> as well as reflecting on an</w:t>
      </w:r>
      <w:r w:rsidR="00C674CE" w:rsidRPr="00270264">
        <w:rPr>
          <w:szCs w:val="24"/>
        </w:rPr>
        <w:t>d</w:t>
      </w:r>
      <w:r w:rsidR="000B539A" w:rsidRPr="00270264">
        <w:rPr>
          <w:szCs w:val="24"/>
        </w:rPr>
        <w:t xml:space="preserve"> contributing to the social traditions in which we all take part</w:t>
      </w:r>
      <w:r w:rsidR="00C951E0" w:rsidRPr="00270264">
        <w:rPr>
          <w:szCs w:val="24"/>
        </w:rPr>
        <w:t>.</w:t>
      </w:r>
      <w:r w:rsidR="00286E6E" w:rsidRPr="00270264">
        <w:rPr>
          <w:szCs w:val="24"/>
        </w:rPr>
        <w:t xml:space="preserve"> </w:t>
      </w:r>
    </w:p>
    <w:p w:rsidR="001E45B4" w:rsidRDefault="001E45B4" w:rsidP="006157C3">
      <w:pPr>
        <w:rPr>
          <w:szCs w:val="24"/>
        </w:rPr>
      </w:pPr>
    </w:p>
    <w:p w:rsidR="0018694A" w:rsidRDefault="00B26C7F" w:rsidP="006157C3">
      <w:pPr>
        <w:rPr>
          <w:color w:val="1C1D1E"/>
          <w:kern w:val="24"/>
          <w:szCs w:val="24"/>
          <w:lang w:val="en-US"/>
        </w:rPr>
      </w:pPr>
      <w:r>
        <w:rPr>
          <w:color w:val="1C1D1E"/>
          <w:kern w:val="24"/>
          <w:szCs w:val="24"/>
        </w:rPr>
        <w:t xml:space="preserve">I suppose it could be said that I am trying to square the circle. My argument, drawing on </w:t>
      </w:r>
      <w:r w:rsidRPr="00270264">
        <w:rPr>
          <w:color w:val="1C1D1E"/>
          <w:kern w:val="24"/>
          <w:szCs w:val="24"/>
        </w:rPr>
        <w:t>MacIntyre</w:t>
      </w:r>
      <w:r>
        <w:rPr>
          <w:color w:val="1C1D1E"/>
          <w:kern w:val="24"/>
          <w:szCs w:val="24"/>
        </w:rPr>
        <w:t xml:space="preserve"> (2007) is that pure </w:t>
      </w:r>
      <w:r w:rsidRPr="00A63E92">
        <w:rPr>
          <w:color w:val="1C1D1E"/>
          <w:kern w:val="24"/>
          <w:szCs w:val="24"/>
        </w:rPr>
        <w:t>mathematicians</w:t>
      </w:r>
      <w:r>
        <w:rPr>
          <w:color w:val="1C1D1E"/>
          <w:kern w:val="24"/>
          <w:szCs w:val="24"/>
        </w:rPr>
        <w:t xml:space="preserve"> should be free to </w:t>
      </w:r>
      <w:r w:rsidR="0044427F">
        <w:rPr>
          <w:color w:val="1C1D1E"/>
          <w:kern w:val="24"/>
          <w:szCs w:val="24"/>
        </w:rPr>
        <w:t>pursue</w:t>
      </w:r>
      <w:r>
        <w:rPr>
          <w:color w:val="1C1D1E"/>
          <w:kern w:val="24"/>
          <w:szCs w:val="24"/>
        </w:rPr>
        <w:t xml:space="preserve"> the subject for its own sake. The </w:t>
      </w:r>
      <w:r w:rsidRPr="00A63E92">
        <w:rPr>
          <w:color w:val="1C1D1E"/>
          <w:kern w:val="24"/>
          <w:szCs w:val="24"/>
        </w:rPr>
        <w:t xml:space="preserve">development </w:t>
      </w:r>
      <w:r>
        <w:rPr>
          <w:color w:val="1C1D1E"/>
          <w:kern w:val="24"/>
          <w:szCs w:val="24"/>
        </w:rPr>
        <w:t xml:space="preserve">of pure </w:t>
      </w:r>
      <w:r w:rsidRPr="00A63E92">
        <w:rPr>
          <w:color w:val="1C1D1E"/>
          <w:kern w:val="24"/>
          <w:szCs w:val="24"/>
        </w:rPr>
        <w:t>mathematical</w:t>
      </w:r>
      <w:r>
        <w:rPr>
          <w:color w:val="1C1D1E"/>
          <w:kern w:val="24"/>
          <w:szCs w:val="24"/>
        </w:rPr>
        <w:t xml:space="preserve"> concepts, methods and theories extends and adds to the beauty and depth of human </w:t>
      </w:r>
      <w:r w:rsidRPr="00A63E92">
        <w:rPr>
          <w:color w:val="1C1D1E"/>
          <w:kern w:val="24"/>
          <w:szCs w:val="24"/>
        </w:rPr>
        <w:t>knowledge</w:t>
      </w:r>
      <w:r>
        <w:rPr>
          <w:color w:val="1C1D1E"/>
          <w:kern w:val="24"/>
          <w:szCs w:val="24"/>
        </w:rPr>
        <w:t xml:space="preserve">. It is intrinsically valuable like any other area of creative work including the arts. Limiting </w:t>
      </w:r>
      <w:r w:rsidRPr="00A63E92">
        <w:rPr>
          <w:color w:val="1C1D1E"/>
          <w:kern w:val="24"/>
          <w:szCs w:val="24"/>
        </w:rPr>
        <w:t>mathematical</w:t>
      </w:r>
      <w:r>
        <w:rPr>
          <w:color w:val="1C1D1E"/>
          <w:kern w:val="24"/>
          <w:szCs w:val="24"/>
        </w:rPr>
        <w:t xml:space="preserve"> </w:t>
      </w:r>
      <w:r w:rsidRPr="00A63E92">
        <w:rPr>
          <w:color w:val="1C1D1E"/>
          <w:kern w:val="24"/>
          <w:szCs w:val="24"/>
        </w:rPr>
        <w:t xml:space="preserve">development </w:t>
      </w:r>
      <w:r>
        <w:rPr>
          <w:color w:val="1C1D1E"/>
          <w:kern w:val="24"/>
          <w:szCs w:val="24"/>
        </w:rPr>
        <w:t xml:space="preserve">to what someone else from outside of </w:t>
      </w:r>
      <w:r w:rsidRPr="00583CE0">
        <w:rPr>
          <w:color w:val="1C1D1E"/>
          <w:kern w:val="24"/>
          <w:szCs w:val="24"/>
        </w:rPr>
        <w:t>mathematics</w:t>
      </w:r>
      <w:r>
        <w:rPr>
          <w:color w:val="1C1D1E"/>
          <w:kern w:val="24"/>
          <w:szCs w:val="24"/>
        </w:rPr>
        <w:t xml:space="preserve"> thinks is worthwhile, valuable, fruit</w:t>
      </w:r>
      <w:r w:rsidR="0044427F">
        <w:rPr>
          <w:color w:val="1C1D1E"/>
          <w:kern w:val="24"/>
          <w:szCs w:val="24"/>
        </w:rPr>
        <w:t xml:space="preserve">ful or even ethical puts undue </w:t>
      </w:r>
      <w:r>
        <w:rPr>
          <w:color w:val="1C1D1E"/>
          <w:kern w:val="24"/>
          <w:szCs w:val="24"/>
        </w:rPr>
        <w:t xml:space="preserve">constraints on the growth of pure </w:t>
      </w:r>
      <w:r w:rsidRPr="00A63E92">
        <w:rPr>
          <w:color w:val="1C1D1E"/>
          <w:kern w:val="24"/>
          <w:szCs w:val="24"/>
        </w:rPr>
        <w:t>mathematics</w:t>
      </w:r>
      <w:r>
        <w:rPr>
          <w:color w:val="1C1D1E"/>
          <w:kern w:val="24"/>
          <w:szCs w:val="24"/>
        </w:rPr>
        <w:t xml:space="preserve">. Similarly, deciding what art can be shown, or what novels and books can be published limits the reach of </w:t>
      </w:r>
      <w:r w:rsidRPr="00A63E92">
        <w:rPr>
          <w:color w:val="1C1D1E"/>
          <w:kern w:val="24"/>
          <w:szCs w:val="24"/>
        </w:rPr>
        <w:t>literature</w:t>
      </w:r>
      <w:r>
        <w:rPr>
          <w:color w:val="1C1D1E"/>
          <w:kern w:val="24"/>
          <w:szCs w:val="24"/>
        </w:rPr>
        <w:t xml:space="preserve"> and creativity in writing.</w:t>
      </w:r>
      <w:r w:rsidRPr="00B26C7F">
        <w:rPr>
          <w:rStyle w:val="FootnoteReference"/>
          <w:color w:val="1C1D1E"/>
          <w:kern w:val="24"/>
          <w:sz w:val="20"/>
        </w:rPr>
        <w:footnoteReference w:id="14"/>
      </w:r>
      <w:r>
        <w:rPr>
          <w:color w:val="1C1D1E"/>
          <w:kern w:val="24"/>
          <w:szCs w:val="24"/>
        </w:rPr>
        <w:t xml:space="preserve">  </w:t>
      </w:r>
      <w:r w:rsidRPr="00583CE0">
        <w:rPr>
          <w:color w:val="1C1D1E"/>
          <w:kern w:val="24"/>
          <w:szCs w:val="24"/>
        </w:rPr>
        <w:t>Furthermore</w:t>
      </w:r>
      <w:r>
        <w:rPr>
          <w:color w:val="1C1D1E"/>
          <w:kern w:val="24"/>
          <w:szCs w:val="24"/>
        </w:rPr>
        <w:t xml:space="preserve">, time and again </w:t>
      </w:r>
      <w:r>
        <w:rPr>
          <w:color w:val="1C1D1E"/>
          <w:kern w:val="24"/>
          <w:szCs w:val="24"/>
          <w:lang w:val="en-US"/>
        </w:rPr>
        <w:t xml:space="preserve">history has shown that ‘blue sky’ pure research in </w:t>
      </w:r>
      <w:r w:rsidRPr="00A63E92">
        <w:rPr>
          <w:color w:val="1C1D1E"/>
          <w:kern w:val="24"/>
          <w:szCs w:val="24"/>
          <w:lang w:val="en-US"/>
        </w:rPr>
        <w:t>mathematics</w:t>
      </w:r>
      <w:r>
        <w:rPr>
          <w:color w:val="1C1D1E"/>
          <w:kern w:val="24"/>
          <w:szCs w:val="24"/>
          <w:lang w:val="en-US"/>
        </w:rPr>
        <w:t xml:space="preserve">, extending beautiful theories and structures for their own sake, delivers </w:t>
      </w:r>
      <w:r w:rsidRPr="00A63E92">
        <w:rPr>
          <w:color w:val="1C1D1E"/>
          <w:kern w:val="24"/>
          <w:szCs w:val="24"/>
          <w:lang w:val="en-US"/>
        </w:rPr>
        <w:t>knowledge</w:t>
      </w:r>
      <w:r>
        <w:rPr>
          <w:color w:val="1C1D1E"/>
          <w:kern w:val="24"/>
          <w:szCs w:val="24"/>
          <w:lang w:val="en-US"/>
        </w:rPr>
        <w:t xml:space="preserve"> that humankind has </w:t>
      </w:r>
      <w:r w:rsidRPr="00363024">
        <w:rPr>
          <w:color w:val="1C1D1E"/>
          <w:kern w:val="24"/>
          <w:szCs w:val="24"/>
          <w:lang w:val="en-US"/>
        </w:rPr>
        <w:t xml:space="preserve">found inestimably valuable in areas beyond mathematics. So the argument that free </w:t>
      </w:r>
      <w:r w:rsidR="0044427F">
        <w:rPr>
          <w:color w:val="1C1D1E"/>
          <w:kern w:val="24"/>
          <w:szCs w:val="24"/>
          <w:lang w:val="en-US"/>
        </w:rPr>
        <w:t xml:space="preserve">and unfettered </w:t>
      </w:r>
      <w:r w:rsidRPr="00363024">
        <w:rPr>
          <w:color w:val="1C1D1E"/>
          <w:kern w:val="24"/>
          <w:szCs w:val="24"/>
          <w:lang w:val="en-US"/>
        </w:rPr>
        <w:t xml:space="preserve">research wastes resources does not hold, although I am arguing here for </w:t>
      </w:r>
      <w:r w:rsidR="0018694A">
        <w:rPr>
          <w:color w:val="1C1D1E"/>
          <w:kern w:val="24"/>
          <w:szCs w:val="24"/>
          <w:lang w:val="en-US"/>
        </w:rPr>
        <w:t xml:space="preserve">the </w:t>
      </w:r>
      <w:r w:rsidR="0018694A" w:rsidRPr="00363024">
        <w:rPr>
          <w:color w:val="1C1D1E"/>
          <w:kern w:val="24"/>
          <w:szCs w:val="24"/>
          <w:lang w:val="en-US"/>
        </w:rPr>
        <w:t xml:space="preserve">intrinsic value </w:t>
      </w:r>
      <w:r w:rsidR="0018694A">
        <w:rPr>
          <w:color w:val="1C1D1E"/>
          <w:kern w:val="24"/>
          <w:szCs w:val="24"/>
          <w:lang w:val="en-US"/>
        </w:rPr>
        <w:t xml:space="preserve">of </w:t>
      </w:r>
      <w:r w:rsidRPr="00363024">
        <w:rPr>
          <w:color w:val="1C1D1E"/>
          <w:kern w:val="24"/>
          <w:szCs w:val="24"/>
          <w:lang w:val="en-US"/>
        </w:rPr>
        <w:t>mathematical knowledge, not</w:t>
      </w:r>
      <w:r w:rsidR="0018694A">
        <w:rPr>
          <w:color w:val="1C1D1E"/>
          <w:kern w:val="24"/>
          <w:szCs w:val="24"/>
          <w:lang w:val="en-US"/>
        </w:rPr>
        <w:t xml:space="preserve"> for</w:t>
      </w:r>
      <w:r w:rsidRPr="00363024">
        <w:rPr>
          <w:color w:val="1C1D1E"/>
          <w:kern w:val="24"/>
          <w:szCs w:val="24"/>
          <w:lang w:val="en-US"/>
        </w:rPr>
        <w:t xml:space="preserve"> its extrinsic utility. </w:t>
      </w:r>
    </w:p>
    <w:p w:rsidR="0018694A" w:rsidRDefault="0018694A" w:rsidP="006157C3">
      <w:pPr>
        <w:rPr>
          <w:color w:val="1C1D1E"/>
          <w:kern w:val="24"/>
          <w:szCs w:val="24"/>
          <w:lang w:val="en-US"/>
        </w:rPr>
      </w:pPr>
    </w:p>
    <w:p w:rsidR="00B26C7F" w:rsidRPr="00363024" w:rsidRDefault="00B26C7F" w:rsidP="006157C3">
      <w:pPr>
        <w:rPr>
          <w:color w:val="1C1D1E"/>
          <w:kern w:val="24"/>
          <w:szCs w:val="24"/>
        </w:rPr>
      </w:pPr>
      <w:r w:rsidRPr="00363024">
        <w:rPr>
          <w:color w:val="1C1D1E"/>
          <w:kern w:val="24"/>
          <w:szCs w:val="24"/>
          <w:lang w:val="en-US"/>
        </w:rPr>
        <w:t xml:space="preserve">Because pure mathematics is developed with no thought of applications in science, society and the world, I am not uncomfortable with claiming that not even ethical considerations, and I can’t imagine what these might be, should limit its growth. At the same time, I am </w:t>
      </w:r>
      <w:r w:rsidRPr="00363024">
        <w:rPr>
          <w:color w:val="201F1E"/>
          <w:szCs w:val="24"/>
          <w:shd w:val="clear" w:color="auto" w:fill="FFFFFF"/>
        </w:rPr>
        <w:t>arguing that mathematicians should accept more social responsibility for their work</w:t>
      </w:r>
      <w:r w:rsidR="0018694A">
        <w:rPr>
          <w:color w:val="201F1E"/>
          <w:szCs w:val="24"/>
          <w:shd w:val="clear" w:color="auto" w:fill="FFFFFF"/>
        </w:rPr>
        <w:t xml:space="preserve">, </w:t>
      </w:r>
      <w:r w:rsidRPr="00363024">
        <w:rPr>
          <w:color w:val="201F1E"/>
          <w:szCs w:val="24"/>
          <w:shd w:val="clear" w:color="auto" w:fill="FFFFFF"/>
        </w:rPr>
        <w:t xml:space="preserve">and that society should reconsider how it views mathematics. Although the same virtues must permeate all three levels of MacIntyre’s ethical theory, being a good </w:t>
      </w:r>
      <w:r w:rsidRPr="00363024">
        <w:rPr>
          <w:i/>
          <w:color w:val="201F1E"/>
          <w:szCs w:val="24"/>
          <w:shd w:val="clear" w:color="auto" w:fill="FFFFFF"/>
        </w:rPr>
        <w:t>mathematician</w:t>
      </w:r>
      <w:r w:rsidRPr="00363024">
        <w:rPr>
          <w:color w:val="201F1E"/>
          <w:szCs w:val="24"/>
          <w:shd w:val="clear" w:color="auto" w:fill="FFFFFF"/>
        </w:rPr>
        <w:t xml:space="preserve"> means you should pursue the inner goods of </w:t>
      </w:r>
      <w:r>
        <w:rPr>
          <w:color w:val="201F1E"/>
          <w:szCs w:val="24"/>
          <w:shd w:val="clear" w:color="auto" w:fill="FFFFFF"/>
        </w:rPr>
        <w:t xml:space="preserve">the </w:t>
      </w:r>
      <w:r w:rsidRPr="00363024">
        <w:rPr>
          <w:color w:val="201F1E"/>
          <w:szCs w:val="24"/>
          <w:shd w:val="clear" w:color="auto" w:fill="FFFFFF"/>
        </w:rPr>
        <w:t xml:space="preserve">social practice of mathematics </w:t>
      </w:r>
      <w:r w:rsidRPr="00363024">
        <w:rPr>
          <w:color w:val="201F1E"/>
          <w:szCs w:val="24"/>
          <w:shd w:val="clear" w:color="auto" w:fill="FFFFFF"/>
          <w:lang w:val="en-US"/>
        </w:rPr>
        <w:t>without</w:t>
      </w:r>
      <w:r w:rsidRPr="00363024">
        <w:rPr>
          <w:color w:val="201F1E"/>
          <w:szCs w:val="24"/>
          <w:shd w:val="clear" w:color="auto" w:fill="FFFFFF"/>
        </w:rPr>
        <w:t xml:space="preserve"> the distractions or seductions of its external goods. This may mean ignoring any criticism or endorsement that comes from outside of the social practice of mathematics while researching pure mathematics. But as a </w:t>
      </w:r>
      <w:r w:rsidRPr="00363024">
        <w:rPr>
          <w:i/>
          <w:color w:val="201F1E"/>
          <w:szCs w:val="24"/>
          <w:shd w:val="clear" w:color="auto" w:fill="FFFFFF"/>
        </w:rPr>
        <w:t xml:space="preserve">good </w:t>
      </w:r>
      <w:r w:rsidRPr="00363024">
        <w:rPr>
          <w:color w:val="201F1E"/>
          <w:szCs w:val="24"/>
          <w:shd w:val="clear" w:color="auto" w:fill="FFFFFF"/>
        </w:rPr>
        <w:t xml:space="preserve">mathematician, that is, as a virtuous person, one needs to </w:t>
      </w:r>
      <w:r w:rsidRPr="00363024">
        <w:rPr>
          <w:color w:val="201F1E"/>
          <w:kern w:val="24"/>
          <w:szCs w:val="24"/>
          <w:shd w:val="clear" w:color="auto" w:fill="FFFFFF"/>
        </w:rPr>
        <w:t>develop</w:t>
      </w:r>
      <w:r w:rsidRPr="00363024">
        <w:rPr>
          <w:color w:val="201F1E"/>
          <w:szCs w:val="24"/>
          <w:shd w:val="clear" w:color="auto" w:fill="FFFFFF"/>
        </w:rPr>
        <w:t xml:space="preserve"> an integrated </w:t>
      </w:r>
      <w:r>
        <w:rPr>
          <w:color w:val="201F1E"/>
          <w:szCs w:val="24"/>
          <w:shd w:val="clear" w:color="auto" w:fill="FFFFFF"/>
        </w:rPr>
        <w:t>e</w:t>
      </w:r>
      <w:r w:rsidRPr="00363024">
        <w:rPr>
          <w:color w:val="201F1E"/>
          <w:szCs w:val="24"/>
          <w:shd w:val="clear" w:color="auto" w:fill="FFFFFF"/>
        </w:rPr>
        <w:t xml:space="preserve">thical narrative of the self. This must provide a balanced reflection </w:t>
      </w:r>
      <w:r w:rsidR="00130B84">
        <w:rPr>
          <w:color w:val="201F1E"/>
          <w:szCs w:val="24"/>
          <w:shd w:val="clear" w:color="auto" w:fill="FFFFFF"/>
        </w:rPr>
        <w:t xml:space="preserve">on </w:t>
      </w:r>
      <w:r w:rsidRPr="00363024">
        <w:rPr>
          <w:color w:val="201F1E"/>
          <w:szCs w:val="24"/>
          <w:shd w:val="clear" w:color="auto" w:fill="FFFFFF"/>
        </w:rPr>
        <w:t>one’s professional roles and activities within the totality of one</w:t>
      </w:r>
      <w:r>
        <w:rPr>
          <w:color w:val="201F1E"/>
          <w:szCs w:val="24"/>
          <w:shd w:val="clear" w:color="auto" w:fill="FFFFFF"/>
        </w:rPr>
        <w:t>’</w:t>
      </w:r>
      <w:r w:rsidRPr="00363024">
        <w:rPr>
          <w:color w:val="201F1E"/>
          <w:szCs w:val="24"/>
          <w:shd w:val="clear" w:color="auto" w:fill="FFFFFF"/>
        </w:rPr>
        <w:t>s actions, including a deliberative awareness of how one is positioned in</w:t>
      </w:r>
      <w:r>
        <w:rPr>
          <w:color w:val="201F1E"/>
          <w:szCs w:val="24"/>
          <w:shd w:val="clear" w:color="auto" w:fill="FFFFFF"/>
        </w:rPr>
        <w:t>, and contributes to,</w:t>
      </w:r>
      <w:r w:rsidRPr="00363024">
        <w:rPr>
          <w:color w:val="201F1E"/>
          <w:szCs w:val="24"/>
          <w:shd w:val="clear" w:color="auto" w:fill="FFFFFF"/>
        </w:rPr>
        <w:t xml:space="preserve"> one’s cultural tradition.</w:t>
      </w:r>
      <w:r w:rsidRPr="00363024">
        <w:rPr>
          <w:color w:val="201F1E"/>
          <w:sz w:val="22"/>
          <w:szCs w:val="22"/>
          <w:shd w:val="clear" w:color="auto" w:fill="FFFFFF"/>
        </w:rPr>
        <w:t xml:space="preserve"> In this way I believe one can be both a good </w:t>
      </w:r>
      <w:r w:rsidRPr="00363024">
        <w:rPr>
          <w:i/>
          <w:color w:val="201F1E"/>
          <w:sz w:val="22"/>
          <w:szCs w:val="22"/>
          <w:shd w:val="clear" w:color="auto" w:fill="FFFFFF"/>
        </w:rPr>
        <w:t>mathematician</w:t>
      </w:r>
      <w:r w:rsidRPr="00363024">
        <w:rPr>
          <w:color w:val="201F1E"/>
          <w:sz w:val="22"/>
          <w:szCs w:val="22"/>
          <w:shd w:val="clear" w:color="auto" w:fill="FFFFFF"/>
        </w:rPr>
        <w:t xml:space="preserve"> and an </w:t>
      </w:r>
      <w:r w:rsidRPr="00363024">
        <w:rPr>
          <w:i/>
          <w:color w:val="201F1E"/>
          <w:sz w:val="22"/>
          <w:szCs w:val="22"/>
          <w:shd w:val="clear" w:color="auto" w:fill="FFFFFF"/>
        </w:rPr>
        <w:t>ethical</w:t>
      </w:r>
      <w:r w:rsidRPr="00363024">
        <w:rPr>
          <w:color w:val="201F1E"/>
          <w:sz w:val="22"/>
          <w:szCs w:val="22"/>
          <w:shd w:val="clear" w:color="auto" w:fill="FFFFFF"/>
        </w:rPr>
        <w:t xml:space="preserve"> mathematician. </w:t>
      </w:r>
    </w:p>
    <w:p w:rsidR="007F3A4F" w:rsidRDefault="007F3A4F" w:rsidP="006157C3">
      <w:pPr>
        <w:rPr>
          <w:szCs w:val="24"/>
        </w:rPr>
      </w:pPr>
    </w:p>
    <w:p w:rsidR="00164F4E" w:rsidRDefault="00164F4E" w:rsidP="006157C3">
      <w:pPr>
        <w:rPr>
          <w:szCs w:val="24"/>
        </w:rPr>
      </w:pPr>
      <w:r>
        <w:rPr>
          <w:szCs w:val="24"/>
        </w:rPr>
        <w:t xml:space="preserve">Let me conclude by pointing to one </w:t>
      </w:r>
      <w:r w:rsidR="00546A42">
        <w:rPr>
          <w:szCs w:val="24"/>
        </w:rPr>
        <w:t>outstanding</w:t>
      </w:r>
      <w:r>
        <w:rPr>
          <w:szCs w:val="24"/>
        </w:rPr>
        <w:t xml:space="preserve"> example of such a person, namely Bertrand Russell. </w:t>
      </w:r>
      <w:r w:rsidR="003C677C">
        <w:rPr>
          <w:szCs w:val="24"/>
        </w:rPr>
        <w:t>First of all, h</w:t>
      </w:r>
      <w:r>
        <w:rPr>
          <w:szCs w:val="24"/>
        </w:rPr>
        <w:t xml:space="preserve">e was an outstanding pure mathematician and </w:t>
      </w:r>
      <w:r w:rsidRPr="00164F4E">
        <w:rPr>
          <w:kern w:val="24"/>
          <w:szCs w:val="24"/>
        </w:rPr>
        <w:t>mathematical</w:t>
      </w:r>
      <w:r>
        <w:rPr>
          <w:szCs w:val="24"/>
        </w:rPr>
        <w:t xml:space="preserve"> logician, and certainly a purist in that respect</w:t>
      </w:r>
      <w:r w:rsidR="003C677C">
        <w:rPr>
          <w:szCs w:val="24"/>
        </w:rPr>
        <w:t>. B</w:t>
      </w:r>
      <w:r>
        <w:rPr>
          <w:szCs w:val="24"/>
        </w:rPr>
        <w:t xml:space="preserve">ut </w:t>
      </w:r>
      <w:r w:rsidR="003C677C">
        <w:rPr>
          <w:szCs w:val="24"/>
        </w:rPr>
        <w:t xml:space="preserve">second, </w:t>
      </w:r>
      <w:r>
        <w:rPr>
          <w:szCs w:val="24"/>
        </w:rPr>
        <w:t xml:space="preserve">he also devoted himself to peace and the improvement of the human condition. </w:t>
      </w:r>
      <w:r w:rsidR="003C677C">
        <w:rPr>
          <w:szCs w:val="24"/>
        </w:rPr>
        <w:t>H</w:t>
      </w:r>
      <w:r>
        <w:rPr>
          <w:szCs w:val="24"/>
        </w:rPr>
        <w:t>e was co-author of t</w:t>
      </w:r>
      <w:r w:rsidRPr="009B5F39">
        <w:rPr>
          <w:szCs w:val="24"/>
        </w:rPr>
        <w:t>he Russell-Einstein Manifesto call</w:t>
      </w:r>
      <w:r>
        <w:rPr>
          <w:szCs w:val="24"/>
        </w:rPr>
        <w:t>ing</w:t>
      </w:r>
      <w:r w:rsidRPr="009B5F39">
        <w:rPr>
          <w:szCs w:val="24"/>
        </w:rPr>
        <w:t xml:space="preserve"> for scientists to take </w:t>
      </w:r>
      <w:r>
        <w:rPr>
          <w:szCs w:val="24"/>
        </w:rPr>
        <w:t xml:space="preserve">ethical </w:t>
      </w:r>
      <w:r w:rsidRPr="009B5F39">
        <w:rPr>
          <w:szCs w:val="24"/>
        </w:rPr>
        <w:t xml:space="preserve">responsibility for </w:t>
      </w:r>
      <w:r>
        <w:rPr>
          <w:szCs w:val="24"/>
        </w:rPr>
        <w:t xml:space="preserve">the </w:t>
      </w:r>
      <w:r w:rsidR="0044427F" w:rsidRPr="00164F4E">
        <w:rPr>
          <w:szCs w:val="24"/>
        </w:rPr>
        <w:t>applications</w:t>
      </w:r>
      <w:r w:rsidR="0044427F">
        <w:rPr>
          <w:szCs w:val="24"/>
        </w:rPr>
        <w:t xml:space="preserve"> of</w:t>
      </w:r>
      <w:r>
        <w:rPr>
          <w:szCs w:val="24"/>
        </w:rPr>
        <w:t xml:space="preserve"> their work</w:t>
      </w:r>
      <w:r w:rsidRPr="009B5F39">
        <w:rPr>
          <w:szCs w:val="24"/>
        </w:rPr>
        <w:t xml:space="preserve"> (Russell and Einstein, 1955).</w:t>
      </w:r>
      <w:r>
        <w:rPr>
          <w:szCs w:val="24"/>
        </w:rPr>
        <w:t xml:space="preserve"> </w:t>
      </w:r>
      <w:r w:rsidR="003C677C">
        <w:rPr>
          <w:szCs w:val="24"/>
        </w:rPr>
        <w:t xml:space="preserve">Third, he </w:t>
      </w:r>
      <w:r>
        <w:rPr>
          <w:szCs w:val="24"/>
        </w:rPr>
        <w:t xml:space="preserve">attended to the narrative of his life and wrote a three </w:t>
      </w:r>
      <w:r w:rsidRPr="00164F4E">
        <w:rPr>
          <w:kern w:val="24"/>
          <w:szCs w:val="24"/>
        </w:rPr>
        <w:t>volume</w:t>
      </w:r>
      <w:r>
        <w:rPr>
          <w:szCs w:val="24"/>
        </w:rPr>
        <w:t xml:space="preserve"> autobiography as well as numerous other </w:t>
      </w:r>
      <w:r w:rsidR="003C677C">
        <w:rPr>
          <w:szCs w:val="24"/>
        </w:rPr>
        <w:t xml:space="preserve">insightful and reflective </w:t>
      </w:r>
      <w:r>
        <w:rPr>
          <w:szCs w:val="24"/>
        </w:rPr>
        <w:t xml:space="preserve">pieces. </w:t>
      </w:r>
      <w:r w:rsidR="003C677C">
        <w:rPr>
          <w:szCs w:val="24"/>
        </w:rPr>
        <w:t xml:space="preserve">For all his personal weaknesses, which we learn of through his own disclosures, he was </w:t>
      </w:r>
      <w:r w:rsidR="003C677C" w:rsidRPr="00363024">
        <w:rPr>
          <w:color w:val="201F1E"/>
          <w:sz w:val="22"/>
          <w:szCs w:val="22"/>
          <w:shd w:val="clear" w:color="auto" w:fill="FFFFFF"/>
        </w:rPr>
        <w:t>both a good</w:t>
      </w:r>
      <w:r w:rsidR="003C677C">
        <w:rPr>
          <w:color w:val="201F1E"/>
          <w:sz w:val="22"/>
          <w:szCs w:val="22"/>
          <w:shd w:val="clear" w:color="auto" w:fill="FFFFFF"/>
        </w:rPr>
        <w:t>, nay great,</w:t>
      </w:r>
      <w:r w:rsidR="003C677C" w:rsidRPr="00363024">
        <w:rPr>
          <w:color w:val="201F1E"/>
          <w:sz w:val="22"/>
          <w:szCs w:val="22"/>
          <w:shd w:val="clear" w:color="auto" w:fill="FFFFFF"/>
        </w:rPr>
        <w:t xml:space="preserve"> </w:t>
      </w:r>
      <w:r w:rsidR="003C677C" w:rsidRPr="00363024">
        <w:rPr>
          <w:i/>
          <w:color w:val="201F1E"/>
          <w:sz w:val="22"/>
          <w:szCs w:val="22"/>
          <w:shd w:val="clear" w:color="auto" w:fill="FFFFFF"/>
        </w:rPr>
        <w:t>mathematician</w:t>
      </w:r>
      <w:r w:rsidR="003C677C" w:rsidRPr="00363024">
        <w:rPr>
          <w:color w:val="201F1E"/>
          <w:sz w:val="22"/>
          <w:szCs w:val="22"/>
          <w:shd w:val="clear" w:color="auto" w:fill="FFFFFF"/>
        </w:rPr>
        <w:t xml:space="preserve"> and an </w:t>
      </w:r>
      <w:r w:rsidR="003C677C" w:rsidRPr="00363024">
        <w:rPr>
          <w:i/>
          <w:color w:val="201F1E"/>
          <w:sz w:val="22"/>
          <w:szCs w:val="22"/>
          <w:shd w:val="clear" w:color="auto" w:fill="FFFFFF"/>
        </w:rPr>
        <w:t>ethical</w:t>
      </w:r>
      <w:r w:rsidR="003C677C" w:rsidRPr="00363024">
        <w:rPr>
          <w:color w:val="201F1E"/>
          <w:sz w:val="22"/>
          <w:szCs w:val="22"/>
          <w:shd w:val="clear" w:color="auto" w:fill="FFFFFF"/>
        </w:rPr>
        <w:t xml:space="preserve"> mathematician. </w:t>
      </w:r>
    </w:p>
    <w:p w:rsidR="00164F4E" w:rsidRDefault="00164F4E" w:rsidP="006157C3">
      <w:pPr>
        <w:rPr>
          <w:szCs w:val="24"/>
        </w:rPr>
      </w:pPr>
    </w:p>
    <w:p w:rsidR="00164F4E" w:rsidRPr="00270264" w:rsidRDefault="00164F4E" w:rsidP="006157C3">
      <w:pPr>
        <w:rPr>
          <w:szCs w:val="24"/>
        </w:rPr>
      </w:pPr>
    </w:p>
    <w:p w:rsidR="001E45B4" w:rsidRPr="00270264" w:rsidRDefault="001E45B4" w:rsidP="008F5538">
      <w:pPr>
        <w:pStyle w:val="Heading2"/>
        <w:numPr>
          <w:ilvl w:val="0"/>
          <w:numId w:val="6"/>
        </w:numPr>
      </w:pPr>
      <w:r w:rsidRPr="00270264">
        <w:t>References</w:t>
      </w:r>
      <w:r w:rsidR="00286E6E" w:rsidRPr="00270264">
        <w:t xml:space="preserve"> </w:t>
      </w:r>
    </w:p>
    <w:p w:rsidR="007F20D0" w:rsidRPr="00270264" w:rsidRDefault="007F20D0" w:rsidP="008F5538">
      <w:pPr>
        <w:ind w:left="720" w:hanging="720"/>
        <w:jc w:val="left"/>
      </w:pPr>
    </w:p>
    <w:p w:rsidR="00AE605F" w:rsidRPr="00270264" w:rsidRDefault="00AE605F" w:rsidP="00F91C09">
      <w:pPr>
        <w:pStyle w:val="volume-issue"/>
        <w:shd w:val="clear" w:color="auto" w:fill="FFFFFF"/>
        <w:spacing w:before="0" w:beforeAutospacing="0" w:after="0" w:afterAutospacing="0"/>
        <w:ind w:left="720" w:hanging="720"/>
        <w:jc w:val="both"/>
        <w:rPr>
          <w:color w:val="1A1A1A"/>
          <w:sz w:val="25"/>
          <w:szCs w:val="25"/>
          <w:shd w:val="clear" w:color="auto" w:fill="FFFFFF"/>
          <w:lang w:eastAsia="en-US"/>
        </w:rPr>
      </w:pPr>
      <w:proofErr w:type="gramStart"/>
      <w:r w:rsidRPr="00270264">
        <w:lastRenderedPageBreak/>
        <w:t>Almeida, D. F. &amp; Joseph, G. G. (2004).</w:t>
      </w:r>
      <w:proofErr w:type="gramEnd"/>
      <w:r w:rsidRPr="00270264">
        <w:t xml:space="preserve"> Eurocentrism in the History of Mathematics: the Case of the Kerala School, </w:t>
      </w:r>
      <w:r w:rsidRPr="00270264">
        <w:rPr>
          <w:i/>
        </w:rPr>
        <w:t>Race &amp; Class</w:t>
      </w:r>
      <w:r w:rsidRPr="00270264">
        <w:t>, Vol. 45, No. 4: pp. 5-59.</w:t>
      </w:r>
    </w:p>
    <w:p w:rsidR="00AE605F" w:rsidRPr="00270264" w:rsidRDefault="00AE605F" w:rsidP="008F5538">
      <w:pPr>
        <w:ind w:left="720" w:hanging="720"/>
        <w:jc w:val="left"/>
        <w:rPr>
          <w:szCs w:val="24"/>
        </w:rPr>
      </w:pPr>
      <w:r w:rsidRPr="00270264">
        <w:rPr>
          <w:szCs w:val="24"/>
        </w:rPr>
        <w:t xml:space="preserve">Arana, A. (2017). </w:t>
      </w:r>
      <w:proofErr w:type="gramStart"/>
      <w:r w:rsidRPr="00270264">
        <w:rPr>
          <w:szCs w:val="24"/>
        </w:rPr>
        <w:t>On the Alleged Simplicity of Impure Proof.</w:t>
      </w:r>
      <w:proofErr w:type="gramEnd"/>
      <w:r w:rsidRPr="00270264">
        <w:rPr>
          <w:szCs w:val="24"/>
        </w:rPr>
        <w:t xml:space="preserve"> In R. Kossak &amp; P. Ording</w:t>
      </w:r>
      <w:r w:rsidRPr="00270264">
        <w:rPr>
          <w:color w:val="000000"/>
          <w:szCs w:val="24"/>
          <w:lang w:eastAsia="en-GB"/>
        </w:rPr>
        <w:t xml:space="preserve"> (Eds.), </w:t>
      </w:r>
      <w:r w:rsidRPr="00270264">
        <w:rPr>
          <w:i/>
          <w:iCs/>
          <w:color w:val="000000"/>
          <w:szCs w:val="24"/>
          <w:lang w:eastAsia="en-GB"/>
        </w:rPr>
        <w:t>Simplicity: Ideals of Practice in Mathematics and the Arts</w:t>
      </w:r>
      <w:r w:rsidRPr="00270264">
        <w:rPr>
          <w:color w:val="000000"/>
          <w:szCs w:val="24"/>
          <w:lang w:eastAsia="en-GB"/>
        </w:rPr>
        <w:t>, Switzerland: Springer, pp. 207-226.</w:t>
      </w:r>
    </w:p>
    <w:p w:rsidR="00AE605F" w:rsidRPr="00270264" w:rsidRDefault="00B4610A" w:rsidP="00DD06D6">
      <w:pPr>
        <w:pStyle w:val="volume-issue"/>
        <w:shd w:val="clear" w:color="auto" w:fill="FFFFFF"/>
        <w:spacing w:before="0" w:beforeAutospacing="0" w:after="0" w:afterAutospacing="0"/>
        <w:ind w:left="720" w:hanging="720"/>
        <w:jc w:val="both"/>
        <w:rPr>
          <w:color w:val="1A1A1A"/>
          <w:shd w:val="clear" w:color="auto" w:fill="FFFFFF"/>
        </w:rPr>
      </w:pPr>
      <w:hyperlink r:id="rId19" w:tgtFrame="_blank" w:history="1">
        <w:r w:rsidR="00AE605F" w:rsidRPr="00270264">
          <w:rPr>
            <w:color w:val="1A1A1A"/>
            <w:shd w:val="clear" w:color="auto" w:fill="FFFFFF"/>
          </w:rPr>
          <w:t>ASCL - Association of School and College Leaders (2019).</w:t>
        </w:r>
        <w:r w:rsidR="00AE605F" w:rsidRPr="00270264">
          <w:rPr>
            <w:i/>
            <w:color w:val="1A1A1A"/>
            <w:shd w:val="clear" w:color="auto" w:fill="FFFFFF"/>
          </w:rPr>
          <w:t xml:space="preserve"> </w:t>
        </w:r>
        <w:proofErr w:type="gramStart"/>
        <w:r w:rsidR="00AE605F" w:rsidRPr="00270264">
          <w:rPr>
            <w:i/>
            <w:color w:val="1A1A1A"/>
            <w:shd w:val="clear" w:color="auto" w:fill="FFFFFF"/>
          </w:rPr>
          <w:t>The Forgotten Third, Final report of the Commission of Inquiry.</w:t>
        </w:r>
        <w:proofErr w:type="gramEnd"/>
        <w:r w:rsidR="00AE605F" w:rsidRPr="00270264">
          <w:rPr>
            <w:color w:val="1A1A1A"/>
            <w:shd w:val="clear" w:color="auto" w:fill="FFFFFF"/>
          </w:rPr>
          <w:t xml:space="preserve"> </w:t>
        </w:r>
      </w:hyperlink>
      <w:r w:rsidR="00AE605F" w:rsidRPr="00270264">
        <w:rPr>
          <w:color w:val="1A1A1A"/>
          <w:shd w:val="clear" w:color="auto" w:fill="FFFFFF"/>
        </w:rPr>
        <w:t>Oxford: Oxford University Press.</w:t>
      </w:r>
    </w:p>
    <w:p w:rsidR="00AE605F" w:rsidRPr="00270264" w:rsidRDefault="00B4610A" w:rsidP="008F5538">
      <w:pPr>
        <w:ind w:left="720" w:hanging="720"/>
        <w:jc w:val="left"/>
      </w:pPr>
      <w:hyperlink r:id="rId20" w:tooltip="View other works by Mark Balaguer" w:history="1">
        <w:proofErr w:type="gramStart"/>
        <w:r w:rsidR="00AE605F" w:rsidRPr="00270264">
          <w:rPr>
            <w:szCs w:val="24"/>
          </w:rPr>
          <w:t>Balaguer</w:t>
        </w:r>
      </w:hyperlink>
      <w:r w:rsidR="00AE605F" w:rsidRPr="00270264">
        <w:rPr>
          <w:szCs w:val="24"/>
        </w:rPr>
        <w:t>, M. (1998).</w:t>
      </w:r>
      <w:proofErr w:type="gramEnd"/>
      <w:r w:rsidR="00AE605F" w:rsidRPr="00270264">
        <w:rPr>
          <w:szCs w:val="24"/>
        </w:rPr>
        <w:t xml:space="preserve"> </w:t>
      </w:r>
      <w:hyperlink r:id="rId21" w:tgtFrame="_blank" w:history="1">
        <w:proofErr w:type="gramStart"/>
        <w:r w:rsidR="00AE605F" w:rsidRPr="00270264">
          <w:rPr>
            <w:i/>
          </w:rPr>
          <w:t>Platonism and Anti-Platonism in Mathematics</w:t>
        </w:r>
      </w:hyperlink>
      <w:r w:rsidR="00AE605F" w:rsidRPr="00270264">
        <w:rPr>
          <w:szCs w:val="24"/>
        </w:rPr>
        <w:t>.</w:t>
      </w:r>
      <w:proofErr w:type="gramEnd"/>
      <w:r w:rsidR="00AE605F" w:rsidRPr="00270264">
        <w:rPr>
          <w:szCs w:val="24"/>
        </w:rPr>
        <w:t xml:space="preserve"> Oxford: Oxford University Press.</w:t>
      </w:r>
    </w:p>
    <w:p w:rsidR="00AE605F" w:rsidRPr="00270264" w:rsidRDefault="00AE605F" w:rsidP="00F91C09">
      <w:pPr>
        <w:pStyle w:val="volume-issue"/>
        <w:shd w:val="clear" w:color="auto" w:fill="FFFFFF"/>
        <w:spacing w:before="0" w:beforeAutospacing="0" w:after="0" w:afterAutospacing="0"/>
        <w:ind w:left="720" w:hanging="720"/>
        <w:jc w:val="both"/>
        <w:rPr>
          <w:color w:val="1C1D1E"/>
        </w:rPr>
      </w:pPr>
      <w:proofErr w:type="gramStart"/>
      <w:r w:rsidRPr="00270264">
        <w:rPr>
          <w:color w:val="1A1A1A"/>
          <w:sz w:val="25"/>
          <w:szCs w:val="25"/>
          <w:shd w:val="clear" w:color="auto" w:fill="FFFFFF"/>
        </w:rPr>
        <w:t>Bechtel, W. (1985).</w:t>
      </w:r>
      <w:proofErr w:type="gramEnd"/>
      <w:r w:rsidRPr="00270264">
        <w:rPr>
          <w:color w:val="1A1A1A"/>
          <w:sz w:val="25"/>
          <w:szCs w:val="25"/>
          <w:shd w:val="clear" w:color="auto" w:fill="FFFFFF"/>
        </w:rPr>
        <w:t xml:space="preserve"> </w:t>
      </w:r>
      <w:proofErr w:type="gramStart"/>
      <w:r w:rsidRPr="00270264">
        <w:rPr>
          <w:color w:val="1A1A1A"/>
          <w:sz w:val="25"/>
          <w:szCs w:val="25"/>
          <w:shd w:val="clear" w:color="auto" w:fill="FFFFFF"/>
        </w:rPr>
        <w:t>Attributing Responsibility to Computer Systems.</w:t>
      </w:r>
      <w:proofErr w:type="gramEnd"/>
      <w:r w:rsidRPr="00270264">
        <w:rPr>
          <w:color w:val="1A1A1A"/>
          <w:sz w:val="25"/>
          <w:szCs w:val="25"/>
          <w:shd w:val="clear" w:color="auto" w:fill="FFFFFF"/>
        </w:rPr>
        <w:t xml:space="preserve"> </w:t>
      </w:r>
      <w:r w:rsidRPr="00270264">
        <w:rPr>
          <w:i/>
          <w:iCs/>
          <w:sz w:val="25"/>
          <w:szCs w:val="25"/>
        </w:rPr>
        <w:t>Metaphilosophy</w:t>
      </w:r>
      <w:r w:rsidRPr="00270264">
        <w:rPr>
          <w:color w:val="1A1A1A"/>
          <w:sz w:val="25"/>
          <w:szCs w:val="25"/>
          <w:shd w:val="clear" w:color="auto" w:fill="FFFFFF"/>
        </w:rPr>
        <w:t>, Vol. 16, No. 4: pp. 296–306.</w:t>
      </w:r>
    </w:p>
    <w:p w:rsidR="00AE605F" w:rsidRPr="00270264" w:rsidRDefault="00AE605F" w:rsidP="008F5538">
      <w:pPr>
        <w:ind w:left="720" w:hanging="720"/>
        <w:jc w:val="left"/>
      </w:pPr>
      <w:r w:rsidRPr="00270264">
        <w:t xml:space="preserve">Beer, D. (2016). </w:t>
      </w:r>
      <w:proofErr w:type="gramStart"/>
      <w:r w:rsidRPr="00270264">
        <w:rPr>
          <w:i/>
        </w:rPr>
        <w:t>Metric Power.</w:t>
      </w:r>
      <w:proofErr w:type="gramEnd"/>
      <w:r w:rsidRPr="00270264">
        <w:t xml:space="preserve"> London: Palgrave Macmillan.</w:t>
      </w:r>
    </w:p>
    <w:p w:rsidR="00AE605F" w:rsidRPr="00270264" w:rsidRDefault="00AE605F" w:rsidP="00F91C09">
      <w:pPr>
        <w:pStyle w:val="volume-issue"/>
        <w:shd w:val="clear" w:color="auto" w:fill="FFFFFF"/>
        <w:spacing w:before="0" w:beforeAutospacing="0" w:after="0" w:afterAutospacing="0"/>
        <w:ind w:left="720" w:hanging="720"/>
        <w:jc w:val="both"/>
        <w:rPr>
          <w:color w:val="1A1A1A"/>
          <w:sz w:val="25"/>
          <w:szCs w:val="25"/>
          <w:shd w:val="clear" w:color="auto" w:fill="FFFFFF"/>
          <w:lang w:eastAsia="en-US"/>
        </w:rPr>
      </w:pPr>
      <w:proofErr w:type="gramStart"/>
      <w:r w:rsidRPr="00270264">
        <w:t>Bernal, M. (1987).</w:t>
      </w:r>
      <w:proofErr w:type="gramEnd"/>
      <w:r w:rsidRPr="00270264">
        <w:t xml:space="preserve"> </w:t>
      </w:r>
      <w:r w:rsidRPr="00270264">
        <w:rPr>
          <w:i/>
        </w:rPr>
        <w:t xml:space="preserve">Black Athena, </w:t>
      </w:r>
      <w:proofErr w:type="gramStart"/>
      <w:r w:rsidRPr="00270264">
        <w:rPr>
          <w:i/>
        </w:rPr>
        <w:t>The</w:t>
      </w:r>
      <w:proofErr w:type="gramEnd"/>
      <w:r w:rsidRPr="00270264">
        <w:rPr>
          <w:i/>
        </w:rPr>
        <w:t xml:space="preserve"> Afroasiatic roots of Classical Civilisation</w:t>
      </w:r>
      <w:r w:rsidRPr="00270264">
        <w:t>, Vol. 1, London: Free Association Books.</w:t>
      </w:r>
    </w:p>
    <w:p w:rsidR="00AE605F" w:rsidRPr="00270264" w:rsidRDefault="00AE605F" w:rsidP="008F5538">
      <w:pPr>
        <w:pStyle w:val="References"/>
        <w:spacing w:before="0" w:line="240" w:lineRule="auto"/>
        <w:ind w:left="567" w:hanging="567"/>
        <w:jc w:val="both"/>
        <w:rPr>
          <w:szCs w:val="24"/>
        </w:rPr>
      </w:pPr>
      <w:r w:rsidRPr="00270264">
        <w:rPr>
          <w:szCs w:val="24"/>
        </w:rPr>
        <w:t xml:space="preserve">Bishop, A. J. (1988). </w:t>
      </w:r>
      <w:proofErr w:type="gramStart"/>
      <w:r w:rsidRPr="00270264">
        <w:rPr>
          <w:i/>
          <w:szCs w:val="24"/>
        </w:rPr>
        <w:t>Mathematical Enculturation.</w:t>
      </w:r>
      <w:proofErr w:type="gramEnd"/>
      <w:r w:rsidRPr="00270264">
        <w:rPr>
          <w:szCs w:val="24"/>
        </w:rPr>
        <w:t xml:space="preserve"> Dordrecht: Kluwer Academic Publishers.</w:t>
      </w:r>
    </w:p>
    <w:p w:rsidR="00AE605F" w:rsidRPr="00270264" w:rsidRDefault="00B4610A" w:rsidP="008F5538">
      <w:pPr>
        <w:ind w:left="720" w:hanging="720"/>
        <w:rPr>
          <w:szCs w:val="24"/>
        </w:rPr>
      </w:pPr>
      <w:hyperlink r:id="rId22" w:history="1">
        <w:r w:rsidR="00AE605F" w:rsidRPr="00270264">
          <w:rPr>
            <w:szCs w:val="24"/>
          </w:rPr>
          <w:t>Cadwalladr</w:t>
        </w:r>
      </w:hyperlink>
      <w:r w:rsidR="00AE605F" w:rsidRPr="00270264">
        <w:rPr>
          <w:szCs w:val="24"/>
        </w:rPr>
        <w:t xml:space="preserve">, C. (2017). The great British Brexit robbery: how our democracy was hijacked.  </w:t>
      </w:r>
      <w:hyperlink r:id="rId23" w:history="1">
        <w:r w:rsidR="00AE605F" w:rsidRPr="00270264">
          <w:rPr>
            <w:szCs w:val="24"/>
          </w:rPr>
          <w:t>https://www.theguardian.com/technology/2017/may/07/the-great-british-brexit-robbery-hijacked-democracy</w:t>
        </w:r>
      </w:hyperlink>
      <w:r w:rsidR="00AE605F" w:rsidRPr="00270264">
        <w:t>.</w:t>
      </w:r>
      <w:r w:rsidR="00AE605F" w:rsidRPr="00270264">
        <w:rPr>
          <w:szCs w:val="24"/>
        </w:rPr>
        <w:t xml:space="preserve"> </w:t>
      </w:r>
      <w:proofErr w:type="gramStart"/>
      <w:r w:rsidR="00AE605F" w:rsidRPr="00270264">
        <w:rPr>
          <w:szCs w:val="24"/>
        </w:rPr>
        <w:t>Accessed 12 October 2019.</w:t>
      </w:r>
      <w:proofErr w:type="gramEnd"/>
    </w:p>
    <w:p w:rsidR="00AE605F" w:rsidRPr="00270264" w:rsidRDefault="00AE605F" w:rsidP="008F5538">
      <w:pPr>
        <w:pStyle w:val="Refs"/>
      </w:pPr>
      <w:proofErr w:type="gramStart"/>
      <w:r w:rsidRPr="00270264">
        <w:t>Chiodo, M. and Bursill-Hall, P. (2018).</w:t>
      </w:r>
      <w:proofErr w:type="gramEnd"/>
      <w:r w:rsidRPr="00270264">
        <w:t xml:space="preserve"> </w:t>
      </w:r>
      <w:r w:rsidRPr="00270264">
        <w:rPr>
          <w:i/>
        </w:rPr>
        <w:t>Ethics in Mathematics Discussion Paper 1/2018</w:t>
      </w:r>
      <w:r w:rsidRPr="00270264">
        <w:t xml:space="preserve">. </w:t>
      </w:r>
      <w:hyperlink r:id="rId24" w:history="1">
        <w:r w:rsidRPr="00270264">
          <w:rPr>
            <w:rStyle w:val="Hyperlink"/>
          </w:rPr>
          <w:t>https://ethics.maths.cam.ac.uk/assets/dp/18_1.pdf</w:t>
        </w:r>
      </w:hyperlink>
      <w:r w:rsidRPr="00270264">
        <w:t xml:space="preserve">.  </w:t>
      </w:r>
      <w:proofErr w:type="gramStart"/>
      <w:r w:rsidRPr="00270264">
        <w:t>Accessed 20 October 2019.</w:t>
      </w:r>
      <w:proofErr w:type="gramEnd"/>
    </w:p>
    <w:p w:rsidR="00AE605F" w:rsidRPr="00270264" w:rsidRDefault="00AE605F" w:rsidP="008F5538">
      <w:pPr>
        <w:pStyle w:val="Refs"/>
        <w:rPr>
          <w:szCs w:val="24"/>
        </w:rPr>
      </w:pPr>
      <w:proofErr w:type="gramStart"/>
      <w:r w:rsidRPr="00270264">
        <w:t>Chiodo, M. and Vyas, R. (2018).</w:t>
      </w:r>
      <w:proofErr w:type="gramEnd"/>
      <w:r w:rsidRPr="00270264">
        <w:t xml:space="preserve"> The Role of Ethics in a Mathematical Education: A Whitepaper. </w:t>
      </w:r>
      <w:hyperlink r:id="rId25" w:history="1">
        <w:r w:rsidRPr="00270264">
          <w:rPr>
            <w:rStyle w:val="Hyperlink"/>
          </w:rPr>
          <w:t>https://ethics.maths.cam.ac.uk/assets/dp/19_1.pdf</w:t>
        </w:r>
      </w:hyperlink>
      <w:r w:rsidRPr="00270264">
        <w:t xml:space="preserve">. </w:t>
      </w:r>
      <w:proofErr w:type="gramStart"/>
      <w:r w:rsidRPr="00270264">
        <w:t>Accessed 20 October 2019.</w:t>
      </w:r>
      <w:proofErr w:type="gramEnd"/>
    </w:p>
    <w:p w:rsidR="00AE605F" w:rsidRPr="00270264" w:rsidRDefault="00AE605F" w:rsidP="00F91C09">
      <w:pPr>
        <w:pStyle w:val="volume-issue"/>
        <w:shd w:val="clear" w:color="auto" w:fill="FFFFFF"/>
        <w:spacing w:before="0" w:beforeAutospacing="0" w:after="0" w:afterAutospacing="0"/>
        <w:ind w:left="720" w:hanging="720"/>
        <w:jc w:val="both"/>
        <w:rPr>
          <w:color w:val="1A1A1A"/>
          <w:sz w:val="25"/>
          <w:szCs w:val="25"/>
          <w:shd w:val="clear" w:color="auto" w:fill="FFFFFF"/>
          <w:lang w:eastAsia="en-US"/>
        </w:rPr>
      </w:pPr>
      <w:r w:rsidRPr="00270264">
        <w:rPr>
          <w:kern w:val="24"/>
        </w:rPr>
        <w:t xml:space="preserve">Corfield, D. (2020). Michael Harris on Virtues of </w:t>
      </w:r>
      <w:proofErr w:type="gramStart"/>
      <w:r w:rsidRPr="00270264">
        <w:rPr>
          <w:kern w:val="24"/>
        </w:rPr>
        <w:t>Priority,</w:t>
      </w:r>
      <w:proofErr w:type="gramEnd"/>
      <w:r w:rsidRPr="00270264">
        <w:rPr>
          <w:kern w:val="24"/>
        </w:rPr>
        <w:t xml:space="preserve"> Posted March 19, 2020, </w:t>
      </w:r>
      <w:hyperlink r:id="rId26" w:tooltip="Jump to the blog main page" w:history="1">
        <w:r w:rsidRPr="00270264">
          <w:rPr>
            <w:i/>
            <w:kern w:val="24"/>
          </w:rPr>
          <w:t>The n-Category Café</w:t>
        </w:r>
      </w:hyperlink>
      <w:r w:rsidRPr="00270264">
        <w:rPr>
          <w:kern w:val="24"/>
        </w:rPr>
        <w:t xml:space="preserve">. </w:t>
      </w:r>
      <w:hyperlink r:id="rId27" w:history="1">
        <w:r w:rsidRPr="00270264">
          <w:rPr>
            <w:kern w:val="24"/>
          </w:rPr>
          <w:t>https://golem.ph.utexas.edu/category/2020/03/michael_harris_on_virtues_of_p.html</w:t>
        </w:r>
      </w:hyperlink>
      <w:r w:rsidRPr="00270264">
        <w:rPr>
          <w:kern w:val="24"/>
        </w:rPr>
        <w:t xml:space="preserve">. </w:t>
      </w:r>
      <w:proofErr w:type="gramStart"/>
      <w:r w:rsidRPr="00270264">
        <w:t>Accessed</w:t>
      </w:r>
      <w:r w:rsidRPr="00270264">
        <w:rPr>
          <w:kern w:val="24"/>
        </w:rPr>
        <w:t xml:space="preserve"> 5 July 2020.</w:t>
      </w:r>
      <w:proofErr w:type="gramEnd"/>
    </w:p>
    <w:p w:rsidR="00AE605F" w:rsidRDefault="00AE605F" w:rsidP="00F91C09">
      <w:pPr>
        <w:pStyle w:val="volume-issue"/>
        <w:shd w:val="clear" w:color="auto" w:fill="FFFFFF"/>
        <w:spacing w:before="0" w:beforeAutospacing="0" w:after="0" w:afterAutospacing="0"/>
        <w:ind w:left="720" w:hanging="720"/>
        <w:jc w:val="both"/>
      </w:pPr>
      <w:proofErr w:type="gramStart"/>
      <w:r w:rsidRPr="00270264">
        <w:rPr>
          <w:lang w:eastAsia="en-US"/>
        </w:rPr>
        <w:t>Detlefsen, M. &amp; Arana, A. (2011)</w:t>
      </w:r>
      <w:r w:rsidRPr="00270264">
        <w:t>.</w:t>
      </w:r>
      <w:proofErr w:type="gramEnd"/>
      <w:r w:rsidRPr="00270264">
        <w:rPr>
          <w:lang w:eastAsia="en-US"/>
        </w:rPr>
        <w:t xml:space="preserve"> </w:t>
      </w:r>
      <w:r w:rsidRPr="00270264">
        <w:t xml:space="preserve">Purity of Methods, </w:t>
      </w:r>
      <w:r w:rsidRPr="00270264">
        <w:rPr>
          <w:i/>
        </w:rPr>
        <w:t xml:space="preserve">Philosophers’ </w:t>
      </w:r>
      <w:r w:rsidRPr="00270264">
        <w:rPr>
          <w:i/>
          <w:lang w:eastAsia="en-US"/>
        </w:rPr>
        <w:t>Imprint</w:t>
      </w:r>
      <w:r w:rsidRPr="00270264">
        <w:rPr>
          <w:lang w:eastAsia="en-US"/>
        </w:rPr>
        <w:t xml:space="preserve">, Vol. 11, No. 2, </w:t>
      </w:r>
      <w:r w:rsidRPr="00270264">
        <w:t>(J</w:t>
      </w:r>
      <w:r w:rsidRPr="00270264">
        <w:rPr>
          <w:lang w:eastAsia="en-US"/>
        </w:rPr>
        <w:t>anuary 2011</w:t>
      </w:r>
      <w:r w:rsidRPr="00270264">
        <w:t xml:space="preserve">): </w:t>
      </w:r>
      <w:r w:rsidRPr="00270264">
        <w:rPr>
          <w:lang w:eastAsia="en-US"/>
        </w:rPr>
        <w:t>pp. 1-20.</w:t>
      </w:r>
      <w:r w:rsidRPr="00270264">
        <w:t xml:space="preserve">  </w:t>
      </w:r>
    </w:p>
    <w:p w:rsidR="00C97084" w:rsidRPr="00C97084" w:rsidRDefault="00AE605F" w:rsidP="00F91C09">
      <w:pPr>
        <w:pStyle w:val="volume-issue"/>
        <w:shd w:val="clear" w:color="auto" w:fill="FFFFFF"/>
        <w:spacing w:before="0" w:beforeAutospacing="0" w:after="0" w:afterAutospacing="0"/>
        <w:ind w:left="720" w:hanging="720"/>
        <w:jc w:val="both"/>
        <w:rPr>
          <w:rFonts w:eastAsiaTheme="minorHAnsi"/>
          <w:lang w:eastAsia="en-US"/>
        </w:rPr>
      </w:pPr>
      <w:r>
        <w:t>Devine, P. E.</w:t>
      </w:r>
      <w:r w:rsidRPr="005849D7">
        <w:t xml:space="preserve"> </w:t>
      </w:r>
      <w:r>
        <w:t xml:space="preserve">(2013). </w:t>
      </w:r>
      <w:r w:rsidRPr="00C97084">
        <w:t xml:space="preserve">The Concept of Tradition: A Problem Out of MacIntyre. </w:t>
      </w:r>
      <w:r w:rsidR="00C97084" w:rsidRPr="00C97084">
        <w:rPr>
          <w:rFonts w:eastAsiaTheme="minorHAnsi"/>
          <w:i/>
          <w:lang w:eastAsia="en-US"/>
        </w:rPr>
        <w:t>Reason Papers</w:t>
      </w:r>
      <w:r w:rsidR="00C97084" w:rsidRPr="00C97084">
        <w:rPr>
          <w:rFonts w:eastAsiaTheme="minorHAnsi"/>
          <w:lang w:eastAsia="en-US"/>
        </w:rPr>
        <w:t>, Vol. 35, No. 1, pp. 107-123.</w:t>
      </w:r>
    </w:p>
    <w:p w:rsidR="00AE605F" w:rsidRPr="00270264" w:rsidRDefault="00AE605F" w:rsidP="008F5538">
      <w:pPr>
        <w:ind w:left="720" w:hanging="720"/>
        <w:rPr>
          <w:rFonts w:eastAsiaTheme="minorHAnsi"/>
          <w:szCs w:val="24"/>
        </w:rPr>
      </w:pPr>
      <w:r w:rsidRPr="00270264">
        <w:rPr>
          <w:rFonts w:eastAsiaTheme="minorHAnsi"/>
          <w:szCs w:val="24"/>
        </w:rPr>
        <w:t xml:space="preserve">Dunne, J. (2003). </w:t>
      </w:r>
      <w:proofErr w:type="gramStart"/>
      <w:r w:rsidRPr="00270264">
        <w:rPr>
          <w:rFonts w:eastAsiaTheme="minorHAnsi"/>
          <w:szCs w:val="24"/>
        </w:rPr>
        <w:t>Arguing for Teaching as a Practice: A Reply to Alasdair MacIntyre.</w:t>
      </w:r>
      <w:proofErr w:type="gramEnd"/>
      <w:r w:rsidRPr="00270264">
        <w:rPr>
          <w:rFonts w:eastAsiaTheme="minorHAnsi"/>
          <w:szCs w:val="24"/>
        </w:rPr>
        <w:t xml:space="preserve"> </w:t>
      </w:r>
      <w:proofErr w:type="gramStart"/>
      <w:r w:rsidRPr="00270264">
        <w:rPr>
          <w:rFonts w:eastAsiaTheme="minorHAnsi"/>
          <w:i/>
          <w:szCs w:val="24"/>
        </w:rPr>
        <w:t>Journal of Philosophy of Education</w:t>
      </w:r>
      <w:r w:rsidRPr="00270264">
        <w:rPr>
          <w:rFonts w:eastAsiaTheme="minorHAnsi"/>
          <w:szCs w:val="24"/>
        </w:rPr>
        <w:t>, Vol. 37.</w:t>
      </w:r>
      <w:proofErr w:type="gramEnd"/>
      <w:r w:rsidRPr="00270264">
        <w:rPr>
          <w:rFonts w:eastAsiaTheme="minorHAnsi"/>
          <w:szCs w:val="24"/>
        </w:rPr>
        <w:t xml:space="preserve"> </w:t>
      </w:r>
      <w:proofErr w:type="gramStart"/>
      <w:r w:rsidRPr="00270264">
        <w:rPr>
          <w:rFonts w:eastAsiaTheme="minorHAnsi"/>
          <w:szCs w:val="24"/>
        </w:rPr>
        <w:t>No. 2, pp. 353– 369.</w:t>
      </w:r>
      <w:proofErr w:type="gramEnd"/>
    </w:p>
    <w:p w:rsidR="00AE605F" w:rsidRDefault="00AE605F" w:rsidP="008F5538">
      <w:pPr>
        <w:ind w:left="720" w:hanging="720"/>
        <w:jc w:val="left"/>
      </w:pPr>
      <w:proofErr w:type="gramStart"/>
      <w:r w:rsidRPr="00270264">
        <w:t>EiM (2018).</w:t>
      </w:r>
      <w:proofErr w:type="gramEnd"/>
      <w:r w:rsidRPr="00270264">
        <w:t xml:space="preserve"> </w:t>
      </w:r>
      <w:proofErr w:type="gramStart"/>
      <w:r w:rsidRPr="00270264">
        <w:rPr>
          <w:i/>
        </w:rPr>
        <w:t>The Cambridge University Ethics in Mathematics Project</w:t>
      </w:r>
      <w:r w:rsidRPr="00270264">
        <w:t>.</w:t>
      </w:r>
      <w:proofErr w:type="gramEnd"/>
      <w:r w:rsidRPr="00270264">
        <w:t xml:space="preserve"> </w:t>
      </w:r>
      <w:hyperlink r:id="rId28" w:history="1">
        <w:r w:rsidRPr="00270264">
          <w:rPr>
            <w:rStyle w:val="Hyperlink"/>
          </w:rPr>
          <w:t>https://ethics.maths.cam.ac.uk/</w:t>
        </w:r>
      </w:hyperlink>
      <w:r w:rsidRPr="00270264">
        <w:t xml:space="preserve">. </w:t>
      </w:r>
      <w:proofErr w:type="gramStart"/>
      <w:r w:rsidRPr="00270264">
        <w:t>Accessed 24 July 2019.</w:t>
      </w:r>
      <w:proofErr w:type="gramEnd"/>
    </w:p>
    <w:p w:rsidR="00CC451B" w:rsidRPr="00270264" w:rsidRDefault="00CC451B" w:rsidP="00CC451B">
      <w:pPr>
        <w:ind w:left="720" w:hanging="720"/>
        <w:rPr>
          <w:szCs w:val="24"/>
        </w:rPr>
      </w:pPr>
      <w:r w:rsidRPr="00270264">
        <w:rPr>
          <w:szCs w:val="24"/>
        </w:rPr>
        <w:t xml:space="preserve">Ernest, P. (1998). </w:t>
      </w:r>
      <w:proofErr w:type="gramStart"/>
      <w:r w:rsidRPr="00270264">
        <w:rPr>
          <w:i/>
          <w:szCs w:val="24"/>
        </w:rPr>
        <w:t>Social Constructivism as a Philosophy of Mathematics</w:t>
      </w:r>
      <w:r w:rsidRPr="00270264">
        <w:rPr>
          <w:szCs w:val="24"/>
        </w:rPr>
        <w:t>.</w:t>
      </w:r>
      <w:proofErr w:type="gramEnd"/>
      <w:r w:rsidRPr="00270264">
        <w:rPr>
          <w:szCs w:val="24"/>
        </w:rPr>
        <w:t xml:space="preserve"> Albany, New York: SUNY Press. </w:t>
      </w:r>
    </w:p>
    <w:p w:rsidR="00CC451B" w:rsidRPr="00270264" w:rsidRDefault="00CC451B" w:rsidP="00CC451B">
      <w:pPr>
        <w:ind w:left="720" w:hanging="720"/>
        <w:rPr>
          <w:szCs w:val="24"/>
        </w:rPr>
      </w:pPr>
      <w:r w:rsidRPr="00270264">
        <w:rPr>
          <w:szCs w:val="24"/>
        </w:rPr>
        <w:t xml:space="preserve">Ernest, P. (2009). </w:t>
      </w:r>
      <w:proofErr w:type="gramStart"/>
      <w:r w:rsidRPr="00270264">
        <w:rPr>
          <w:szCs w:val="24"/>
        </w:rPr>
        <w:t>The Philosophy of Mathematics, Values and Keralese Mathematics.</w:t>
      </w:r>
      <w:proofErr w:type="gramEnd"/>
      <w:r w:rsidRPr="00270264">
        <w:rPr>
          <w:szCs w:val="24"/>
        </w:rPr>
        <w:t xml:space="preserve"> </w:t>
      </w:r>
      <w:proofErr w:type="gramStart"/>
      <w:r w:rsidRPr="00270264">
        <w:rPr>
          <w:szCs w:val="24"/>
        </w:rPr>
        <w:t xml:space="preserve">In P. Ernest, B. Greer, and B. Sriraman, (Eds.) </w:t>
      </w:r>
      <w:r w:rsidRPr="00270264">
        <w:rPr>
          <w:i/>
          <w:szCs w:val="24"/>
        </w:rPr>
        <w:t>Critical Issues in Mathematics Education</w:t>
      </w:r>
      <w:r w:rsidRPr="00270264">
        <w:rPr>
          <w:szCs w:val="24"/>
        </w:rPr>
        <w:t>.</w:t>
      </w:r>
      <w:proofErr w:type="gramEnd"/>
      <w:r w:rsidRPr="00270264">
        <w:rPr>
          <w:szCs w:val="24"/>
        </w:rPr>
        <w:t xml:space="preserve"> Charlotte, NC, USA: Information Age Publishing, 2009, pp. 189-204.</w:t>
      </w:r>
    </w:p>
    <w:p w:rsidR="00CC451B" w:rsidRPr="00270264" w:rsidRDefault="00CC451B" w:rsidP="00CC451B">
      <w:pPr>
        <w:ind w:left="720" w:hanging="720"/>
        <w:rPr>
          <w:rFonts w:eastAsiaTheme="minorHAnsi"/>
          <w:szCs w:val="24"/>
        </w:rPr>
      </w:pPr>
      <w:r w:rsidRPr="00270264">
        <w:rPr>
          <w:rFonts w:eastAsiaTheme="minorHAnsi"/>
          <w:szCs w:val="24"/>
        </w:rPr>
        <w:t xml:space="preserve">Ernest, P. (2016). </w:t>
      </w:r>
      <w:proofErr w:type="gramStart"/>
      <w:r w:rsidRPr="00270264">
        <w:rPr>
          <w:rFonts w:eastAsiaTheme="minorHAnsi"/>
          <w:szCs w:val="24"/>
        </w:rPr>
        <w:t>Mathematics and Values.</w:t>
      </w:r>
      <w:proofErr w:type="gramEnd"/>
      <w:r w:rsidRPr="00270264">
        <w:rPr>
          <w:rFonts w:eastAsiaTheme="minorHAnsi"/>
          <w:szCs w:val="24"/>
        </w:rPr>
        <w:t xml:space="preserve"> </w:t>
      </w:r>
      <w:proofErr w:type="gramStart"/>
      <w:r w:rsidRPr="00270264">
        <w:rPr>
          <w:rFonts w:eastAsiaTheme="minorHAnsi"/>
          <w:szCs w:val="24"/>
        </w:rPr>
        <w:t xml:space="preserve">In B. Larvor, (Ed.) </w:t>
      </w:r>
      <w:r w:rsidRPr="00270264">
        <w:rPr>
          <w:rFonts w:eastAsiaTheme="minorHAnsi"/>
          <w:i/>
          <w:szCs w:val="24"/>
        </w:rPr>
        <w:t>Mathematical Cultures</w:t>
      </w:r>
      <w:r w:rsidRPr="00270264">
        <w:rPr>
          <w:rFonts w:eastAsiaTheme="minorHAnsi"/>
          <w:szCs w:val="24"/>
        </w:rPr>
        <w:t>.</w:t>
      </w:r>
      <w:proofErr w:type="gramEnd"/>
      <w:r w:rsidRPr="00270264">
        <w:rPr>
          <w:rFonts w:eastAsiaTheme="minorHAnsi"/>
          <w:szCs w:val="24"/>
        </w:rPr>
        <w:t xml:space="preserve"> Switzerland: Springer, 2016, pp. 189-214.  </w:t>
      </w:r>
    </w:p>
    <w:p w:rsidR="00CC451B" w:rsidRPr="00270264" w:rsidRDefault="00CC451B" w:rsidP="00CC451B">
      <w:pPr>
        <w:ind w:left="720" w:hanging="720"/>
        <w:jc w:val="left"/>
      </w:pPr>
      <w:r w:rsidRPr="00270264">
        <w:t>Ernest, P. (2018). The Ethics of Mathematics: Is Mathematics Harmful</w:t>
      </w:r>
      <w:proofErr w:type="gramStart"/>
      <w:r w:rsidRPr="00270264">
        <w:t>?.</w:t>
      </w:r>
      <w:proofErr w:type="gramEnd"/>
      <w:r w:rsidRPr="00270264">
        <w:t xml:space="preserve"> </w:t>
      </w:r>
      <w:proofErr w:type="gramStart"/>
      <w:r w:rsidRPr="00270264">
        <w:t>In P. Ernest (Ed.).</w:t>
      </w:r>
      <w:proofErr w:type="gramEnd"/>
      <w:r w:rsidRPr="00270264">
        <w:t xml:space="preserve"> </w:t>
      </w:r>
      <w:proofErr w:type="gramStart"/>
      <w:r w:rsidRPr="00270264">
        <w:rPr>
          <w:i/>
        </w:rPr>
        <w:t>The Philosophy of Mathematics Education Today</w:t>
      </w:r>
      <w:r w:rsidRPr="00270264">
        <w:t>.</w:t>
      </w:r>
      <w:proofErr w:type="gramEnd"/>
      <w:r w:rsidRPr="00270264">
        <w:t xml:space="preserve"> Switzerland: Springer, 2018, </w:t>
      </w:r>
      <w:r w:rsidRPr="00270264">
        <w:rPr>
          <w:szCs w:val="24"/>
        </w:rPr>
        <w:t>pp. 187-216</w:t>
      </w:r>
      <w:r w:rsidRPr="00270264">
        <w:t>.</w:t>
      </w:r>
    </w:p>
    <w:p w:rsidR="00130B84" w:rsidRPr="00130B84" w:rsidRDefault="00130B84" w:rsidP="00130B84">
      <w:pPr>
        <w:ind w:left="720" w:hanging="720"/>
        <w:rPr>
          <w:rStyle w:val="Hyperlink"/>
        </w:rPr>
      </w:pPr>
      <w:r w:rsidRPr="00270264">
        <w:rPr>
          <w:szCs w:val="24"/>
        </w:rPr>
        <w:t>Ernest, P. (2019).</w:t>
      </w:r>
      <w:r>
        <w:rPr>
          <w:szCs w:val="24"/>
        </w:rPr>
        <w:t xml:space="preserve"> </w:t>
      </w:r>
      <w:r w:rsidRPr="00130B84">
        <w:rPr>
          <w:szCs w:val="24"/>
        </w:rPr>
        <w:t>Privilege, Power and Performativity: The Ethics of Mathematics in Society and Education</w:t>
      </w:r>
      <w:r>
        <w:rPr>
          <w:szCs w:val="24"/>
        </w:rPr>
        <w:t xml:space="preserve">. </w:t>
      </w:r>
      <w:proofErr w:type="gramStart"/>
      <w:r w:rsidRPr="00270264">
        <w:rPr>
          <w:i/>
          <w:szCs w:val="24"/>
        </w:rPr>
        <w:t>The Philosophy of Mathematics Education Journal</w:t>
      </w:r>
      <w:r w:rsidRPr="00270264">
        <w:rPr>
          <w:szCs w:val="24"/>
        </w:rPr>
        <w:t xml:space="preserve"> No. 35.</w:t>
      </w:r>
      <w:proofErr w:type="gramEnd"/>
      <w:r w:rsidRPr="00270264">
        <w:rPr>
          <w:szCs w:val="24"/>
        </w:rPr>
        <w:t xml:space="preserve"> </w:t>
      </w:r>
      <w:hyperlink r:id="rId29" w:history="1">
        <w:r w:rsidRPr="00120572">
          <w:rPr>
            <w:rStyle w:val="Hyperlink"/>
          </w:rPr>
          <w:t>http://socialsciences.exeter.ac.uk/education/research/centres/stem/publications/pmej/pome35/index.html</w:t>
        </w:r>
      </w:hyperlink>
      <w:r>
        <w:rPr>
          <w:rStyle w:val="Hyperlink"/>
        </w:rPr>
        <w:t xml:space="preserve">. </w:t>
      </w:r>
      <w:proofErr w:type="gramStart"/>
      <w:r>
        <w:t>Accessed 13 October 2020</w:t>
      </w:r>
      <w:r w:rsidRPr="00270264">
        <w:t>.</w:t>
      </w:r>
      <w:proofErr w:type="gramEnd"/>
    </w:p>
    <w:p w:rsidR="00AE605F" w:rsidRPr="00270264" w:rsidRDefault="00AE605F" w:rsidP="008F5538">
      <w:pPr>
        <w:ind w:left="720" w:hanging="720"/>
        <w:rPr>
          <w:szCs w:val="24"/>
        </w:rPr>
      </w:pPr>
      <w:r w:rsidRPr="0068309B">
        <w:rPr>
          <w:color w:val="1A1A1A"/>
          <w:szCs w:val="24"/>
        </w:rPr>
        <w:lastRenderedPageBreak/>
        <w:t xml:space="preserve">Ferreirós, J. (2016). </w:t>
      </w:r>
      <w:proofErr w:type="gramStart"/>
      <w:r w:rsidRPr="0068309B">
        <w:rPr>
          <w:color w:val="1A1A1A"/>
          <w:szCs w:val="24"/>
        </w:rPr>
        <w:t>Purity as a value in the German-speaking area.</w:t>
      </w:r>
      <w:proofErr w:type="gramEnd"/>
      <w:r w:rsidRPr="0068309B">
        <w:rPr>
          <w:color w:val="1A1A1A"/>
          <w:szCs w:val="24"/>
        </w:rPr>
        <w:t xml:space="preserve"> In Larvor, B., ed., </w:t>
      </w:r>
      <w:r w:rsidRPr="00C97084">
        <w:rPr>
          <w:i/>
          <w:color w:val="1A1A1A"/>
          <w:szCs w:val="24"/>
        </w:rPr>
        <w:t>Mathematical Cultures: The London Meetings 2012–2014</w:t>
      </w:r>
      <w:r w:rsidRPr="0068309B">
        <w:rPr>
          <w:color w:val="1A1A1A"/>
          <w:szCs w:val="24"/>
        </w:rPr>
        <w:t>, Basel: Birkhäuser</w:t>
      </w:r>
      <w:proofErr w:type="gramStart"/>
      <w:r w:rsidRPr="0068309B">
        <w:rPr>
          <w:color w:val="1A1A1A"/>
          <w:szCs w:val="24"/>
        </w:rPr>
        <w:t>,.</w:t>
      </w:r>
      <w:proofErr w:type="gramEnd"/>
      <w:r w:rsidRPr="0068309B">
        <w:rPr>
          <w:color w:val="1A1A1A"/>
          <w:szCs w:val="24"/>
        </w:rPr>
        <w:t xml:space="preserve"> pp. 215–234.</w:t>
      </w:r>
    </w:p>
    <w:p w:rsidR="00AE605F" w:rsidRPr="00270264" w:rsidRDefault="00AE605F" w:rsidP="00F91C09">
      <w:pPr>
        <w:pStyle w:val="volume-issue"/>
        <w:shd w:val="clear" w:color="auto" w:fill="FFFFFF"/>
        <w:spacing w:before="0" w:beforeAutospacing="0" w:after="0" w:afterAutospacing="0"/>
        <w:ind w:left="720" w:hanging="720"/>
        <w:jc w:val="both"/>
        <w:rPr>
          <w:color w:val="1C1D1E"/>
        </w:rPr>
      </w:pPr>
      <w:proofErr w:type="gramStart"/>
      <w:r w:rsidRPr="00270264">
        <w:rPr>
          <w:color w:val="1A1A1A"/>
          <w:sz w:val="25"/>
          <w:szCs w:val="25"/>
          <w:shd w:val="clear" w:color="auto" w:fill="FFFFFF"/>
        </w:rPr>
        <w:t>Floridi, L. &amp; Sanders, J. W. (2004).</w:t>
      </w:r>
      <w:proofErr w:type="gramEnd"/>
      <w:r w:rsidRPr="00270264">
        <w:rPr>
          <w:color w:val="1A1A1A"/>
          <w:sz w:val="25"/>
          <w:szCs w:val="25"/>
          <w:shd w:val="clear" w:color="auto" w:fill="FFFFFF"/>
        </w:rPr>
        <w:t xml:space="preserve"> On the Morality of Artificial Agents, </w:t>
      </w:r>
      <w:r w:rsidRPr="00270264">
        <w:rPr>
          <w:i/>
          <w:iCs/>
        </w:rPr>
        <w:t>Minds and Machines</w:t>
      </w:r>
      <w:r w:rsidRPr="00270264">
        <w:rPr>
          <w:color w:val="1A1A1A"/>
          <w:sz w:val="25"/>
          <w:szCs w:val="25"/>
          <w:shd w:val="clear" w:color="auto" w:fill="FFFFFF"/>
        </w:rPr>
        <w:t>, Vol. 14, No. 3: pp. 349–379.</w:t>
      </w:r>
    </w:p>
    <w:p w:rsidR="00AE605F" w:rsidRPr="00270264" w:rsidRDefault="00B4610A" w:rsidP="00F91C09">
      <w:pPr>
        <w:pStyle w:val="volume-issue"/>
        <w:shd w:val="clear" w:color="auto" w:fill="FFFFFF"/>
        <w:spacing w:before="0" w:beforeAutospacing="0" w:after="0" w:afterAutospacing="0"/>
        <w:ind w:left="720" w:hanging="720"/>
        <w:jc w:val="both"/>
        <w:rPr>
          <w:color w:val="1C1D1E"/>
        </w:rPr>
      </w:pPr>
      <w:hyperlink r:id="rId30" w:tgtFrame="other" w:history="1">
        <w:proofErr w:type="gramStart"/>
        <w:r w:rsidR="00AE605F" w:rsidRPr="00270264">
          <w:rPr>
            <w:color w:val="1A1A1A"/>
            <w:sz w:val="25"/>
            <w:szCs w:val="25"/>
            <w:shd w:val="clear" w:color="auto" w:fill="FFFFFF"/>
          </w:rPr>
          <w:t>Franssen</w:t>
        </w:r>
      </w:hyperlink>
      <w:r w:rsidR="00AE605F" w:rsidRPr="00270264">
        <w:rPr>
          <w:color w:val="1A1A1A"/>
          <w:sz w:val="25"/>
          <w:szCs w:val="25"/>
          <w:shd w:val="clear" w:color="auto" w:fill="FFFFFF"/>
        </w:rPr>
        <w:t>, M., Lokhorst, G.-J.</w:t>
      </w:r>
      <w:proofErr w:type="gramEnd"/>
      <w:r w:rsidR="00AE605F" w:rsidRPr="00270264">
        <w:rPr>
          <w:color w:val="1A1A1A"/>
          <w:sz w:val="25"/>
          <w:szCs w:val="25"/>
          <w:shd w:val="clear" w:color="auto" w:fill="FFFFFF"/>
        </w:rPr>
        <w:t xml:space="preserve"> </w:t>
      </w:r>
      <w:proofErr w:type="gramStart"/>
      <w:r w:rsidR="00AE605F" w:rsidRPr="00270264">
        <w:rPr>
          <w:color w:val="1A1A1A"/>
          <w:sz w:val="25"/>
          <w:szCs w:val="25"/>
          <w:shd w:val="clear" w:color="auto" w:fill="FFFFFF"/>
        </w:rPr>
        <w:t xml:space="preserve">&amp; </w:t>
      </w:r>
      <w:hyperlink r:id="rId31" w:tgtFrame="other" w:history="1">
        <w:r w:rsidR="00AE605F" w:rsidRPr="00270264">
          <w:rPr>
            <w:color w:val="1A1A1A"/>
            <w:sz w:val="25"/>
            <w:szCs w:val="25"/>
            <w:shd w:val="clear" w:color="auto" w:fill="FFFFFF"/>
          </w:rPr>
          <w:t>van de Poel</w:t>
        </w:r>
      </w:hyperlink>
      <w:r w:rsidR="00AE605F" w:rsidRPr="00270264">
        <w:rPr>
          <w:color w:val="1A1A1A"/>
          <w:sz w:val="25"/>
          <w:szCs w:val="25"/>
          <w:shd w:val="clear" w:color="auto" w:fill="FFFFFF"/>
        </w:rPr>
        <w:t>, I. (2019).</w:t>
      </w:r>
      <w:proofErr w:type="gramEnd"/>
      <w:r w:rsidR="00AE605F" w:rsidRPr="00270264">
        <w:rPr>
          <w:color w:val="1A1A1A"/>
          <w:sz w:val="25"/>
          <w:szCs w:val="25"/>
          <w:shd w:val="clear" w:color="auto" w:fill="FFFFFF"/>
        </w:rPr>
        <w:t xml:space="preserve"> </w:t>
      </w:r>
      <w:proofErr w:type="gramStart"/>
      <w:r w:rsidR="00AE605F" w:rsidRPr="00270264">
        <w:rPr>
          <w:color w:val="1A1A1A"/>
          <w:sz w:val="25"/>
          <w:szCs w:val="25"/>
          <w:shd w:val="clear" w:color="auto" w:fill="FFFFFF"/>
        </w:rPr>
        <w:t>Philosophy of Technology.</w:t>
      </w:r>
      <w:proofErr w:type="gramEnd"/>
      <w:r w:rsidR="00AE605F" w:rsidRPr="00270264">
        <w:rPr>
          <w:color w:val="1A1A1A"/>
          <w:sz w:val="25"/>
          <w:szCs w:val="25"/>
          <w:shd w:val="clear" w:color="auto" w:fill="FFFFFF"/>
        </w:rPr>
        <w:t xml:space="preserve"> </w:t>
      </w:r>
      <w:proofErr w:type="gramStart"/>
      <w:r w:rsidR="00AE605F" w:rsidRPr="00270264">
        <w:rPr>
          <w:i/>
          <w:iCs/>
          <w:sz w:val="25"/>
          <w:szCs w:val="25"/>
          <w:shd w:val="clear" w:color="auto" w:fill="FFFFFF"/>
        </w:rPr>
        <w:t>The Stanford Encyclopedia of Philosophy.</w:t>
      </w:r>
      <w:proofErr w:type="gramEnd"/>
      <w:r w:rsidR="00AE605F" w:rsidRPr="00270264">
        <w:rPr>
          <w:i/>
          <w:iCs/>
          <w:sz w:val="25"/>
          <w:szCs w:val="25"/>
          <w:shd w:val="clear" w:color="auto" w:fill="FFFFFF"/>
        </w:rPr>
        <w:t xml:space="preserve">  </w:t>
      </w:r>
      <w:r w:rsidR="00AE605F" w:rsidRPr="00270264">
        <w:rPr>
          <w:color w:val="1A1A1A"/>
          <w:sz w:val="25"/>
          <w:szCs w:val="25"/>
          <w:shd w:val="clear" w:color="auto" w:fill="FFFFFF"/>
        </w:rPr>
        <w:t xml:space="preserve">https://plato.stanford.edu/archives/fall2018/entries/technology/. </w:t>
      </w:r>
      <w:proofErr w:type="gramStart"/>
      <w:r w:rsidR="00AE605F" w:rsidRPr="00270264">
        <w:t>Accessed</w:t>
      </w:r>
      <w:r w:rsidR="00AE605F" w:rsidRPr="00270264">
        <w:rPr>
          <w:color w:val="1A1A1A"/>
          <w:sz w:val="25"/>
          <w:szCs w:val="25"/>
          <w:shd w:val="clear" w:color="auto" w:fill="FFFFFF"/>
        </w:rPr>
        <w:t xml:space="preserve"> 5 July 2020.</w:t>
      </w:r>
      <w:proofErr w:type="gramEnd"/>
    </w:p>
    <w:p w:rsidR="00AE605F" w:rsidRPr="00270264" w:rsidRDefault="00AE605F" w:rsidP="008F5538">
      <w:pPr>
        <w:ind w:left="720" w:hanging="720"/>
        <w:rPr>
          <w:szCs w:val="24"/>
        </w:rPr>
      </w:pPr>
      <w:r w:rsidRPr="00270264">
        <w:rPr>
          <w:szCs w:val="24"/>
        </w:rPr>
        <w:t xml:space="preserve">Gorur, R. (2016). Seeing like PISA: A cautionary tale about the performativity of international assessments. </w:t>
      </w:r>
      <w:r w:rsidRPr="00270264">
        <w:rPr>
          <w:i/>
          <w:szCs w:val="24"/>
        </w:rPr>
        <w:t>European Educational Research Journal</w:t>
      </w:r>
      <w:r w:rsidRPr="00270264">
        <w:rPr>
          <w:szCs w:val="24"/>
        </w:rPr>
        <w:t>, Vol. 15, No. 5; pp. 598-616.</w:t>
      </w:r>
    </w:p>
    <w:p w:rsidR="00AE605F" w:rsidRDefault="00AE605F" w:rsidP="008F5538">
      <w:pPr>
        <w:pStyle w:val="NormalIndent"/>
        <w:ind w:left="720" w:hanging="720"/>
        <w:rPr>
          <w:szCs w:val="24"/>
        </w:rPr>
      </w:pPr>
      <w:proofErr w:type="gramStart"/>
      <w:r w:rsidRPr="00270264">
        <w:rPr>
          <w:szCs w:val="24"/>
        </w:rPr>
        <w:t>Grigutsch, S. and Törner, G. (1998).</w:t>
      </w:r>
      <w:proofErr w:type="gramEnd"/>
      <w:r w:rsidRPr="00270264">
        <w:rPr>
          <w:szCs w:val="24"/>
        </w:rPr>
        <w:t xml:space="preserve"> </w:t>
      </w:r>
      <w:r w:rsidRPr="00270264">
        <w:rPr>
          <w:i/>
          <w:szCs w:val="24"/>
        </w:rPr>
        <w:t>World views of mathematics held by university teachers of mathematics science</w:t>
      </w:r>
      <w:r w:rsidRPr="00270264">
        <w:rPr>
          <w:szCs w:val="24"/>
        </w:rPr>
        <w:t xml:space="preserve"> (Schriftenreihe des Fachbereichs Matematik, Preprint 420). Duisburg: Gerhard Mercator University. </w:t>
      </w:r>
      <w:proofErr w:type="gramStart"/>
      <w:r w:rsidRPr="00270264">
        <w:rPr>
          <w:szCs w:val="24"/>
        </w:rPr>
        <w:t xml:space="preserve">Online via </w:t>
      </w:r>
      <w:hyperlink r:id="rId32" w:history="1">
        <w:r w:rsidRPr="00270264">
          <w:rPr>
            <w:rStyle w:val="Hyperlink"/>
            <w:szCs w:val="24"/>
          </w:rPr>
          <w:t>http://citeseerx.ist.psu.edu/viewdoc/summary?doi=10.1.1.46.3770</w:t>
        </w:r>
      </w:hyperlink>
      <w:r w:rsidRPr="00270264">
        <w:rPr>
          <w:szCs w:val="24"/>
        </w:rPr>
        <w:t>.</w:t>
      </w:r>
      <w:proofErr w:type="gramEnd"/>
      <w:r w:rsidRPr="00270264">
        <w:rPr>
          <w:szCs w:val="24"/>
        </w:rPr>
        <w:t xml:space="preserve"> </w:t>
      </w:r>
      <w:proofErr w:type="gramStart"/>
      <w:r w:rsidRPr="00270264">
        <w:rPr>
          <w:szCs w:val="24"/>
        </w:rPr>
        <w:t>Accessed 20 October 2019.</w:t>
      </w:r>
      <w:proofErr w:type="gramEnd"/>
      <w:r w:rsidRPr="00270264">
        <w:rPr>
          <w:szCs w:val="24"/>
        </w:rPr>
        <w:t xml:space="preserve"> </w:t>
      </w:r>
    </w:p>
    <w:p w:rsidR="00AE605F" w:rsidRPr="00270264" w:rsidRDefault="00AE605F" w:rsidP="008F5538">
      <w:pPr>
        <w:pStyle w:val="NormalIndent"/>
        <w:ind w:left="720" w:hanging="720"/>
        <w:rPr>
          <w:szCs w:val="24"/>
        </w:rPr>
      </w:pPr>
      <w:proofErr w:type="gramStart"/>
      <w:r w:rsidRPr="00953E0B">
        <w:rPr>
          <w:szCs w:val="24"/>
        </w:rPr>
        <w:t xml:space="preserve">Grinstein, </w:t>
      </w:r>
      <w:r>
        <w:rPr>
          <w:szCs w:val="24"/>
        </w:rPr>
        <w:t>L. &amp;</w:t>
      </w:r>
      <w:r w:rsidRPr="00953E0B">
        <w:rPr>
          <w:szCs w:val="24"/>
        </w:rPr>
        <w:t xml:space="preserve"> Lipsey</w:t>
      </w:r>
      <w:r>
        <w:rPr>
          <w:szCs w:val="24"/>
        </w:rPr>
        <w:t>, S. I. Eds. (2001).</w:t>
      </w:r>
      <w:proofErr w:type="gramEnd"/>
      <w:r>
        <w:rPr>
          <w:szCs w:val="24"/>
        </w:rPr>
        <w:t xml:space="preserve"> </w:t>
      </w:r>
      <w:proofErr w:type="gramStart"/>
      <w:r w:rsidRPr="00953E0B">
        <w:rPr>
          <w:i/>
          <w:szCs w:val="24"/>
        </w:rPr>
        <w:t>Encyclopedia of Mathematics Education</w:t>
      </w:r>
      <w:r>
        <w:rPr>
          <w:i/>
          <w:szCs w:val="24"/>
        </w:rPr>
        <w:t>.</w:t>
      </w:r>
      <w:proofErr w:type="gramEnd"/>
      <w:r w:rsidRPr="00953E0B">
        <w:rPr>
          <w:i/>
          <w:szCs w:val="24"/>
        </w:rPr>
        <w:t xml:space="preserve"> </w:t>
      </w:r>
      <w:r w:rsidRPr="00953E0B">
        <w:rPr>
          <w:szCs w:val="24"/>
        </w:rPr>
        <w:t>London: Routledge</w:t>
      </w:r>
      <w:r w:rsidRPr="00953E0B">
        <w:rPr>
          <w:i/>
          <w:szCs w:val="24"/>
        </w:rPr>
        <w:t>.</w:t>
      </w:r>
    </w:p>
    <w:p w:rsidR="00AE605F" w:rsidRPr="00270264" w:rsidRDefault="00AE605F" w:rsidP="00B47F21">
      <w:pPr>
        <w:pStyle w:val="volume-issue"/>
        <w:shd w:val="clear" w:color="auto" w:fill="FFFFFF"/>
        <w:spacing w:before="0" w:beforeAutospacing="0" w:after="0" w:afterAutospacing="0"/>
        <w:ind w:left="720" w:hanging="720"/>
        <w:jc w:val="both"/>
        <w:rPr>
          <w:color w:val="1A1A1A"/>
          <w:shd w:val="clear" w:color="auto" w:fill="FFFFFF"/>
        </w:rPr>
      </w:pPr>
      <w:proofErr w:type="gramStart"/>
      <w:r w:rsidRPr="00270264">
        <w:t>Grossman, V. (1980).</w:t>
      </w:r>
      <w:proofErr w:type="gramEnd"/>
      <w:r w:rsidRPr="00270264">
        <w:t xml:space="preserve"> </w:t>
      </w:r>
      <w:proofErr w:type="gramStart"/>
      <w:r w:rsidRPr="00270264">
        <w:rPr>
          <w:i/>
        </w:rPr>
        <w:t>Life and Fate</w:t>
      </w:r>
      <w:r w:rsidRPr="00270264">
        <w:t>.</w:t>
      </w:r>
      <w:proofErr w:type="gramEnd"/>
      <w:r w:rsidRPr="00270264">
        <w:t xml:space="preserve"> New York: New York Review Classics.</w:t>
      </w:r>
    </w:p>
    <w:p w:rsidR="00AE605F" w:rsidRPr="0068309B" w:rsidRDefault="00AE605F" w:rsidP="008F5538">
      <w:pPr>
        <w:pStyle w:val="NormalIndent"/>
        <w:ind w:left="720" w:hanging="720"/>
        <w:rPr>
          <w:color w:val="1A1A1A"/>
          <w:szCs w:val="24"/>
        </w:rPr>
      </w:pPr>
      <w:r w:rsidRPr="0068309B">
        <w:rPr>
          <w:color w:val="1A1A1A"/>
          <w:szCs w:val="24"/>
        </w:rPr>
        <w:t>Hacking, I</w:t>
      </w:r>
      <w:r>
        <w:rPr>
          <w:color w:val="1A1A1A"/>
          <w:szCs w:val="24"/>
        </w:rPr>
        <w:t>. (</w:t>
      </w:r>
      <w:r w:rsidRPr="0068309B">
        <w:rPr>
          <w:color w:val="1A1A1A"/>
          <w:szCs w:val="24"/>
        </w:rPr>
        <w:t>2014</w:t>
      </w:r>
      <w:r>
        <w:rPr>
          <w:color w:val="1A1A1A"/>
          <w:szCs w:val="24"/>
        </w:rPr>
        <w:t>).</w:t>
      </w:r>
      <w:r w:rsidRPr="0068309B">
        <w:rPr>
          <w:color w:val="1A1A1A"/>
          <w:szCs w:val="24"/>
        </w:rPr>
        <w:t xml:space="preserve"> </w:t>
      </w:r>
      <w:r w:rsidRPr="003C677C">
        <w:rPr>
          <w:i/>
          <w:color w:val="1A1A1A"/>
          <w:szCs w:val="24"/>
        </w:rPr>
        <w:t>Why is there Philosophy of Mathematics at all?</w:t>
      </w:r>
      <w:r w:rsidRPr="0068309B">
        <w:rPr>
          <w:color w:val="1A1A1A"/>
          <w:szCs w:val="24"/>
        </w:rPr>
        <w:t xml:space="preserve"> Cambridge: Cambridge. </w:t>
      </w:r>
      <w:proofErr w:type="gramStart"/>
      <w:r w:rsidRPr="0068309B">
        <w:rPr>
          <w:color w:val="1A1A1A"/>
          <w:szCs w:val="24"/>
        </w:rPr>
        <w:t>University Press.</w:t>
      </w:r>
      <w:proofErr w:type="gramEnd"/>
    </w:p>
    <w:p w:rsidR="00AE605F" w:rsidRPr="00270264" w:rsidRDefault="00B4610A" w:rsidP="008F5538">
      <w:pPr>
        <w:pStyle w:val="volume-issue"/>
        <w:shd w:val="clear" w:color="auto" w:fill="FFFFFF"/>
        <w:spacing w:before="0" w:beforeAutospacing="0" w:after="0" w:afterAutospacing="0"/>
        <w:ind w:left="720" w:hanging="720"/>
        <w:jc w:val="both"/>
        <w:rPr>
          <w:color w:val="1C1D1E"/>
        </w:rPr>
      </w:pPr>
      <w:hyperlink r:id="rId33" w:history="1">
        <w:proofErr w:type="gramStart"/>
        <w:r w:rsidR="00AE605F" w:rsidRPr="00270264">
          <w:rPr>
            <w:color w:val="1C1D1E"/>
          </w:rPr>
          <w:t>Hager</w:t>
        </w:r>
      </w:hyperlink>
      <w:r w:rsidR="00AE605F" w:rsidRPr="00270264">
        <w:rPr>
          <w:color w:val="1C1D1E"/>
        </w:rPr>
        <w:t>, P. (2011).</w:t>
      </w:r>
      <w:proofErr w:type="gramEnd"/>
      <w:r w:rsidR="00AE605F" w:rsidRPr="00270264">
        <w:rPr>
          <w:color w:val="1C1D1E"/>
        </w:rPr>
        <w:t xml:space="preserve"> </w:t>
      </w:r>
      <w:proofErr w:type="gramStart"/>
      <w:r w:rsidR="00AE605F" w:rsidRPr="00270264">
        <w:rPr>
          <w:color w:val="1C1D1E"/>
        </w:rPr>
        <w:t>Refurbishing MacIntyre's Account of Practice.</w:t>
      </w:r>
      <w:proofErr w:type="gramEnd"/>
      <w:r w:rsidR="00AE605F" w:rsidRPr="00270264">
        <w:rPr>
          <w:color w:val="1C1D1E"/>
        </w:rPr>
        <w:t xml:space="preserve"> </w:t>
      </w:r>
      <w:r w:rsidR="00AE605F" w:rsidRPr="00270264">
        <w:rPr>
          <w:i/>
          <w:color w:val="1C1D1E"/>
        </w:rPr>
        <w:t>Journal of Philosophy of Education</w:t>
      </w:r>
      <w:r w:rsidR="00AE605F" w:rsidRPr="00270264">
        <w:rPr>
          <w:color w:val="1C1D1E"/>
        </w:rPr>
        <w:t xml:space="preserve">, </w:t>
      </w:r>
      <w:hyperlink r:id="rId34" w:history="1">
        <w:r w:rsidR="00AE605F" w:rsidRPr="00270264">
          <w:rPr>
            <w:color w:val="1C1D1E"/>
          </w:rPr>
          <w:t>Vol. 45, No. 3</w:t>
        </w:r>
      </w:hyperlink>
      <w:r w:rsidR="00AE605F" w:rsidRPr="00270264">
        <w:rPr>
          <w:color w:val="1C1D1E"/>
        </w:rPr>
        <w:t xml:space="preserve"> (August 2011), pp. 545-561.</w:t>
      </w:r>
    </w:p>
    <w:p w:rsidR="00AE605F" w:rsidRPr="00270264" w:rsidRDefault="00AE605F" w:rsidP="008F5538">
      <w:pPr>
        <w:pStyle w:val="volume-issue"/>
        <w:shd w:val="clear" w:color="auto" w:fill="FFFFFF"/>
        <w:spacing w:before="0" w:beforeAutospacing="0" w:after="0" w:afterAutospacing="0"/>
        <w:ind w:left="720" w:hanging="720"/>
        <w:jc w:val="both"/>
        <w:rPr>
          <w:color w:val="1C1D1E"/>
        </w:rPr>
      </w:pPr>
      <w:r w:rsidRPr="00270264">
        <w:t xml:space="preserve">Hardy, G. H. (1929). </w:t>
      </w:r>
      <w:proofErr w:type="gramStart"/>
      <w:r w:rsidRPr="00270264">
        <w:t>Mathematical Proof.</w:t>
      </w:r>
      <w:proofErr w:type="gramEnd"/>
      <w:r w:rsidRPr="00270264">
        <w:t xml:space="preserve"> </w:t>
      </w:r>
      <w:r w:rsidRPr="00270264">
        <w:rPr>
          <w:i/>
        </w:rPr>
        <w:t>Mind</w:t>
      </w:r>
      <w:r w:rsidRPr="00270264">
        <w:t>, Vol. 38, No. 149, pp:</w:t>
      </w:r>
      <w:r>
        <w:t xml:space="preserve"> </w:t>
      </w:r>
      <w:r w:rsidRPr="00270264">
        <w:t>1-25.</w:t>
      </w:r>
    </w:p>
    <w:p w:rsidR="00AE605F" w:rsidRPr="00270264" w:rsidRDefault="00AE605F" w:rsidP="008F5538">
      <w:pPr>
        <w:autoSpaceDE w:val="0"/>
        <w:autoSpaceDN w:val="0"/>
        <w:adjustRightInd w:val="0"/>
        <w:ind w:left="720" w:hanging="720"/>
        <w:rPr>
          <w:rFonts w:eastAsiaTheme="minorHAnsi"/>
          <w:szCs w:val="24"/>
        </w:rPr>
      </w:pPr>
      <w:r w:rsidRPr="00270264">
        <w:rPr>
          <w:szCs w:val="24"/>
        </w:rPr>
        <w:t>Hardy, G. H. (</w:t>
      </w:r>
      <w:r w:rsidRPr="00270264">
        <w:rPr>
          <w:rFonts w:eastAsiaTheme="minorHAnsi"/>
          <w:szCs w:val="24"/>
        </w:rPr>
        <w:t>1940</w:t>
      </w:r>
      <w:r w:rsidRPr="00270264">
        <w:rPr>
          <w:szCs w:val="24"/>
        </w:rPr>
        <w:t xml:space="preserve">). </w:t>
      </w:r>
      <w:r w:rsidRPr="00270264">
        <w:rPr>
          <w:i/>
          <w:szCs w:val="24"/>
        </w:rPr>
        <w:t>A Mathematician’s Apology</w:t>
      </w:r>
      <w:r w:rsidRPr="00270264">
        <w:rPr>
          <w:szCs w:val="24"/>
        </w:rPr>
        <w:t>. Cambridge. United Kingdom: Cambridge University Press.</w:t>
      </w:r>
      <w:r w:rsidRPr="00270264">
        <w:rPr>
          <w:rFonts w:eastAsiaTheme="minorHAnsi"/>
          <w:szCs w:val="24"/>
        </w:rPr>
        <w:t xml:space="preserve"> </w:t>
      </w:r>
    </w:p>
    <w:p w:rsidR="00AE605F" w:rsidRPr="00270264" w:rsidRDefault="00B4610A" w:rsidP="00FA422B">
      <w:pPr>
        <w:pStyle w:val="NormalIndent"/>
        <w:ind w:left="720" w:hanging="720"/>
        <w:rPr>
          <w:szCs w:val="24"/>
        </w:rPr>
      </w:pPr>
      <w:hyperlink r:id="rId35">
        <w:proofErr w:type="gramStart"/>
        <w:r w:rsidR="00AE605F" w:rsidRPr="00270264">
          <w:t>Harper</w:t>
        </w:r>
      </w:hyperlink>
      <w:r w:rsidR="00AE605F" w:rsidRPr="00270264">
        <w:rPr>
          <w:szCs w:val="24"/>
        </w:rPr>
        <w:t>, D. (n.d.).</w:t>
      </w:r>
      <w:proofErr w:type="gramEnd"/>
      <w:r w:rsidR="00AE605F" w:rsidRPr="00270264">
        <w:rPr>
          <w:szCs w:val="24"/>
        </w:rPr>
        <w:t xml:space="preserve"> </w:t>
      </w:r>
      <w:hyperlink r:id="rId36">
        <w:proofErr w:type="gramStart"/>
        <w:r w:rsidR="00AE605F" w:rsidRPr="00270264">
          <w:rPr>
            <w:i/>
          </w:rPr>
          <w:t>Online Etymology Dictionary</w:t>
        </w:r>
      </w:hyperlink>
      <w:r w:rsidR="00AE605F" w:rsidRPr="00270264">
        <w:rPr>
          <w:szCs w:val="24"/>
        </w:rPr>
        <w:t>.</w:t>
      </w:r>
      <w:proofErr w:type="gramEnd"/>
      <w:r w:rsidR="00AE605F" w:rsidRPr="00270264">
        <w:rPr>
          <w:szCs w:val="24"/>
        </w:rPr>
        <w:t xml:space="preserve">  </w:t>
      </w:r>
      <w:hyperlink r:id="rId37">
        <w:r w:rsidR="00AE605F" w:rsidRPr="00270264">
          <w:t>http://www.etymonline.com/index.php?term=justification</w:t>
        </w:r>
      </w:hyperlink>
      <w:r w:rsidR="00AE605F" w:rsidRPr="00270264">
        <w:rPr>
          <w:szCs w:val="24"/>
        </w:rPr>
        <w:t xml:space="preserve">. </w:t>
      </w:r>
      <w:r w:rsidR="00C97084">
        <w:rPr>
          <w:szCs w:val="24"/>
        </w:rPr>
        <w:t>Access</w:t>
      </w:r>
      <w:r w:rsidR="00AE605F" w:rsidRPr="00270264">
        <w:rPr>
          <w:szCs w:val="24"/>
        </w:rPr>
        <w:t>ed 14 September 2013</w:t>
      </w:r>
    </w:p>
    <w:p w:rsidR="00AE605F" w:rsidRPr="00270264" w:rsidRDefault="00AE605F" w:rsidP="00F91C09">
      <w:pPr>
        <w:ind w:left="720" w:hanging="720"/>
        <w:rPr>
          <w:szCs w:val="24"/>
        </w:rPr>
      </w:pPr>
      <w:proofErr w:type="gramStart"/>
      <w:r w:rsidRPr="00270264">
        <w:rPr>
          <w:szCs w:val="24"/>
        </w:rPr>
        <w:t>Harris, M. (2015).</w:t>
      </w:r>
      <w:proofErr w:type="gramEnd"/>
      <w:r w:rsidRPr="00270264">
        <w:rPr>
          <w:szCs w:val="24"/>
        </w:rPr>
        <w:t xml:space="preserve"> </w:t>
      </w:r>
      <w:r w:rsidRPr="00270264">
        <w:rPr>
          <w:i/>
          <w:szCs w:val="24"/>
        </w:rPr>
        <w:t>Mathematics without Apologies: Portrait of a Problematic Vocation</w:t>
      </w:r>
      <w:r w:rsidRPr="00270264">
        <w:rPr>
          <w:szCs w:val="24"/>
        </w:rPr>
        <w:t>. Princeton, New Jersey, USA: Princeton University Press.</w:t>
      </w:r>
    </w:p>
    <w:p w:rsidR="00AE605F" w:rsidRPr="00270264" w:rsidRDefault="00AE605F" w:rsidP="00F91C09">
      <w:pPr>
        <w:pStyle w:val="volume-issue"/>
        <w:shd w:val="clear" w:color="auto" w:fill="FFFFFF"/>
        <w:spacing w:before="0" w:beforeAutospacing="0" w:after="0" w:afterAutospacing="0"/>
        <w:ind w:left="720" w:hanging="720"/>
        <w:jc w:val="both"/>
        <w:rPr>
          <w:color w:val="1A1A1A"/>
          <w:sz w:val="25"/>
          <w:szCs w:val="25"/>
          <w:shd w:val="clear" w:color="auto" w:fill="FFFFFF"/>
          <w:lang w:eastAsia="en-US"/>
        </w:rPr>
      </w:pPr>
      <w:proofErr w:type="gramStart"/>
      <w:r w:rsidRPr="00270264">
        <w:rPr>
          <w:kern w:val="24"/>
          <w:lang w:eastAsia="en-US"/>
        </w:rPr>
        <w:t>Harris</w:t>
      </w:r>
      <w:r w:rsidRPr="00270264">
        <w:rPr>
          <w:kern w:val="24"/>
        </w:rPr>
        <w:t>, M.</w:t>
      </w:r>
      <w:r w:rsidRPr="00270264">
        <w:rPr>
          <w:kern w:val="24"/>
          <w:lang w:eastAsia="en-US"/>
        </w:rPr>
        <w:t xml:space="preserve"> </w:t>
      </w:r>
      <w:r w:rsidRPr="00270264">
        <w:rPr>
          <w:kern w:val="24"/>
        </w:rPr>
        <w:t>(2020).</w:t>
      </w:r>
      <w:proofErr w:type="gramEnd"/>
      <w:r w:rsidRPr="00270264">
        <w:rPr>
          <w:kern w:val="24"/>
        </w:rPr>
        <w:t xml:space="preserve"> Michael Harris on Virtues of </w:t>
      </w:r>
      <w:proofErr w:type="gramStart"/>
      <w:r w:rsidRPr="00270264">
        <w:rPr>
          <w:kern w:val="24"/>
        </w:rPr>
        <w:t>Priority,</w:t>
      </w:r>
      <w:proofErr w:type="gramEnd"/>
      <w:r w:rsidRPr="00270264">
        <w:rPr>
          <w:kern w:val="24"/>
        </w:rPr>
        <w:t xml:space="preserve"> Posted March 31, 2020, </w:t>
      </w:r>
      <w:hyperlink r:id="rId38" w:tooltip="Jump to the blog main page" w:history="1">
        <w:r w:rsidRPr="00270264">
          <w:rPr>
            <w:i/>
            <w:kern w:val="24"/>
          </w:rPr>
          <w:t>The n-Category Café</w:t>
        </w:r>
      </w:hyperlink>
      <w:r w:rsidRPr="00270264">
        <w:rPr>
          <w:kern w:val="24"/>
        </w:rPr>
        <w:t xml:space="preserve">. </w:t>
      </w:r>
      <w:hyperlink r:id="rId39" w:history="1">
        <w:r w:rsidRPr="00270264">
          <w:rPr>
            <w:kern w:val="24"/>
          </w:rPr>
          <w:t>https://golem.ph.utexas.edu/category/2020/03/michael_harris_on_virtues_of_p.html</w:t>
        </w:r>
      </w:hyperlink>
      <w:r w:rsidRPr="00270264">
        <w:rPr>
          <w:kern w:val="24"/>
        </w:rPr>
        <w:t xml:space="preserve">. </w:t>
      </w:r>
      <w:proofErr w:type="gramStart"/>
      <w:r w:rsidRPr="00270264">
        <w:t>Accessed</w:t>
      </w:r>
      <w:r w:rsidRPr="00270264">
        <w:rPr>
          <w:kern w:val="24"/>
        </w:rPr>
        <w:t xml:space="preserve"> 5 July 2020.</w:t>
      </w:r>
      <w:proofErr w:type="gramEnd"/>
    </w:p>
    <w:p w:rsidR="00AE605F" w:rsidRPr="00270264" w:rsidRDefault="00AE605F" w:rsidP="00F91C09">
      <w:pPr>
        <w:ind w:left="720" w:hanging="720"/>
      </w:pPr>
      <w:r w:rsidRPr="00270264">
        <w:t xml:space="preserve">Hersh, R. (1997). </w:t>
      </w:r>
      <w:r w:rsidRPr="00270264">
        <w:rPr>
          <w:i/>
        </w:rPr>
        <w:t xml:space="preserve">What Is Mathematics, Really? </w:t>
      </w:r>
      <w:r w:rsidRPr="00270264">
        <w:t>London: Jonathon Cape.</w:t>
      </w:r>
    </w:p>
    <w:p w:rsidR="00AE605F" w:rsidRPr="00270264" w:rsidRDefault="00AE605F" w:rsidP="00F91C09">
      <w:pPr>
        <w:pStyle w:val="NormalWeb"/>
        <w:spacing w:before="0" w:beforeAutospacing="0" w:after="0" w:afterAutospacing="0"/>
        <w:jc w:val="both"/>
      </w:pPr>
      <w:r w:rsidRPr="00270264">
        <w:t xml:space="preserve">Høyrup, J. (1994). </w:t>
      </w:r>
      <w:proofErr w:type="gramStart"/>
      <w:r w:rsidRPr="00270264">
        <w:rPr>
          <w:i/>
        </w:rPr>
        <w:t>In Measure, Number, and Weight.</w:t>
      </w:r>
      <w:proofErr w:type="gramEnd"/>
      <w:r w:rsidRPr="00270264">
        <w:t xml:space="preserve"> New York: SUNY Press.</w:t>
      </w:r>
    </w:p>
    <w:p w:rsidR="00AE605F" w:rsidRPr="00270264" w:rsidRDefault="00AE605F" w:rsidP="00F91C09">
      <w:pPr>
        <w:pStyle w:val="volume-issue"/>
        <w:shd w:val="clear" w:color="auto" w:fill="FFFFFF"/>
        <w:spacing w:before="0" w:beforeAutospacing="0" w:after="0" w:afterAutospacing="0"/>
        <w:ind w:left="720" w:hanging="720"/>
        <w:jc w:val="both"/>
        <w:rPr>
          <w:color w:val="1C1D1E"/>
        </w:rPr>
      </w:pPr>
      <w:proofErr w:type="gramStart"/>
      <w:r w:rsidRPr="00270264">
        <w:rPr>
          <w:color w:val="1A1A1A"/>
          <w:sz w:val="25"/>
          <w:szCs w:val="25"/>
        </w:rPr>
        <w:t>Illies, C. &amp; Meijers, A. (2009).</w:t>
      </w:r>
      <w:proofErr w:type="gramEnd"/>
      <w:r w:rsidRPr="00270264">
        <w:rPr>
          <w:color w:val="1A1A1A"/>
          <w:sz w:val="25"/>
          <w:szCs w:val="25"/>
        </w:rPr>
        <w:t xml:space="preserve"> Artefacts </w:t>
      </w:r>
      <w:proofErr w:type="gramStart"/>
      <w:r w:rsidRPr="00270264">
        <w:rPr>
          <w:color w:val="1A1A1A"/>
          <w:sz w:val="25"/>
          <w:szCs w:val="25"/>
        </w:rPr>
        <w:t>Without</w:t>
      </w:r>
      <w:proofErr w:type="gramEnd"/>
      <w:r w:rsidRPr="00270264">
        <w:rPr>
          <w:color w:val="1A1A1A"/>
          <w:sz w:val="25"/>
          <w:szCs w:val="25"/>
        </w:rPr>
        <w:t xml:space="preserve"> Agency, </w:t>
      </w:r>
      <w:r w:rsidRPr="00270264">
        <w:rPr>
          <w:i/>
          <w:iCs/>
          <w:color w:val="1A1A1A"/>
          <w:sz w:val="25"/>
        </w:rPr>
        <w:t>The Monist</w:t>
      </w:r>
      <w:r w:rsidRPr="00270264">
        <w:rPr>
          <w:color w:val="1A1A1A"/>
          <w:sz w:val="25"/>
          <w:szCs w:val="25"/>
        </w:rPr>
        <w:t xml:space="preserve">, </w:t>
      </w:r>
      <w:r w:rsidRPr="00270264">
        <w:rPr>
          <w:color w:val="1A1A1A"/>
          <w:sz w:val="25"/>
          <w:szCs w:val="25"/>
          <w:shd w:val="clear" w:color="auto" w:fill="FFFFFF"/>
        </w:rPr>
        <w:t xml:space="preserve">Vol. 92, No. </w:t>
      </w:r>
      <w:r w:rsidRPr="00270264">
        <w:rPr>
          <w:color w:val="1A1A1A"/>
          <w:sz w:val="25"/>
          <w:szCs w:val="25"/>
        </w:rPr>
        <w:t>3: pp. 420–440.</w:t>
      </w:r>
    </w:p>
    <w:p w:rsidR="00AE605F" w:rsidRPr="00270264" w:rsidRDefault="00AE605F" w:rsidP="00F91C09">
      <w:pPr>
        <w:pStyle w:val="volume-issue"/>
        <w:shd w:val="clear" w:color="auto" w:fill="FFFFFF"/>
        <w:spacing w:before="0" w:beforeAutospacing="0" w:after="0" w:afterAutospacing="0"/>
        <w:ind w:left="720" w:hanging="720"/>
        <w:jc w:val="both"/>
        <w:rPr>
          <w:color w:val="1C1D1E"/>
        </w:rPr>
      </w:pPr>
      <w:r w:rsidRPr="00270264">
        <w:rPr>
          <w:color w:val="1A1A1A"/>
          <w:sz w:val="25"/>
          <w:szCs w:val="25"/>
        </w:rPr>
        <w:t xml:space="preserve">Johnson, D. G., (2006). Computer Systems: Moral Entities But Not Moral Agents, </w:t>
      </w:r>
      <w:r w:rsidRPr="00270264">
        <w:rPr>
          <w:i/>
          <w:iCs/>
          <w:color w:val="1A1A1A"/>
          <w:sz w:val="25"/>
        </w:rPr>
        <w:t>Ethics and Information Technology</w:t>
      </w:r>
      <w:r w:rsidRPr="00270264">
        <w:rPr>
          <w:color w:val="1A1A1A"/>
          <w:sz w:val="25"/>
          <w:szCs w:val="25"/>
        </w:rPr>
        <w:t xml:space="preserve">, </w:t>
      </w:r>
      <w:r w:rsidRPr="00270264">
        <w:rPr>
          <w:color w:val="1A1A1A"/>
          <w:sz w:val="25"/>
          <w:szCs w:val="25"/>
          <w:shd w:val="clear" w:color="auto" w:fill="FFFFFF"/>
        </w:rPr>
        <w:t>Vol. 8, No. 4</w:t>
      </w:r>
      <w:r w:rsidRPr="00270264">
        <w:rPr>
          <w:color w:val="1A1A1A"/>
          <w:sz w:val="25"/>
          <w:szCs w:val="25"/>
        </w:rPr>
        <w:t>: pp. 195–205.</w:t>
      </w:r>
    </w:p>
    <w:p w:rsidR="00AE605F" w:rsidRPr="00270264" w:rsidRDefault="00AE605F" w:rsidP="00257B91">
      <w:pPr>
        <w:pStyle w:val="volume-issue"/>
        <w:shd w:val="clear" w:color="auto" w:fill="FFFFFF"/>
        <w:spacing w:before="0" w:beforeAutospacing="0" w:after="0" w:afterAutospacing="0"/>
        <w:ind w:left="720" w:hanging="720"/>
        <w:jc w:val="both"/>
        <w:rPr>
          <w:color w:val="1A1A1A"/>
          <w:shd w:val="clear" w:color="auto" w:fill="FFFFFF"/>
        </w:rPr>
      </w:pPr>
      <w:r w:rsidRPr="00270264">
        <w:rPr>
          <w:color w:val="1A1A1A"/>
          <w:shd w:val="clear" w:color="auto" w:fill="FFFFFF"/>
        </w:rPr>
        <w:t xml:space="preserve">Johnson, T. C. (2012). </w:t>
      </w:r>
      <w:r w:rsidRPr="00270264">
        <w:rPr>
          <w:i/>
          <w:color w:val="1A1A1A"/>
          <w:shd w:val="clear" w:color="auto" w:fill="FFFFFF"/>
        </w:rPr>
        <w:t>Ethics and Finance: The Role of Mathematics</w:t>
      </w:r>
      <w:r w:rsidRPr="00270264">
        <w:rPr>
          <w:color w:val="1A1A1A"/>
          <w:shd w:val="clear" w:color="auto" w:fill="FFFFFF"/>
        </w:rPr>
        <w:t xml:space="preserve">. </w:t>
      </w:r>
      <w:hyperlink r:id="rId40">
        <w:r w:rsidRPr="00270264">
          <w:rPr>
            <w:color w:val="1A1A1A"/>
            <w:shd w:val="clear" w:color="auto" w:fill="FFFFFF"/>
          </w:rPr>
          <w:t>http://papers.ssrn.com/sol3/papers.cfm?abstract_id=2159196</w:t>
        </w:r>
      </w:hyperlink>
      <w:r w:rsidRPr="00270264">
        <w:rPr>
          <w:color w:val="1A1A1A"/>
          <w:shd w:val="clear" w:color="auto" w:fill="FFFFFF"/>
        </w:rPr>
        <w:t xml:space="preserve">. </w:t>
      </w:r>
      <w:proofErr w:type="gramStart"/>
      <w:r w:rsidRPr="00270264">
        <w:t>Accessed</w:t>
      </w:r>
      <w:r w:rsidRPr="00270264">
        <w:rPr>
          <w:color w:val="1A1A1A"/>
          <w:shd w:val="clear" w:color="auto" w:fill="FFFFFF"/>
        </w:rPr>
        <w:t xml:space="preserve"> 15 September 2013.</w:t>
      </w:r>
      <w:proofErr w:type="gramEnd"/>
    </w:p>
    <w:p w:rsidR="00AE605F" w:rsidRPr="00270264" w:rsidRDefault="00AE605F" w:rsidP="00B47F21">
      <w:pPr>
        <w:pStyle w:val="volume-issue"/>
        <w:shd w:val="clear" w:color="auto" w:fill="FFFFFF"/>
        <w:spacing w:before="0" w:beforeAutospacing="0" w:after="0" w:afterAutospacing="0"/>
        <w:ind w:left="720" w:hanging="720"/>
        <w:jc w:val="both"/>
        <w:rPr>
          <w:color w:val="1A1A1A"/>
          <w:shd w:val="clear" w:color="auto" w:fill="FFFFFF"/>
        </w:rPr>
      </w:pPr>
      <w:r w:rsidRPr="00270264">
        <w:rPr>
          <w:color w:val="1A1A1A"/>
          <w:shd w:val="clear" w:color="auto" w:fill="FFFFFF"/>
        </w:rPr>
        <w:t xml:space="preserve">Johnson, T. C. (2017). </w:t>
      </w:r>
      <w:r w:rsidRPr="00270264">
        <w:rPr>
          <w:i/>
          <w:color w:val="1A1A1A"/>
          <w:shd w:val="clear" w:color="auto" w:fill="FFFFFF"/>
        </w:rPr>
        <w:t>Ethics in Quantitative Finance: A Pragmatic Financial Market Theory</w:t>
      </w:r>
      <w:r w:rsidRPr="00270264">
        <w:rPr>
          <w:color w:val="1A1A1A"/>
          <w:shd w:val="clear" w:color="auto" w:fill="FFFFFF"/>
        </w:rPr>
        <w:t>. Switzerland: Springer.</w:t>
      </w:r>
    </w:p>
    <w:p w:rsidR="00AE605F" w:rsidRPr="00270264" w:rsidRDefault="00AE605F" w:rsidP="00F91C09">
      <w:pPr>
        <w:pStyle w:val="volume-issue"/>
        <w:shd w:val="clear" w:color="auto" w:fill="FFFFFF"/>
        <w:spacing w:before="0" w:beforeAutospacing="0" w:after="0" w:afterAutospacing="0"/>
        <w:ind w:left="720" w:hanging="720"/>
        <w:jc w:val="both"/>
        <w:rPr>
          <w:color w:val="1A1A1A"/>
          <w:sz w:val="25"/>
          <w:szCs w:val="25"/>
          <w:shd w:val="clear" w:color="auto" w:fill="FFFFFF"/>
          <w:lang w:eastAsia="en-US"/>
        </w:rPr>
      </w:pPr>
      <w:r w:rsidRPr="00270264">
        <w:t xml:space="preserve">Joseph, G. G. (2000). </w:t>
      </w:r>
      <w:r w:rsidRPr="00270264">
        <w:rPr>
          <w:i/>
        </w:rPr>
        <w:t>The Crest of the Peacock, non-European roots of Mathematics</w:t>
      </w:r>
      <w:r w:rsidRPr="00270264">
        <w:t>. Princeton and Oxford: Princeton University Press.</w:t>
      </w:r>
    </w:p>
    <w:p w:rsidR="00AE605F" w:rsidRPr="00270264" w:rsidRDefault="00AE605F" w:rsidP="00F91C09">
      <w:pPr>
        <w:pStyle w:val="NormalIndent"/>
        <w:ind w:left="720" w:hanging="720"/>
      </w:pPr>
      <w:r w:rsidRPr="00270264">
        <w:lastRenderedPageBreak/>
        <w:t xml:space="preserve">Kitcher, P. (1984). </w:t>
      </w:r>
      <w:proofErr w:type="gramStart"/>
      <w:r w:rsidRPr="00270264">
        <w:rPr>
          <w:i/>
        </w:rPr>
        <w:t>The Nature of Mathematical Knowledge</w:t>
      </w:r>
      <w:r w:rsidRPr="00270264">
        <w:t>.</w:t>
      </w:r>
      <w:proofErr w:type="gramEnd"/>
      <w:r w:rsidRPr="00270264">
        <w:t xml:space="preserve"> New York: Oxford University Press.</w:t>
      </w:r>
    </w:p>
    <w:p w:rsidR="00AE605F" w:rsidRPr="00270264" w:rsidRDefault="00B4610A" w:rsidP="008F5538">
      <w:pPr>
        <w:pStyle w:val="NormalIndent"/>
        <w:ind w:left="720" w:hanging="720"/>
        <w:rPr>
          <w:color w:val="1A1A1A"/>
          <w:szCs w:val="24"/>
        </w:rPr>
      </w:pPr>
      <w:hyperlink r:id="rId41" w:history="1">
        <w:r w:rsidR="00AE605F" w:rsidRPr="00270264">
          <w:t>Kleiner</w:t>
        </w:r>
      </w:hyperlink>
      <w:r w:rsidR="00AE605F" w:rsidRPr="00270264">
        <w:t xml:space="preserve">, I. (2012). </w:t>
      </w:r>
      <w:proofErr w:type="gramStart"/>
      <w:r w:rsidR="00AE605F" w:rsidRPr="00270264">
        <w:rPr>
          <w:i/>
        </w:rPr>
        <w:t>Excursions in the History of Mathematics</w:t>
      </w:r>
      <w:r w:rsidR="00AE605F" w:rsidRPr="00270264">
        <w:t>.</w:t>
      </w:r>
      <w:proofErr w:type="gramEnd"/>
      <w:r w:rsidR="00AE605F" w:rsidRPr="00270264">
        <w:t xml:space="preserve"> Switzerland: Springer.</w:t>
      </w:r>
    </w:p>
    <w:p w:rsidR="00AE605F" w:rsidRPr="00270264" w:rsidRDefault="00AE605F" w:rsidP="008F5538">
      <w:pPr>
        <w:ind w:left="720" w:hanging="720"/>
      </w:pPr>
      <w:proofErr w:type="gramStart"/>
      <w:r w:rsidRPr="00270264">
        <w:t>Kline, M. (1980).</w:t>
      </w:r>
      <w:proofErr w:type="gramEnd"/>
      <w:r w:rsidRPr="00270264">
        <w:t xml:space="preserve"> </w:t>
      </w:r>
      <w:r w:rsidRPr="00270264">
        <w:rPr>
          <w:i/>
        </w:rPr>
        <w:t>Mathematics: The Loss of Certainty</w:t>
      </w:r>
      <w:r w:rsidRPr="00270264">
        <w:t>. Oxford: Oxford University Press.</w:t>
      </w:r>
    </w:p>
    <w:p w:rsidR="00AE605F" w:rsidRPr="00270264" w:rsidRDefault="00AE605F" w:rsidP="008F5538">
      <w:pPr>
        <w:pStyle w:val="Refs"/>
        <w:rPr>
          <w:szCs w:val="24"/>
        </w:rPr>
      </w:pPr>
      <w:r w:rsidRPr="00270264">
        <w:rPr>
          <w:szCs w:val="24"/>
        </w:rPr>
        <w:t xml:space="preserve">Krutetskii, V. A. (1976). </w:t>
      </w:r>
      <w:proofErr w:type="gramStart"/>
      <w:r w:rsidRPr="00270264">
        <w:rPr>
          <w:i/>
          <w:szCs w:val="24"/>
        </w:rPr>
        <w:t>The Psychology of Mathematical Abilities in School Children</w:t>
      </w:r>
      <w:r w:rsidRPr="00270264">
        <w:rPr>
          <w:szCs w:val="24"/>
        </w:rPr>
        <w:t>.</w:t>
      </w:r>
      <w:proofErr w:type="gramEnd"/>
      <w:r w:rsidRPr="00270264">
        <w:rPr>
          <w:szCs w:val="24"/>
        </w:rPr>
        <w:t xml:space="preserve"> Chicago, USA: University of Chicago Press.</w:t>
      </w:r>
    </w:p>
    <w:p w:rsidR="00AE605F" w:rsidRPr="00270264" w:rsidRDefault="00AE605F" w:rsidP="008F5538">
      <w:pPr>
        <w:pStyle w:val="NormalIndent"/>
        <w:ind w:left="720" w:hanging="720"/>
      </w:pPr>
      <w:r w:rsidRPr="00270264">
        <w:t>Lakatos, I. (1976).</w:t>
      </w:r>
      <w:r w:rsidRPr="00270264">
        <w:rPr>
          <w:i/>
        </w:rPr>
        <w:t xml:space="preserve"> Proofs and Refutations: The Logic of Mathematical Discovery </w:t>
      </w:r>
      <w:r w:rsidRPr="00270264">
        <w:t>(Edited by J. Worrall and E. Zahar). Cambridge: Cambridge University Press.</w:t>
      </w:r>
    </w:p>
    <w:p w:rsidR="00AE605F" w:rsidRDefault="00AE605F" w:rsidP="008F5538">
      <w:pPr>
        <w:pStyle w:val="NormalIndent"/>
        <w:ind w:left="720" w:hanging="720"/>
        <w:rPr>
          <w:szCs w:val="24"/>
        </w:rPr>
      </w:pPr>
      <w:proofErr w:type="gramStart"/>
      <w:r w:rsidRPr="00270264">
        <w:rPr>
          <w:color w:val="1A1A1A"/>
          <w:szCs w:val="24"/>
        </w:rPr>
        <w:t>Lane, M. (2018).</w:t>
      </w:r>
      <w:proofErr w:type="gramEnd"/>
      <w:r w:rsidRPr="00270264">
        <w:rPr>
          <w:color w:val="1A1A1A"/>
          <w:szCs w:val="24"/>
        </w:rPr>
        <w:t xml:space="preserve"> Ancient Political Philosophy, </w:t>
      </w:r>
      <w:proofErr w:type="gramStart"/>
      <w:r w:rsidRPr="00270264">
        <w:rPr>
          <w:rStyle w:val="Emphasis"/>
          <w:color w:val="1A1A1A"/>
          <w:szCs w:val="24"/>
        </w:rPr>
        <w:t>The</w:t>
      </w:r>
      <w:proofErr w:type="gramEnd"/>
      <w:r w:rsidRPr="00270264">
        <w:rPr>
          <w:rStyle w:val="Emphasis"/>
          <w:color w:val="1A1A1A"/>
          <w:szCs w:val="24"/>
        </w:rPr>
        <w:t xml:space="preserve"> Stanford Encyclopedia of Philosophy </w:t>
      </w:r>
      <w:r w:rsidRPr="00270264">
        <w:rPr>
          <w:color w:val="1A1A1A"/>
          <w:szCs w:val="24"/>
        </w:rPr>
        <w:t xml:space="preserve">(Winter 2018 Edition). </w:t>
      </w:r>
      <w:hyperlink r:id="rId42" w:history="1">
        <w:r w:rsidRPr="00270264">
          <w:rPr>
            <w:rStyle w:val="Hyperlink"/>
            <w:szCs w:val="24"/>
          </w:rPr>
          <w:t>https://plato.stanford.edu/archives/win2018/entries/ancient-political/</w:t>
        </w:r>
      </w:hyperlink>
      <w:r w:rsidRPr="00270264">
        <w:rPr>
          <w:color w:val="1A1A1A"/>
          <w:szCs w:val="24"/>
        </w:rPr>
        <w:t xml:space="preserve">. </w:t>
      </w:r>
      <w:proofErr w:type="gramStart"/>
      <w:r w:rsidRPr="00270264">
        <w:rPr>
          <w:szCs w:val="24"/>
        </w:rPr>
        <w:t>Accessed 4 July 2020.</w:t>
      </w:r>
      <w:proofErr w:type="gramEnd"/>
    </w:p>
    <w:p w:rsidR="00AE605F" w:rsidRPr="00270264" w:rsidRDefault="00AE605F" w:rsidP="00F91C09">
      <w:pPr>
        <w:pStyle w:val="volume-issue"/>
        <w:shd w:val="clear" w:color="auto" w:fill="FFFFFF"/>
        <w:spacing w:before="0" w:beforeAutospacing="0" w:after="0" w:afterAutospacing="0"/>
        <w:ind w:left="720" w:hanging="720"/>
        <w:jc w:val="both"/>
        <w:rPr>
          <w:color w:val="1C1D1E"/>
        </w:rPr>
      </w:pPr>
      <w:r w:rsidRPr="00270264">
        <w:rPr>
          <w:color w:val="1A1A1A"/>
          <w:sz w:val="25"/>
          <w:szCs w:val="25"/>
          <w:shd w:val="clear" w:color="auto" w:fill="FFFFFF"/>
          <w:lang w:eastAsia="en-US"/>
        </w:rPr>
        <w:t>Latour, B</w:t>
      </w:r>
      <w:r w:rsidRPr="00270264">
        <w:rPr>
          <w:color w:val="1A1A1A"/>
          <w:sz w:val="25"/>
          <w:szCs w:val="25"/>
          <w:shd w:val="clear" w:color="auto" w:fill="FFFFFF"/>
        </w:rPr>
        <w:t xml:space="preserve">. (1993). </w:t>
      </w:r>
      <w:r w:rsidRPr="00270264">
        <w:rPr>
          <w:i/>
          <w:color w:val="1A1A1A"/>
          <w:sz w:val="25"/>
          <w:szCs w:val="25"/>
          <w:shd w:val="clear" w:color="auto" w:fill="FFFFFF"/>
          <w:lang w:eastAsia="en-US"/>
        </w:rPr>
        <w:t>We Have Never Been Modern</w:t>
      </w:r>
      <w:r w:rsidRPr="00270264">
        <w:rPr>
          <w:color w:val="1A1A1A"/>
          <w:sz w:val="25"/>
          <w:szCs w:val="25"/>
          <w:shd w:val="clear" w:color="auto" w:fill="FFFFFF"/>
        </w:rPr>
        <w:t>.</w:t>
      </w:r>
      <w:r w:rsidRPr="00270264">
        <w:rPr>
          <w:color w:val="1A1A1A"/>
          <w:sz w:val="25"/>
          <w:szCs w:val="25"/>
          <w:shd w:val="clear" w:color="auto" w:fill="FFFFFF"/>
          <w:lang w:eastAsia="en-US"/>
        </w:rPr>
        <w:t xml:space="preserve"> New York: Harvester Wheatsheaf.</w:t>
      </w:r>
    </w:p>
    <w:p w:rsidR="00AE605F" w:rsidRPr="00270264" w:rsidRDefault="00AE605F" w:rsidP="008F5538">
      <w:pPr>
        <w:ind w:left="720" w:hanging="720"/>
        <w:rPr>
          <w:color w:val="000000"/>
          <w:szCs w:val="24"/>
        </w:rPr>
      </w:pPr>
      <w:proofErr w:type="gramStart"/>
      <w:r w:rsidRPr="00270264">
        <w:rPr>
          <w:szCs w:val="24"/>
        </w:rPr>
        <w:t>Lenhard, J. and Carrier, M. (2015).</w:t>
      </w:r>
      <w:proofErr w:type="gramEnd"/>
      <w:r w:rsidRPr="00270264">
        <w:rPr>
          <w:szCs w:val="24"/>
        </w:rPr>
        <w:t xml:space="preserve"> </w:t>
      </w:r>
      <w:proofErr w:type="gramStart"/>
      <w:r w:rsidRPr="00270264">
        <w:rPr>
          <w:szCs w:val="24"/>
        </w:rPr>
        <w:t>Mathematics as a Tool.</w:t>
      </w:r>
      <w:proofErr w:type="gramEnd"/>
      <w:r w:rsidRPr="00270264">
        <w:rPr>
          <w:szCs w:val="24"/>
        </w:rPr>
        <w:t xml:space="preserve"> </w:t>
      </w:r>
      <w:r w:rsidRPr="00270264">
        <w:rPr>
          <w:i/>
          <w:szCs w:val="24"/>
        </w:rPr>
        <w:t>ZiF-Mitteilungen</w:t>
      </w:r>
      <w:r w:rsidRPr="00270264">
        <w:rPr>
          <w:szCs w:val="24"/>
        </w:rPr>
        <w:t xml:space="preserve"> No. 2/2015</w:t>
      </w:r>
      <w:proofErr w:type="gramStart"/>
      <w:r w:rsidRPr="00270264">
        <w:rPr>
          <w:szCs w:val="24"/>
        </w:rPr>
        <w:t>,  Center</w:t>
      </w:r>
      <w:proofErr w:type="gramEnd"/>
      <w:r w:rsidRPr="00270264">
        <w:rPr>
          <w:szCs w:val="24"/>
        </w:rPr>
        <w:t xml:space="preserve"> for interdisciplinary research. </w:t>
      </w:r>
      <w:proofErr w:type="gramStart"/>
      <w:r w:rsidRPr="00270264">
        <w:rPr>
          <w:szCs w:val="24"/>
        </w:rPr>
        <w:t>University  of</w:t>
      </w:r>
      <w:proofErr w:type="gramEnd"/>
      <w:r w:rsidRPr="00270264">
        <w:rPr>
          <w:szCs w:val="24"/>
        </w:rPr>
        <w:t xml:space="preserve"> Bielefeld, Germany, 2015, pp 10-19. </w:t>
      </w:r>
      <w:hyperlink r:id="rId43" w:history="1">
        <w:r w:rsidRPr="00270264">
          <w:rPr>
            <w:rStyle w:val="Hyperlink"/>
          </w:rPr>
          <w:t>https://www.uni-bi.de/(en)/ZiF/Publikationen/Mitteilungen/Ausgaben/2015-2.pdf</w:t>
        </w:r>
      </w:hyperlink>
      <w:r w:rsidRPr="00270264">
        <w:rPr>
          <w:color w:val="000000"/>
          <w:szCs w:val="24"/>
        </w:rPr>
        <w:t>.</w:t>
      </w:r>
      <w:r w:rsidRPr="00270264">
        <w:rPr>
          <w:szCs w:val="24"/>
        </w:rPr>
        <w:t xml:space="preserve"> </w:t>
      </w:r>
      <w:proofErr w:type="gramStart"/>
      <w:r w:rsidRPr="00270264">
        <w:rPr>
          <w:szCs w:val="24"/>
        </w:rPr>
        <w:t>Accessed 30 June 2020.</w:t>
      </w:r>
      <w:proofErr w:type="gramEnd"/>
    </w:p>
    <w:p w:rsidR="00AE605F" w:rsidRPr="00270264" w:rsidRDefault="00AE605F" w:rsidP="00F91C09">
      <w:pPr>
        <w:pStyle w:val="volume-issue"/>
        <w:shd w:val="clear" w:color="auto" w:fill="FFFFFF"/>
        <w:spacing w:before="0" w:beforeAutospacing="0" w:after="0" w:afterAutospacing="0"/>
        <w:ind w:left="720" w:hanging="720"/>
        <w:jc w:val="both"/>
        <w:rPr>
          <w:color w:val="1A1A1A"/>
          <w:sz w:val="25"/>
          <w:szCs w:val="25"/>
          <w:shd w:val="clear" w:color="auto" w:fill="FFFFFF"/>
          <w:lang w:eastAsia="en-US"/>
        </w:rPr>
      </w:pPr>
      <w:proofErr w:type="gramStart"/>
      <w:r w:rsidRPr="00270264">
        <w:rPr>
          <w:kern w:val="24"/>
        </w:rPr>
        <w:t>Lutz, C. S. (no date).</w:t>
      </w:r>
      <w:proofErr w:type="gramEnd"/>
      <w:r w:rsidRPr="00270264">
        <w:rPr>
          <w:kern w:val="24"/>
        </w:rPr>
        <w:t xml:space="preserve"> Alasdair Chalmers MacIntyre, </w:t>
      </w:r>
      <w:hyperlink r:id="rId44" w:history="1">
        <w:r w:rsidRPr="00270264">
          <w:rPr>
            <w:i/>
            <w:kern w:val="24"/>
          </w:rPr>
          <w:t>Internet Encyclopedia of Philosophy</w:t>
        </w:r>
        <w:r w:rsidRPr="00270264">
          <w:rPr>
            <w:kern w:val="24"/>
          </w:rPr>
          <w:t>.</w:t>
        </w:r>
      </w:hyperlink>
      <w:r w:rsidRPr="00270264">
        <w:rPr>
          <w:kern w:val="24"/>
        </w:rPr>
        <w:t xml:space="preserve"> </w:t>
      </w:r>
      <w:hyperlink r:id="rId45" w:anchor="SH5a" w:history="1">
        <w:r w:rsidRPr="00270264">
          <w:rPr>
            <w:kern w:val="24"/>
          </w:rPr>
          <w:t>https://www.iep.utm.edu/mac-over/#SH5a</w:t>
        </w:r>
      </w:hyperlink>
      <w:r w:rsidRPr="00270264">
        <w:rPr>
          <w:kern w:val="24"/>
        </w:rPr>
        <w:t xml:space="preserve">. </w:t>
      </w:r>
      <w:proofErr w:type="gramStart"/>
      <w:r w:rsidRPr="00270264">
        <w:t>Accessed</w:t>
      </w:r>
      <w:r w:rsidRPr="00270264">
        <w:rPr>
          <w:kern w:val="24"/>
        </w:rPr>
        <w:t xml:space="preserve"> 5 July 2020.</w:t>
      </w:r>
      <w:proofErr w:type="gramEnd"/>
    </w:p>
    <w:p w:rsidR="00AE605F" w:rsidRPr="00270264" w:rsidRDefault="00AE605F" w:rsidP="008F5538">
      <w:pPr>
        <w:ind w:left="720" w:hanging="720"/>
        <w:rPr>
          <w:rFonts w:eastAsiaTheme="minorHAnsi"/>
          <w:szCs w:val="24"/>
        </w:rPr>
      </w:pPr>
      <w:r w:rsidRPr="00270264">
        <w:rPr>
          <w:rFonts w:eastAsiaTheme="minorHAnsi"/>
          <w:szCs w:val="24"/>
        </w:rPr>
        <w:t xml:space="preserve">MacIntyre, A. (2007). </w:t>
      </w:r>
      <w:r w:rsidRPr="00270264">
        <w:rPr>
          <w:rFonts w:eastAsiaTheme="minorHAnsi"/>
          <w:i/>
          <w:szCs w:val="24"/>
        </w:rPr>
        <w:t>After Virtue: A Study in Moral Theory</w:t>
      </w:r>
      <w:r w:rsidRPr="00270264">
        <w:rPr>
          <w:rFonts w:eastAsiaTheme="minorHAnsi"/>
          <w:szCs w:val="24"/>
        </w:rPr>
        <w:t xml:space="preserve"> (Third Edition). London: Bloomsbury Academic. </w:t>
      </w:r>
    </w:p>
    <w:p w:rsidR="00AE605F" w:rsidRPr="00270264" w:rsidRDefault="00B4610A" w:rsidP="000A4B44">
      <w:pPr>
        <w:pStyle w:val="volume-issue"/>
        <w:shd w:val="clear" w:color="auto" w:fill="FFFFFF"/>
        <w:spacing w:before="0" w:beforeAutospacing="0" w:after="0" w:afterAutospacing="0"/>
        <w:ind w:left="720" w:hanging="720"/>
        <w:jc w:val="both"/>
        <w:rPr>
          <w:color w:val="1A1A1A"/>
          <w:shd w:val="clear" w:color="auto" w:fill="FFFFFF"/>
        </w:rPr>
      </w:pPr>
      <w:hyperlink r:id="rId46" w:tooltip="Find all the author's book" w:history="1">
        <w:proofErr w:type="gramStart"/>
        <w:r w:rsidR="00AE605F" w:rsidRPr="00270264">
          <w:rPr>
            <w:color w:val="1A1A1A"/>
            <w:shd w:val="clear" w:color="auto" w:fill="FFFFFF"/>
          </w:rPr>
          <w:t>MacKenzie</w:t>
        </w:r>
      </w:hyperlink>
      <w:r w:rsidR="00AE605F" w:rsidRPr="00270264">
        <w:rPr>
          <w:color w:val="1A1A1A"/>
          <w:shd w:val="clear" w:color="auto" w:fill="FFFFFF"/>
        </w:rPr>
        <w:t>, D. A. (1981).</w:t>
      </w:r>
      <w:proofErr w:type="gramEnd"/>
      <w:r w:rsidR="00AE605F" w:rsidRPr="00270264">
        <w:rPr>
          <w:color w:val="1A1A1A"/>
          <w:shd w:val="clear" w:color="auto" w:fill="FFFFFF"/>
        </w:rPr>
        <w:t xml:space="preserve"> </w:t>
      </w:r>
      <w:r w:rsidR="00AE605F" w:rsidRPr="00270264">
        <w:rPr>
          <w:i/>
          <w:color w:val="1A1A1A"/>
          <w:shd w:val="clear" w:color="auto" w:fill="FFFFFF"/>
        </w:rPr>
        <w:t>Statistics in Britain, 1865-1930: The Social Construction of Scientific Knowledge.</w:t>
      </w:r>
      <w:r w:rsidR="00AE605F" w:rsidRPr="00270264">
        <w:rPr>
          <w:color w:val="1A1A1A"/>
          <w:shd w:val="clear" w:color="auto" w:fill="FFFFFF"/>
        </w:rPr>
        <w:t xml:space="preserve"> Edinburgh: Edinburgh University Press.</w:t>
      </w:r>
    </w:p>
    <w:p w:rsidR="00AE605F" w:rsidRDefault="00AE605F" w:rsidP="00B47F21">
      <w:pPr>
        <w:pStyle w:val="volume-issue"/>
        <w:shd w:val="clear" w:color="auto" w:fill="FFFFFF"/>
        <w:spacing w:before="0" w:beforeAutospacing="0" w:after="0" w:afterAutospacing="0"/>
        <w:ind w:left="720" w:hanging="720"/>
        <w:jc w:val="both"/>
        <w:rPr>
          <w:lang w:eastAsia="en-US"/>
        </w:rPr>
      </w:pPr>
      <w:proofErr w:type="gramStart"/>
      <w:r w:rsidRPr="00270264">
        <w:rPr>
          <w:lang w:eastAsia="en-US"/>
        </w:rPr>
        <w:t xml:space="preserve">MacKenzie, D. </w:t>
      </w:r>
      <w:r w:rsidRPr="00270264">
        <w:rPr>
          <w:color w:val="1A1A1A"/>
          <w:shd w:val="clear" w:color="auto" w:fill="FFFFFF"/>
        </w:rPr>
        <w:t>A.</w:t>
      </w:r>
      <w:r w:rsidRPr="00270264">
        <w:rPr>
          <w:lang w:eastAsia="en-US"/>
        </w:rPr>
        <w:t xml:space="preserve"> (2006).</w:t>
      </w:r>
      <w:proofErr w:type="gramEnd"/>
      <w:r w:rsidRPr="00270264">
        <w:rPr>
          <w:lang w:eastAsia="en-US"/>
        </w:rPr>
        <w:t xml:space="preserve"> </w:t>
      </w:r>
      <w:r w:rsidRPr="00270264">
        <w:rPr>
          <w:i/>
          <w:lang w:eastAsia="en-US"/>
        </w:rPr>
        <w:t>An Engine, Not a Camera, How Financial Models Shape Markets</w:t>
      </w:r>
      <w:r w:rsidRPr="00270264">
        <w:rPr>
          <w:lang w:eastAsia="en-US"/>
        </w:rPr>
        <w:t>. Cambridge, Massachusetts: MIT Press.</w:t>
      </w:r>
    </w:p>
    <w:p w:rsidR="000550C8" w:rsidRDefault="000550C8" w:rsidP="000550C8">
      <w:pPr>
        <w:pStyle w:val="volume-issue"/>
        <w:shd w:val="clear" w:color="auto" w:fill="FFFFFF"/>
        <w:spacing w:before="0" w:beforeAutospacing="0" w:after="0" w:afterAutospacing="0"/>
        <w:ind w:left="720" w:hanging="720"/>
        <w:jc w:val="both"/>
        <w:rPr>
          <w:lang w:eastAsia="en-US"/>
        </w:rPr>
      </w:pPr>
      <w:r>
        <w:rPr>
          <w:lang w:eastAsia="en-US"/>
        </w:rPr>
        <w:t>Metzler, M., Merrick, M. T.,  Klevens, J., Ports, K. A. and Ford,</w:t>
      </w:r>
      <w:r w:rsidRPr="000550C8">
        <w:rPr>
          <w:lang w:eastAsia="en-US"/>
        </w:rPr>
        <w:t xml:space="preserve"> </w:t>
      </w:r>
      <w:r>
        <w:rPr>
          <w:lang w:eastAsia="en-US"/>
        </w:rPr>
        <w:t>D. C.</w:t>
      </w:r>
      <w:r w:rsidRPr="000550C8">
        <w:rPr>
          <w:lang w:eastAsia="en-US"/>
        </w:rPr>
        <w:t xml:space="preserve"> </w:t>
      </w:r>
      <w:r>
        <w:rPr>
          <w:lang w:eastAsia="en-US"/>
        </w:rPr>
        <w:t xml:space="preserve">(2017) Adverse childhood experiences and life opportunities: Shifting the narrative. </w:t>
      </w:r>
      <w:r w:rsidRPr="000550C8">
        <w:rPr>
          <w:i/>
          <w:lang w:eastAsia="en-US"/>
        </w:rPr>
        <w:t>Children and Youth Services Review</w:t>
      </w:r>
      <w:r>
        <w:rPr>
          <w:lang w:eastAsia="en-US"/>
        </w:rPr>
        <w:t>, Vol. 72, pp. 141-149.</w:t>
      </w:r>
    </w:p>
    <w:p w:rsidR="00AE605F" w:rsidRPr="00270264" w:rsidRDefault="00AE605F" w:rsidP="008F5538">
      <w:pPr>
        <w:ind w:left="720" w:hanging="720"/>
        <w:rPr>
          <w:rFonts w:eastAsiaTheme="minorHAnsi"/>
          <w:szCs w:val="24"/>
        </w:rPr>
      </w:pPr>
      <w:r w:rsidRPr="00270264">
        <w:t xml:space="preserve">Müller, D. (2018) </w:t>
      </w:r>
      <w:proofErr w:type="gramStart"/>
      <w:r w:rsidRPr="00270264">
        <w:rPr>
          <w:i/>
        </w:rPr>
        <w:t>Is</w:t>
      </w:r>
      <w:proofErr w:type="gramEnd"/>
      <w:r w:rsidRPr="00270264">
        <w:rPr>
          <w:i/>
        </w:rPr>
        <w:t xml:space="preserve"> there Ethics in Pure Mathematics? Discussion Paper 2/2018.</w:t>
      </w:r>
      <w:r w:rsidRPr="00270264">
        <w:t xml:space="preserve"> </w:t>
      </w:r>
      <w:hyperlink r:id="rId47" w:history="1">
        <w:r w:rsidRPr="00270264">
          <w:rPr>
            <w:rStyle w:val="Hyperlink"/>
          </w:rPr>
          <w:t>https://www.ethics.maths.cam.ac.uk/assets/dp/18_2.pdf</w:t>
        </w:r>
      </w:hyperlink>
      <w:r w:rsidRPr="00270264">
        <w:t xml:space="preserve">. </w:t>
      </w:r>
      <w:proofErr w:type="gramStart"/>
      <w:r w:rsidRPr="00270264">
        <w:rPr>
          <w:szCs w:val="24"/>
        </w:rPr>
        <w:t>Accessed 6 July 2020.</w:t>
      </w:r>
      <w:proofErr w:type="gramEnd"/>
    </w:p>
    <w:p w:rsidR="00AE605F" w:rsidRPr="00270264" w:rsidRDefault="00B4610A" w:rsidP="00B47F21">
      <w:pPr>
        <w:pStyle w:val="volume-issue"/>
        <w:shd w:val="clear" w:color="auto" w:fill="FFFFFF"/>
        <w:spacing w:before="0" w:beforeAutospacing="0" w:after="0" w:afterAutospacing="0"/>
        <w:ind w:left="720" w:hanging="720"/>
        <w:jc w:val="both"/>
        <w:rPr>
          <w:color w:val="1A1A1A"/>
          <w:shd w:val="clear" w:color="auto" w:fill="FFFFFF"/>
        </w:rPr>
      </w:pPr>
      <w:hyperlink r:id="rId48" w:history="1">
        <w:r w:rsidR="00AE605F" w:rsidRPr="00270264">
          <w:t>National Numeracy (201</w:t>
        </w:r>
        <w:r w:rsidR="00130B84">
          <w:t>2</w:t>
        </w:r>
        <w:r w:rsidR="00AE605F" w:rsidRPr="00270264">
          <w:t xml:space="preserve">). </w:t>
        </w:r>
        <w:proofErr w:type="gramStart"/>
        <w:r w:rsidR="00AE605F" w:rsidRPr="00270264">
          <w:t>Skills for Life Survey 2011</w:t>
        </w:r>
      </w:hyperlink>
      <w:r w:rsidR="00AE605F" w:rsidRPr="00270264">
        <w:t>.</w:t>
      </w:r>
      <w:proofErr w:type="gramEnd"/>
      <w:r w:rsidR="00AE605F" w:rsidRPr="00270264">
        <w:t xml:space="preserve"> </w:t>
      </w:r>
      <w:hyperlink r:id="rId49" w:history="1">
        <w:r w:rsidR="00AE605F" w:rsidRPr="00270264">
          <w:rPr>
            <w:rStyle w:val="Hyperlink"/>
          </w:rPr>
          <w:t>https://www.nationalnumeracy.org.uk/research-skills-life-survey-2011</w:t>
        </w:r>
      </w:hyperlink>
      <w:r w:rsidR="00AE605F" w:rsidRPr="00270264">
        <w:t xml:space="preserve">. </w:t>
      </w:r>
      <w:proofErr w:type="gramStart"/>
      <w:r w:rsidR="00AE605F" w:rsidRPr="00270264">
        <w:t>Accessed</w:t>
      </w:r>
      <w:r w:rsidR="00AE605F" w:rsidRPr="00270264">
        <w:rPr>
          <w:color w:val="1A1A1A"/>
          <w:sz w:val="25"/>
          <w:szCs w:val="25"/>
          <w:shd w:val="clear" w:color="auto" w:fill="FFFFFF"/>
        </w:rPr>
        <w:t xml:space="preserve"> 7 July 2020.</w:t>
      </w:r>
      <w:proofErr w:type="gramEnd"/>
    </w:p>
    <w:p w:rsidR="00AE605F" w:rsidRPr="00270264" w:rsidRDefault="00AE605F" w:rsidP="008F5538">
      <w:pPr>
        <w:ind w:left="720" w:hanging="720"/>
        <w:rPr>
          <w:rFonts w:eastAsiaTheme="minorHAnsi"/>
          <w:szCs w:val="24"/>
        </w:rPr>
      </w:pPr>
      <w:proofErr w:type="gramStart"/>
      <w:r w:rsidRPr="00270264">
        <w:rPr>
          <w:rFonts w:eastAsiaTheme="minorHAnsi"/>
          <w:szCs w:val="24"/>
        </w:rPr>
        <w:t>Niss, M. (n.d.).</w:t>
      </w:r>
      <w:proofErr w:type="gramEnd"/>
      <w:r w:rsidRPr="00270264">
        <w:rPr>
          <w:rFonts w:eastAsiaTheme="minorHAnsi"/>
          <w:szCs w:val="24"/>
        </w:rPr>
        <w:t xml:space="preserve"> </w:t>
      </w:r>
      <w:r w:rsidRPr="00270264">
        <w:rPr>
          <w:rFonts w:eastAsiaTheme="minorHAnsi"/>
          <w:i/>
          <w:szCs w:val="24"/>
        </w:rPr>
        <w:t>Mathematical competencies and the learning of mathematics: the Danish KOM Project</w:t>
      </w:r>
      <w:r w:rsidRPr="00270264">
        <w:rPr>
          <w:rFonts w:eastAsiaTheme="minorHAnsi"/>
          <w:szCs w:val="24"/>
        </w:rPr>
        <w:t xml:space="preserve">. </w:t>
      </w:r>
      <w:hyperlink r:id="rId50" w:history="1">
        <w:r w:rsidRPr="00270264">
          <w:rPr>
            <w:rFonts w:eastAsiaTheme="minorHAnsi"/>
          </w:rPr>
          <w:t>http://www.math.chalmers.se/Math/Grundutb/CTH/mve375/1112/docs/KOMkompetenser.pdf</w:t>
        </w:r>
      </w:hyperlink>
      <w:r w:rsidRPr="00270264">
        <w:t>.</w:t>
      </w:r>
      <w:r w:rsidRPr="00270264">
        <w:rPr>
          <w:rFonts w:eastAsiaTheme="minorHAnsi"/>
          <w:szCs w:val="24"/>
        </w:rPr>
        <w:t xml:space="preserve"> </w:t>
      </w:r>
      <w:proofErr w:type="gramStart"/>
      <w:r w:rsidRPr="00270264">
        <w:rPr>
          <w:rFonts w:eastAsiaTheme="minorHAnsi"/>
          <w:szCs w:val="24"/>
        </w:rPr>
        <w:t>Accessed 30 August 2019.</w:t>
      </w:r>
      <w:proofErr w:type="gramEnd"/>
    </w:p>
    <w:p w:rsidR="00AE605F" w:rsidRDefault="00AE605F" w:rsidP="008F5538">
      <w:pPr>
        <w:ind w:left="720" w:hanging="720"/>
        <w:rPr>
          <w:rFonts w:eastAsiaTheme="minorHAnsi"/>
          <w:szCs w:val="24"/>
        </w:rPr>
      </w:pPr>
      <w:r w:rsidRPr="00270264">
        <w:rPr>
          <w:rFonts w:eastAsiaTheme="minorHAnsi"/>
          <w:szCs w:val="24"/>
        </w:rPr>
        <w:t xml:space="preserve">Noddings, N. (2003). Is Teaching a Practice? </w:t>
      </w:r>
      <w:proofErr w:type="gramStart"/>
      <w:r w:rsidRPr="00270264">
        <w:rPr>
          <w:rFonts w:eastAsiaTheme="minorHAnsi"/>
          <w:i/>
          <w:szCs w:val="24"/>
        </w:rPr>
        <w:t>Journal of Philosophy of Education</w:t>
      </w:r>
      <w:r w:rsidRPr="00270264">
        <w:rPr>
          <w:rFonts w:eastAsiaTheme="minorHAnsi"/>
          <w:szCs w:val="24"/>
        </w:rPr>
        <w:t>, Vol. 37.</w:t>
      </w:r>
      <w:proofErr w:type="gramEnd"/>
      <w:r w:rsidRPr="00270264">
        <w:rPr>
          <w:rFonts w:eastAsiaTheme="minorHAnsi"/>
          <w:szCs w:val="24"/>
        </w:rPr>
        <w:t xml:space="preserve"> </w:t>
      </w:r>
      <w:proofErr w:type="gramStart"/>
      <w:r w:rsidRPr="00270264">
        <w:rPr>
          <w:rFonts w:eastAsiaTheme="minorHAnsi"/>
          <w:szCs w:val="24"/>
        </w:rPr>
        <w:t>No. 2, pp. 241– 251.</w:t>
      </w:r>
      <w:proofErr w:type="gramEnd"/>
    </w:p>
    <w:p w:rsidR="00AE605F" w:rsidRPr="00270264" w:rsidRDefault="00AE605F" w:rsidP="008F5538">
      <w:pPr>
        <w:ind w:left="720" w:hanging="720"/>
        <w:rPr>
          <w:rFonts w:eastAsiaTheme="minorHAnsi"/>
          <w:szCs w:val="24"/>
        </w:rPr>
      </w:pPr>
      <w:r w:rsidRPr="005D542C">
        <w:rPr>
          <w:rFonts w:eastAsiaTheme="minorHAnsi"/>
          <w:szCs w:val="24"/>
        </w:rPr>
        <w:t>O'Neil</w:t>
      </w:r>
      <w:r w:rsidRPr="00130EE6">
        <w:rPr>
          <w:rFonts w:eastAsiaTheme="minorHAnsi"/>
          <w:szCs w:val="24"/>
        </w:rPr>
        <w:t xml:space="preserve">, </w:t>
      </w:r>
      <w:r w:rsidRPr="005D542C">
        <w:rPr>
          <w:rFonts w:eastAsiaTheme="minorHAnsi"/>
          <w:szCs w:val="24"/>
        </w:rPr>
        <w:t>C</w:t>
      </w:r>
      <w:r w:rsidRPr="00130EE6">
        <w:rPr>
          <w:rFonts w:eastAsiaTheme="minorHAnsi"/>
          <w:szCs w:val="24"/>
        </w:rPr>
        <w:t xml:space="preserve">. (2016). </w:t>
      </w:r>
      <w:proofErr w:type="gramStart"/>
      <w:r w:rsidRPr="005D542C">
        <w:rPr>
          <w:rFonts w:eastAsiaTheme="minorHAnsi"/>
          <w:i/>
          <w:szCs w:val="24"/>
        </w:rPr>
        <w:t>Weapons of Math Destruction</w:t>
      </w:r>
      <w:r w:rsidRPr="00130EE6">
        <w:rPr>
          <w:rFonts w:eastAsiaTheme="minorHAnsi"/>
          <w:szCs w:val="24"/>
        </w:rPr>
        <w:t>.</w:t>
      </w:r>
      <w:proofErr w:type="gramEnd"/>
      <w:r w:rsidRPr="00130EE6">
        <w:rPr>
          <w:rFonts w:eastAsiaTheme="minorHAnsi"/>
          <w:szCs w:val="24"/>
        </w:rPr>
        <w:t xml:space="preserve"> New York: </w:t>
      </w:r>
      <w:hyperlink r:id="rId51" w:history="1">
        <w:r w:rsidRPr="00130EE6">
          <w:rPr>
            <w:rFonts w:eastAsiaTheme="minorHAnsi"/>
            <w:szCs w:val="24"/>
          </w:rPr>
          <w:t>Crown Books</w:t>
        </w:r>
      </w:hyperlink>
      <w:r w:rsidRPr="00130EE6">
        <w:rPr>
          <w:rFonts w:eastAsiaTheme="minorHAnsi"/>
          <w:szCs w:val="24"/>
        </w:rPr>
        <w:t>.</w:t>
      </w:r>
    </w:p>
    <w:p w:rsidR="00AE605F" w:rsidRPr="00270264" w:rsidRDefault="00AE605F" w:rsidP="00F91C09">
      <w:pPr>
        <w:pStyle w:val="volume-issue"/>
        <w:shd w:val="clear" w:color="auto" w:fill="FFFFFF"/>
        <w:spacing w:before="0" w:beforeAutospacing="0" w:after="0" w:afterAutospacing="0"/>
        <w:ind w:left="720" w:hanging="720"/>
        <w:jc w:val="both"/>
        <w:rPr>
          <w:color w:val="1A1A1A"/>
          <w:sz w:val="25"/>
          <w:szCs w:val="25"/>
          <w:shd w:val="clear" w:color="auto" w:fill="FFFFFF"/>
          <w:lang w:eastAsia="en-US"/>
        </w:rPr>
      </w:pPr>
      <w:r w:rsidRPr="00270264">
        <w:t xml:space="preserve">Pearce, I. G. (undated) Indian Mathematics: Redressing the balance. http://www-history.mcs.st-andrews.ac.uk/history/Projects/Pearce/index.html. </w:t>
      </w:r>
      <w:proofErr w:type="gramStart"/>
      <w:r w:rsidRPr="00270264">
        <w:t>Accessed 18 November 2005.</w:t>
      </w:r>
      <w:proofErr w:type="gramEnd"/>
    </w:p>
    <w:p w:rsidR="00AE605F" w:rsidRPr="00270264" w:rsidRDefault="00AE605F" w:rsidP="00F91C09">
      <w:pPr>
        <w:pStyle w:val="volume-issue"/>
        <w:shd w:val="clear" w:color="auto" w:fill="FFFFFF"/>
        <w:spacing w:before="0" w:beforeAutospacing="0" w:after="0" w:afterAutospacing="0"/>
        <w:ind w:left="720" w:hanging="720"/>
        <w:jc w:val="both"/>
        <w:rPr>
          <w:color w:val="1C1D1E"/>
        </w:rPr>
      </w:pPr>
      <w:r w:rsidRPr="00270264">
        <w:t xml:space="preserve">Penrose, R. </w:t>
      </w:r>
      <w:r w:rsidRPr="00270264">
        <w:rPr>
          <w:lang w:eastAsia="en-US"/>
        </w:rPr>
        <w:t xml:space="preserve">(1989) </w:t>
      </w:r>
      <w:proofErr w:type="gramStart"/>
      <w:r w:rsidRPr="00270264">
        <w:rPr>
          <w:i/>
          <w:lang w:eastAsia="en-US"/>
        </w:rPr>
        <w:t>The</w:t>
      </w:r>
      <w:proofErr w:type="gramEnd"/>
      <w:r w:rsidRPr="00270264">
        <w:rPr>
          <w:i/>
          <w:lang w:eastAsia="en-US"/>
        </w:rPr>
        <w:t xml:space="preserve"> Emperor's New Mind</w:t>
      </w:r>
      <w:r w:rsidRPr="00270264">
        <w:t xml:space="preserve">. </w:t>
      </w:r>
      <w:r w:rsidRPr="00270264">
        <w:rPr>
          <w:lang w:eastAsia="en-US"/>
        </w:rPr>
        <w:t>Oxford: Oxford University Press.</w:t>
      </w:r>
    </w:p>
    <w:p w:rsidR="00AE605F" w:rsidRPr="00270264" w:rsidRDefault="00AE605F" w:rsidP="008F5538">
      <w:pPr>
        <w:pStyle w:val="NormalIndent"/>
        <w:ind w:left="720" w:hanging="720"/>
      </w:pPr>
      <w:proofErr w:type="gramStart"/>
      <w:r w:rsidRPr="00270264">
        <w:t>Plato (1941).</w:t>
      </w:r>
      <w:proofErr w:type="gramEnd"/>
      <w:r w:rsidRPr="00270264">
        <w:t xml:space="preserve"> </w:t>
      </w:r>
      <w:proofErr w:type="gramStart"/>
      <w:r w:rsidRPr="00270264">
        <w:rPr>
          <w:i/>
        </w:rPr>
        <w:t>The Republic of Plato</w:t>
      </w:r>
      <w:r w:rsidRPr="00270264">
        <w:t xml:space="preserve"> (Trans. and annotated by F. M. Cornford).</w:t>
      </w:r>
      <w:proofErr w:type="gramEnd"/>
      <w:r w:rsidRPr="00270264">
        <w:t xml:space="preserve"> Oxford: The Clarendon Press.</w:t>
      </w:r>
    </w:p>
    <w:p w:rsidR="00AE605F" w:rsidRPr="00270264" w:rsidRDefault="00AE605F" w:rsidP="00F91C09">
      <w:pPr>
        <w:pStyle w:val="volume-issue"/>
        <w:shd w:val="clear" w:color="auto" w:fill="FFFFFF"/>
        <w:spacing w:before="0" w:beforeAutospacing="0" w:after="0" w:afterAutospacing="0"/>
        <w:ind w:left="720" w:hanging="720"/>
        <w:jc w:val="both"/>
        <w:rPr>
          <w:color w:val="1C1D1E"/>
        </w:rPr>
      </w:pPr>
      <w:r w:rsidRPr="00270264">
        <w:t>Powell, A. B. &amp; Frankenstein, M.</w:t>
      </w:r>
      <w:r>
        <w:t>,</w:t>
      </w:r>
      <w:r w:rsidRPr="00270264">
        <w:t xml:space="preserve"> </w:t>
      </w:r>
      <w:r>
        <w:t xml:space="preserve">Eds., </w:t>
      </w:r>
      <w:r w:rsidRPr="00270264">
        <w:t xml:space="preserve">(1997). </w:t>
      </w:r>
      <w:r w:rsidRPr="00270264">
        <w:rPr>
          <w:i/>
        </w:rPr>
        <w:t>Ethnomathematics: Challenging Eurocentrism in Mathematics</w:t>
      </w:r>
      <w:r w:rsidRPr="00270264">
        <w:t>, Albany, New York: SUNY Press.</w:t>
      </w:r>
    </w:p>
    <w:p w:rsidR="00AE605F" w:rsidRPr="00270264" w:rsidRDefault="00AE605F" w:rsidP="008F5538">
      <w:pPr>
        <w:ind w:left="720" w:hanging="720"/>
        <w:rPr>
          <w:szCs w:val="24"/>
        </w:rPr>
      </w:pPr>
      <w:r w:rsidRPr="00270264">
        <w:rPr>
          <w:szCs w:val="24"/>
        </w:rPr>
        <w:t xml:space="preserve">Power, M. (1999). </w:t>
      </w:r>
      <w:proofErr w:type="gramStart"/>
      <w:r w:rsidRPr="00270264">
        <w:rPr>
          <w:i/>
          <w:szCs w:val="24"/>
        </w:rPr>
        <w:t>The Audit Society - Rituals of Verification</w:t>
      </w:r>
      <w:r w:rsidRPr="00270264">
        <w:rPr>
          <w:szCs w:val="24"/>
        </w:rPr>
        <w:t>.</w:t>
      </w:r>
      <w:proofErr w:type="gramEnd"/>
      <w:r w:rsidRPr="00270264">
        <w:rPr>
          <w:szCs w:val="24"/>
        </w:rPr>
        <w:t xml:space="preserve"> Oxford: Oxford University Press.</w:t>
      </w:r>
    </w:p>
    <w:p w:rsidR="00AE605F" w:rsidRPr="00270264" w:rsidRDefault="00AE605F" w:rsidP="00F91C09">
      <w:pPr>
        <w:pStyle w:val="volume-issue"/>
        <w:shd w:val="clear" w:color="auto" w:fill="FFFFFF"/>
        <w:spacing w:before="0" w:beforeAutospacing="0" w:after="0" w:afterAutospacing="0"/>
        <w:ind w:left="720" w:hanging="720"/>
        <w:jc w:val="both"/>
        <w:rPr>
          <w:color w:val="1C1D1E"/>
        </w:rPr>
      </w:pPr>
      <w:proofErr w:type="gramStart"/>
      <w:r w:rsidRPr="00270264">
        <w:rPr>
          <w:color w:val="1A1A1A"/>
          <w:shd w:val="clear" w:color="auto" w:fill="FFFFFF"/>
        </w:rPr>
        <w:lastRenderedPageBreak/>
        <w:t xml:space="preserve">Rashed, R. </w:t>
      </w:r>
      <w:r w:rsidRPr="00270264">
        <w:rPr>
          <w:rStyle w:val="non-italic"/>
          <w:color w:val="1A1A1A"/>
          <w:shd w:val="clear" w:color="auto" w:fill="FFFFFF"/>
        </w:rPr>
        <w:t>(1994)</w:t>
      </w:r>
      <w:r w:rsidRPr="00270264">
        <w:rPr>
          <w:color w:val="1A1A1A"/>
          <w:shd w:val="clear" w:color="auto" w:fill="FFFFFF"/>
        </w:rPr>
        <w:t>.</w:t>
      </w:r>
      <w:proofErr w:type="gramEnd"/>
      <w:r w:rsidRPr="00270264">
        <w:rPr>
          <w:color w:val="1A1A1A"/>
          <w:shd w:val="clear" w:color="auto" w:fill="FFFFFF"/>
        </w:rPr>
        <w:t xml:space="preserve"> </w:t>
      </w:r>
      <w:r w:rsidRPr="00270264">
        <w:rPr>
          <w:i/>
          <w:iCs/>
          <w:color w:val="1A1A1A"/>
          <w:shd w:val="clear" w:color="auto" w:fill="FFFFFF"/>
        </w:rPr>
        <w:t>The Development of Arabic Mathematics: between Arithmetic and Algebra</w:t>
      </w:r>
      <w:r w:rsidRPr="00270264">
        <w:rPr>
          <w:color w:val="1A1A1A"/>
          <w:shd w:val="clear" w:color="auto" w:fill="FFFFFF"/>
        </w:rPr>
        <w:t>. Netherlands: Kluwer Academic Publishers.</w:t>
      </w:r>
    </w:p>
    <w:p w:rsidR="00AE605F" w:rsidRPr="00270264" w:rsidRDefault="00AE605F" w:rsidP="008F5538">
      <w:pPr>
        <w:pStyle w:val="Refs"/>
        <w:rPr>
          <w:szCs w:val="24"/>
        </w:rPr>
      </w:pPr>
      <w:proofErr w:type="gramStart"/>
      <w:r w:rsidRPr="00270264">
        <w:rPr>
          <w:szCs w:val="24"/>
        </w:rPr>
        <w:t>Resnik, D. B. and Elliott, K. C. (2015).</w:t>
      </w:r>
      <w:proofErr w:type="gramEnd"/>
      <w:r w:rsidRPr="00270264">
        <w:rPr>
          <w:szCs w:val="24"/>
        </w:rPr>
        <w:t xml:space="preserve"> The Ethical Challenges of Socially Responsible Science, </w:t>
      </w:r>
      <w:r w:rsidRPr="00270264">
        <w:rPr>
          <w:i/>
          <w:szCs w:val="24"/>
        </w:rPr>
        <w:t>Accountability in Research Policies and Quality Assurance</w:t>
      </w:r>
      <w:r w:rsidRPr="00270264">
        <w:rPr>
          <w:szCs w:val="24"/>
        </w:rPr>
        <w:t>, Vol. 23, No. 1, pp. 31-46.</w:t>
      </w:r>
    </w:p>
    <w:p w:rsidR="00AE605F" w:rsidRPr="00270264" w:rsidRDefault="00AE605F" w:rsidP="008F5538">
      <w:pPr>
        <w:pStyle w:val="NormalIndent"/>
        <w:ind w:left="720" w:hanging="720"/>
      </w:pPr>
      <w:r w:rsidRPr="00270264">
        <w:t xml:space="preserve">Restivo, S. </w:t>
      </w:r>
      <w:r>
        <w:t xml:space="preserve">P. </w:t>
      </w:r>
      <w:r w:rsidRPr="00270264">
        <w:t xml:space="preserve">(1985). </w:t>
      </w:r>
      <w:proofErr w:type="gramStart"/>
      <w:r w:rsidRPr="00270264">
        <w:rPr>
          <w:i/>
        </w:rPr>
        <w:t>The Social Relations of Physics, Mysticism and Mathematics</w:t>
      </w:r>
      <w:r w:rsidRPr="00270264">
        <w:t>.</w:t>
      </w:r>
      <w:proofErr w:type="gramEnd"/>
      <w:r w:rsidRPr="00270264">
        <w:t xml:space="preserve"> Dordrecht: Reidel Publishing Company.</w:t>
      </w:r>
    </w:p>
    <w:p w:rsidR="00AE605F" w:rsidRPr="00270264" w:rsidRDefault="00AE605F" w:rsidP="008F5538">
      <w:pPr>
        <w:pStyle w:val="NormalIndent"/>
        <w:ind w:left="720" w:hanging="720"/>
      </w:pPr>
      <w:r w:rsidRPr="00270264">
        <w:rPr>
          <w:szCs w:val="24"/>
        </w:rPr>
        <w:t xml:space="preserve">Restivo, S. P. (1994). </w:t>
      </w:r>
      <w:r w:rsidRPr="00270264">
        <w:rPr>
          <w:i/>
          <w:szCs w:val="24"/>
        </w:rPr>
        <w:t xml:space="preserve">Science, Society, and Values: Toward </w:t>
      </w:r>
      <w:proofErr w:type="gramStart"/>
      <w:r w:rsidRPr="00270264">
        <w:rPr>
          <w:i/>
          <w:szCs w:val="24"/>
        </w:rPr>
        <w:t>a Sociology</w:t>
      </w:r>
      <w:proofErr w:type="gramEnd"/>
      <w:r w:rsidRPr="00270264">
        <w:rPr>
          <w:i/>
          <w:szCs w:val="24"/>
        </w:rPr>
        <w:t xml:space="preserve"> of Objectivity</w:t>
      </w:r>
      <w:r w:rsidRPr="00270264">
        <w:rPr>
          <w:szCs w:val="24"/>
        </w:rPr>
        <w:t>. Bethlehem, New Jersey, USA: Lehigh University Press.</w:t>
      </w:r>
    </w:p>
    <w:p w:rsidR="00AE605F" w:rsidRDefault="00AE605F" w:rsidP="00F91C09">
      <w:pPr>
        <w:pStyle w:val="volume-issue"/>
        <w:shd w:val="clear" w:color="auto" w:fill="FFFFFF"/>
        <w:spacing w:before="0" w:beforeAutospacing="0" w:after="0" w:afterAutospacing="0"/>
        <w:ind w:left="720" w:hanging="720"/>
        <w:jc w:val="both"/>
        <w:rPr>
          <w:lang w:eastAsia="en-US"/>
        </w:rPr>
      </w:pPr>
      <w:proofErr w:type="gramStart"/>
      <w:r w:rsidRPr="001A14A2">
        <w:t>Russell, B.</w:t>
      </w:r>
      <w:r>
        <w:t xml:space="preserve"> &amp;</w:t>
      </w:r>
      <w:r w:rsidRPr="001A14A2">
        <w:t xml:space="preserve"> Einstein, A. (1955</w:t>
      </w:r>
      <w:r>
        <w:t>).</w:t>
      </w:r>
      <w:proofErr w:type="gramEnd"/>
      <w:r>
        <w:t xml:space="preserve"> </w:t>
      </w:r>
      <w:proofErr w:type="gramStart"/>
      <w:r w:rsidRPr="001A14A2">
        <w:rPr>
          <w:i/>
        </w:rPr>
        <w:t>The Russell-Einstein Manifesto</w:t>
      </w:r>
      <w:r w:rsidRPr="001A14A2">
        <w:t>.</w:t>
      </w:r>
      <w:proofErr w:type="gramEnd"/>
      <w:r w:rsidRPr="001A14A2">
        <w:t xml:space="preserve"> http://www.pugwash.org/about/manifesto.htm.</w:t>
      </w:r>
      <w:r>
        <w:t xml:space="preserve"> </w:t>
      </w:r>
      <w:proofErr w:type="gramStart"/>
      <w:r>
        <w:t>Access</w:t>
      </w:r>
      <w:r w:rsidRPr="001A14A2">
        <w:t>ed</w:t>
      </w:r>
      <w:r w:rsidRPr="0012551E">
        <w:t xml:space="preserve"> </w:t>
      </w:r>
      <w:r>
        <w:t>23 April 2015.</w:t>
      </w:r>
      <w:proofErr w:type="gramEnd"/>
    </w:p>
    <w:p w:rsidR="00AE605F" w:rsidRPr="00270264" w:rsidRDefault="00AE605F" w:rsidP="00F91C09">
      <w:pPr>
        <w:pStyle w:val="volume-issue"/>
        <w:shd w:val="clear" w:color="auto" w:fill="FFFFFF"/>
        <w:spacing w:before="0" w:beforeAutospacing="0" w:after="0" w:afterAutospacing="0"/>
        <w:ind w:left="720" w:hanging="720"/>
        <w:jc w:val="both"/>
        <w:rPr>
          <w:lang w:eastAsia="en-US"/>
        </w:rPr>
      </w:pPr>
      <w:proofErr w:type="gramStart"/>
      <w:r w:rsidRPr="00270264">
        <w:rPr>
          <w:lang w:eastAsia="en-US"/>
        </w:rPr>
        <w:t>Said, E. W. (1978).</w:t>
      </w:r>
      <w:proofErr w:type="gramEnd"/>
      <w:r w:rsidRPr="00270264">
        <w:rPr>
          <w:lang w:eastAsia="en-US"/>
        </w:rPr>
        <w:t xml:space="preserve"> </w:t>
      </w:r>
      <w:proofErr w:type="gramStart"/>
      <w:r w:rsidRPr="00270264">
        <w:rPr>
          <w:i/>
          <w:lang w:eastAsia="en-US"/>
        </w:rPr>
        <w:t>Orientalism</w:t>
      </w:r>
      <w:r w:rsidRPr="00270264">
        <w:rPr>
          <w:lang w:eastAsia="en-US"/>
        </w:rPr>
        <w:t>.</w:t>
      </w:r>
      <w:proofErr w:type="gramEnd"/>
      <w:r w:rsidRPr="00270264">
        <w:rPr>
          <w:lang w:eastAsia="en-US"/>
        </w:rPr>
        <w:t xml:space="preserve"> London: </w:t>
      </w:r>
      <w:hyperlink r:id="rId52" w:history="1">
        <w:r w:rsidRPr="00270264">
          <w:rPr>
            <w:lang w:eastAsia="en-US"/>
          </w:rPr>
          <w:t>Pantheon Books</w:t>
        </w:r>
      </w:hyperlink>
      <w:r w:rsidRPr="00270264">
        <w:rPr>
          <w:lang w:eastAsia="en-US"/>
        </w:rPr>
        <w:t>.</w:t>
      </w:r>
    </w:p>
    <w:p w:rsidR="00AE605F" w:rsidRPr="00270264" w:rsidRDefault="00AE605F" w:rsidP="008F5538">
      <w:pPr>
        <w:pStyle w:val="NormalIndent"/>
        <w:ind w:left="720" w:hanging="720"/>
      </w:pPr>
      <w:r w:rsidRPr="00270264">
        <w:t xml:space="preserve">Skemp, R. R. (1976). </w:t>
      </w:r>
      <w:proofErr w:type="gramStart"/>
      <w:r w:rsidRPr="00270264">
        <w:t>Relational Understanding and Instrumental Understanding.</w:t>
      </w:r>
      <w:proofErr w:type="gramEnd"/>
      <w:r w:rsidRPr="00270264">
        <w:t xml:space="preserve"> </w:t>
      </w:r>
      <w:r w:rsidRPr="00270264">
        <w:rPr>
          <w:i/>
        </w:rPr>
        <w:t>Mathematics Teaching</w:t>
      </w:r>
      <w:r w:rsidRPr="00270264">
        <w:t>, No. 77, pp. 20-26.</w:t>
      </w:r>
    </w:p>
    <w:p w:rsidR="00AE605F" w:rsidRPr="00270264" w:rsidRDefault="00AE605F" w:rsidP="008F5538">
      <w:pPr>
        <w:tabs>
          <w:tab w:val="left" w:pos="144"/>
          <w:tab w:val="left" w:pos="576"/>
          <w:tab w:val="left" w:pos="864"/>
          <w:tab w:val="left" w:pos="1584"/>
          <w:tab w:val="left" w:pos="2304"/>
          <w:tab w:val="left" w:pos="3024"/>
          <w:tab w:val="left" w:pos="3744"/>
          <w:tab w:val="left" w:pos="4464"/>
          <w:tab w:val="left" w:pos="5184"/>
          <w:tab w:val="left" w:pos="5904"/>
          <w:tab w:val="left" w:pos="6624"/>
        </w:tabs>
        <w:ind w:left="720" w:hanging="720"/>
      </w:pPr>
      <w:proofErr w:type="gramStart"/>
      <w:r w:rsidRPr="00270264">
        <w:t>Tymoczko, T., Ed., (1986).</w:t>
      </w:r>
      <w:proofErr w:type="gramEnd"/>
      <w:r w:rsidRPr="00270264">
        <w:t xml:space="preserve"> </w:t>
      </w:r>
      <w:proofErr w:type="gramStart"/>
      <w:r w:rsidRPr="00270264">
        <w:rPr>
          <w:i/>
        </w:rPr>
        <w:t>New Directions in the Philosophy of Mathematics</w:t>
      </w:r>
      <w:r w:rsidRPr="00270264">
        <w:t>.</w:t>
      </w:r>
      <w:proofErr w:type="gramEnd"/>
      <w:r w:rsidRPr="00270264">
        <w:t xml:space="preserve"> Boston: Birkhauser.</w:t>
      </w:r>
    </w:p>
    <w:p w:rsidR="00AE605F" w:rsidRPr="00270264" w:rsidRDefault="00AE605F" w:rsidP="008F5538">
      <w:pPr>
        <w:pStyle w:val="Refs"/>
        <w:rPr>
          <w:szCs w:val="24"/>
        </w:rPr>
      </w:pPr>
      <w:proofErr w:type="gramStart"/>
      <w:r w:rsidRPr="00270264">
        <w:rPr>
          <w:szCs w:val="24"/>
        </w:rPr>
        <w:t>University of Kentucky (n.d.).</w:t>
      </w:r>
      <w:proofErr w:type="gramEnd"/>
      <w:r w:rsidRPr="00270264">
        <w:rPr>
          <w:szCs w:val="24"/>
        </w:rPr>
        <w:t xml:space="preserve"> </w:t>
      </w:r>
      <w:r w:rsidRPr="00270264">
        <w:rPr>
          <w:i/>
          <w:szCs w:val="24"/>
        </w:rPr>
        <w:t>Where can math take me?</w:t>
      </w:r>
      <w:r w:rsidRPr="00270264">
        <w:rPr>
          <w:szCs w:val="24"/>
        </w:rPr>
        <w:t xml:space="preserve"> </w:t>
      </w:r>
      <w:hyperlink r:id="rId53" w:history="1">
        <w:r w:rsidRPr="00270264">
          <w:t>https://math.as.uky.edu/where-can-math-take-me</w:t>
        </w:r>
      </w:hyperlink>
      <w:r w:rsidRPr="00270264">
        <w:t>.</w:t>
      </w:r>
      <w:r w:rsidRPr="00270264">
        <w:rPr>
          <w:szCs w:val="24"/>
        </w:rPr>
        <w:t xml:space="preserve"> </w:t>
      </w:r>
      <w:proofErr w:type="gramStart"/>
      <w:r w:rsidRPr="00270264">
        <w:rPr>
          <w:szCs w:val="24"/>
        </w:rPr>
        <w:t>Accessed 30 August 2019.</w:t>
      </w:r>
      <w:proofErr w:type="gramEnd"/>
    </w:p>
    <w:p w:rsidR="00AE605F" w:rsidRPr="00270264" w:rsidRDefault="00AE605F" w:rsidP="00F91C09">
      <w:pPr>
        <w:pStyle w:val="volume-issue"/>
        <w:shd w:val="clear" w:color="auto" w:fill="FFFFFF"/>
        <w:spacing w:before="0" w:beforeAutospacing="0" w:after="0" w:afterAutospacing="0"/>
        <w:ind w:left="720" w:hanging="720"/>
        <w:jc w:val="both"/>
        <w:rPr>
          <w:color w:val="1A1A1A"/>
          <w:sz w:val="25"/>
          <w:szCs w:val="25"/>
          <w:shd w:val="clear" w:color="auto" w:fill="FFFFFF"/>
          <w:lang w:eastAsia="en-US"/>
        </w:rPr>
      </w:pPr>
      <w:proofErr w:type="gramStart"/>
      <w:r w:rsidRPr="00270264">
        <w:rPr>
          <w:color w:val="1A1A1A"/>
          <w:sz w:val="25"/>
          <w:szCs w:val="25"/>
          <w:shd w:val="clear" w:color="auto" w:fill="FFFFFF"/>
          <w:lang w:eastAsia="en-US"/>
        </w:rPr>
        <w:t>Verbeek, P</w:t>
      </w:r>
      <w:r w:rsidRPr="00270264">
        <w:rPr>
          <w:color w:val="1A1A1A"/>
          <w:sz w:val="25"/>
          <w:szCs w:val="25"/>
          <w:shd w:val="clear" w:color="auto" w:fill="FFFFFF"/>
        </w:rPr>
        <w:t>.</w:t>
      </w:r>
      <w:r w:rsidRPr="00270264">
        <w:rPr>
          <w:color w:val="1A1A1A"/>
          <w:sz w:val="25"/>
          <w:szCs w:val="25"/>
          <w:shd w:val="clear" w:color="auto" w:fill="FFFFFF"/>
          <w:lang w:eastAsia="en-US"/>
        </w:rPr>
        <w:t>-P</w:t>
      </w:r>
      <w:r w:rsidRPr="00270264">
        <w:rPr>
          <w:color w:val="1A1A1A"/>
          <w:sz w:val="25"/>
          <w:szCs w:val="25"/>
          <w:shd w:val="clear" w:color="auto" w:fill="FFFFFF"/>
        </w:rPr>
        <w:t>.</w:t>
      </w:r>
      <w:proofErr w:type="gramEnd"/>
      <w:r w:rsidRPr="00270264">
        <w:rPr>
          <w:color w:val="1A1A1A"/>
          <w:sz w:val="25"/>
          <w:szCs w:val="25"/>
          <w:shd w:val="clear" w:color="auto" w:fill="FFFFFF"/>
        </w:rPr>
        <w:t xml:space="preserve"> (</w:t>
      </w:r>
      <w:r w:rsidRPr="00270264">
        <w:rPr>
          <w:color w:val="1A1A1A"/>
          <w:sz w:val="25"/>
          <w:szCs w:val="25"/>
          <w:shd w:val="clear" w:color="auto" w:fill="FFFFFF"/>
          <w:lang w:eastAsia="en-US"/>
        </w:rPr>
        <w:t>2011</w:t>
      </w:r>
      <w:r w:rsidRPr="00270264">
        <w:rPr>
          <w:color w:val="1A1A1A"/>
          <w:sz w:val="25"/>
          <w:szCs w:val="25"/>
          <w:shd w:val="clear" w:color="auto" w:fill="FFFFFF"/>
        </w:rPr>
        <w:t xml:space="preserve">). </w:t>
      </w:r>
      <w:r w:rsidRPr="00270264">
        <w:rPr>
          <w:i/>
          <w:color w:val="1A1A1A"/>
          <w:sz w:val="25"/>
          <w:szCs w:val="25"/>
          <w:shd w:val="clear" w:color="auto" w:fill="FFFFFF"/>
          <w:lang w:eastAsia="en-US"/>
        </w:rPr>
        <w:t>Moralizing Technology: Understanding and Designing the Morality of Things</w:t>
      </w:r>
      <w:r w:rsidRPr="00270264">
        <w:rPr>
          <w:color w:val="1A1A1A"/>
          <w:sz w:val="25"/>
          <w:szCs w:val="25"/>
          <w:shd w:val="clear" w:color="auto" w:fill="FFFFFF"/>
          <w:lang w:eastAsia="en-US"/>
        </w:rPr>
        <w:t>, Chicago: The University of Chicago Press.</w:t>
      </w:r>
    </w:p>
    <w:p w:rsidR="00AE605F" w:rsidRPr="00270264" w:rsidRDefault="00AE605F" w:rsidP="00F91C09">
      <w:pPr>
        <w:pStyle w:val="volume-issue"/>
        <w:shd w:val="clear" w:color="auto" w:fill="FFFFFF"/>
        <w:spacing w:before="0" w:beforeAutospacing="0" w:after="0" w:afterAutospacing="0"/>
        <w:ind w:left="720" w:hanging="720"/>
        <w:jc w:val="both"/>
      </w:pPr>
      <w:proofErr w:type="gramStart"/>
      <w:r w:rsidRPr="00270264">
        <w:t>Wikipedia (2020).</w:t>
      </w:r>
      <w:proofErr w:type="gramEnd"/>
      <w:r w:rsidRPr="00270264">
        <w:t xml:space="preserve"> </w:t>
      </w:r>
      <w:proofErr w:type="gramStart"/>
      <w:r w:rsidRPr="00270264">
        <w:t>Philosophy of mathematics.</w:t>
      </w:r>
      <w:proofErr w:type="gramEnd"/>
      <w:r w:rsidRPr="00270264">
        <w:t xml:space="preserve"> </w:t>
      </w:r>
      <w:hyperlink r:id="rId54" w:history="1">
        <w:r w:rsidRPr="00270264">
          <w:t>https://en.wikipedia.org/wiki/Philosophy_of_mathematics</w:t>
        </w:r>
      </w:hyperlink>
      <w:r w:rsidRPr="00270264">
        <w:t xml:space="preserve">. </w:t>
      </w:r>
      <w:proofErr w:type="gramStart"/>
      <w:r w:rsidRPr="00270264">
        <w:t>Accessed 4 July 2020.</w:t>
      </w:r>
      <w:proofErr w:type="gramEnd"/>
    </w:p>
    <w:p w:rsidR="00AE605F" w:rsidRDefault="00AE605F" w:rsidP="008F5538">
      <w:pPr>
        <w:ind w:left="720" w:hanging="720"/>
        <w:rPr>
          <w:szCs w:val="24"/>
        </w:rPr>
      </w:pPr>
    </w:p>
    <w:p w:rsidR="00CC451B" w:rsidRDefault="00CC451B" w:rsidP="008F5538">
      <w:pPr>
        <w:ind w:left="720" w:hanging="720"/>
        <w:rPr>
          <w:szCs w:val="24"/>
        </w:rPr>
      </w:pPr>
    </w:p>
    <w:p w:rsidR="00CC451B" w:rsidRDefault="00CC451B" w:rsidP="00C97084">
      <w:pPr>
        <w:rPr>
          <w:szCs w:val="24"/>
        </w:rPr>
      </w:pPr>
    </w:p>
    <w:sectPr w:rsidR="00CC451B" w:rsidSect="00715BFC">
      <w:footerReference w:type="default" r:id="rId55"/>
      <w:pgSz w:w="11909" w:h="16834" w:code="9"/>
      <w:pgMar w:top="1418" w:right="1418" w:bottom="1134" w:left="1418" w:header="720" w:footer="907" w:gutter="0"/>
      <w:cols w:space="720"/>
      <w:docGrid w:linePitch="326"/>
    </w:sectPr>
  </w:body>
</w:document>
</file>

<file path=word/customizations.xml><?xml version="1.0" encoding="utf-8"?>
<wne:tcg xmlns:r="http://schemas.openxmlformats.org/officeDocument/2006/relationships" xmlns:wne="http://schemas.microsoft.com/office/word/2006/wordml">
  <wne:keymaps>
    <wne:keymap wne:kcmPrimary="0239">
      <wne:macro wne:macroName="NORMAL.MACRO9.MAIN"/>
    </wne:keymap>
    <wne:keymap wne:kcmPrimary="0330">
      <wne:macro wne:macroName="NORMAL.MACRO0.MAIN"/>
    </wne:keymap>
    <wne:keymap wne:kcmPrimary="0339">
      <wne:macro wne:macroName="NORMAL.MACRO1.MAIN"/>
    </wne:keymap>
  </wne:keymaps>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BF6" w:rsidRDefault="000B5BF6" w:rsidP="001E45B4">
      <w:r>
        <w:separator/>
      </w:r>
    </w:p>
  </w:endnote>
  <w:endnote w:type="continuationSeparator" w:id="0">
    <w:p w:rsidR="000B5BF6" w:rsidRDefault="000B5BF6" w:rsidP="001E45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SemiCond">
    <w:altName w:val="Myriad Pro Light SemiCon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comoon">
    <w:altName w:val="Times New Roman"/>
    <w:panose1 w:val="00000000000000000000"/>
    <w:charset w:val="00"/>
    <w:family w:val="roman"/>
    <w:notTrueType/>
    <w:pitch w:val="default"/>
    <w:sig w:usb0="00000000" w:usb1="00000000" w:usb2="00000000" w:usb3="00000000" w:csb0="00000000" w:csb1="00000000"/>
  </w:font>
  <w:font w:name="Palatino">
    <w:altName w:val="Book Antiqu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614752"/>
      <w:docPartObj>
        <w:docPartGallery w:val="Page Numbers (Bottom of Page)"/>
        <w:docPartUnique/>
      </w:docPartObj>
    </w:sdtPr>
    <w:sdtContent>
      <w:p w:rsidR="008D2879" w:rsidRDefault="008D2879">
        <w:pPr>
          <w:pStyle w:val="Footer"/>
          <w:jc w:val="right"/>
        </w:pPr>
        <w:fldSimple w:instr=" PAGE   \* MERGEFORMAT ">
          <w:r w:rsidR="00284B52">
            <w:rPr>
              <w:noProof/>
            </w:rPr>
            <w:t>27</w:t>
          </w:r>
        </w:fldSimple>
      </w:p>
    </w:sdtContent>
  </w:sdt>
  <w:p w:rsidR="008D2879" w:rsidRDefault="008D28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BF6" w:rsidRDefault="000B5BF6" w:rsidP="001E45B4">
      <w:r>
        <w:separator/>
      </w:r>
    </w:p>
  </w:footnote>
  <w:footnote w:type="continuationSeparator" w:id="0">
    <w:p w:rsidR="000B5BF6" w:rsidRDefault="000B5BF6" w:rsidP="001E45B4">
      <w:r>
        <w:continuationSeparator/>
      </w:r>
    </w:p>
  </w:footnote>
  <w:footnote w:id="1">
    <w:p w:rsidR="008D2879" w:rsidRDefault="008D2879">
      <w:pPr>
        <w:pStyle w:val="FootnoteText"/>
      </w:pPr>
      <w:r>
        <w:rPr>
          <w:rStyle w:val="FootnoteReference"/>
        </w:rPr>
        <w:footnoteRef/>
      </w:r>
      <w:r>
        <w:t xml:space="preserve"> A revision of this paper is published as </w:t>
      </w:r>
      <w:r w:rsidRPr="008D2879">
        <w:t xml:space="preserve">Ernest, P. </w:t>
      </w:r>
      <w:r>
        <w:t xml:space="preserve">(2020). </w:t>
      </w:r>
      <w:r w:rsidRPr="008D2879">
        <w:t>Mathematics, ethics and purism: an application of MacIntyre’s virtue theory.</w:t>
      </w:r>
      <w:r>
        <w:t xml:space="preserve"> </w:t>
      </w:r>
      <w:proofErr w:type="gramStart"/>
      <w:r w:rsidRPr="008D2879">
        <w:rPr>
          <w:i/>
        </w:rPr>
        <w:t>Synthese</w:t>
      </w:r>
      <w:r>
        <w:t xml:space="preserve"> </w:t>
      </w:r>
      <w:r w:rsidRPr="008D2879">
        <w:t>(2020).</w:t>
      </w:r>
      <w:proofErr w:type="gramEnd"/>
      <w:r w:rsidRPr="008D2879">
        <w:t xml:space="preserve"> </w:t>
      </w:r>
      <w:hyperlink r:id="rId1" w:history="1">
        <w:r w:rsidRPr="008D2879">
          <w:t>https://doi.org/10.1007/s11229-020-02928-1</w:t>
        </w:r>
      </w:hyperlink>
      <w:r w:rsidRPr="008D2879">
        <w:t>. Open Access and available via https://rdcu.be/cbAET.</w:t>
      </w:r>
    </w:p>
  </w:footnote>
  <w:footnote w:id="2">
    <w:p w:rsidR="008D2879" w:rsidRDefault="008D2879" w:rsidP="001E45B4">
      <w:pPr>
        <w:pStyle w:val="FootnoteText"/>
      </w:pPr>
      <w:r>
        <w:rPr>
          <w:rStyle w:val="FootnoteReference"/>
        </w:rPr>
        <w:footnoteRef/>
      </w:r>
      <w:r>
        <w:t xml:space="preserve"> There is some controversy as to whether teaching is a </w:t>
      </w:r>
      <w:r>
        <w:rPr>
          <w:lang w:val="en-US"/>
        </w:rPr>
        <w:t xml:space="preserve">practice in </w:t>
      </w:r>
      <w:r w:rsidRPr="00AC7BE9">
        <w:rPr>
          <w:color w:val="000000"/>
          <w:lang w:eastAsia="en-GB"/>
        </w:rPr>
        <w:t>Macintyre’s</w:t>
      </w:r>
      <w:r>
        <w:rPr>
          <w:color w:val="000000"/>
          <w:lang w:eastAsia="en-GB"/>
        </w:rPr>
        <w:t xml:space="preserve"> (2007) sense. </w:t>
      </w:r>
      <w:r>
        <w:rPr>
          <w:rFonts w:ascii="icomoon" w:hAnsi="icomoon"/>
          <w:color w:val="1C1D1E"/>
        </w:rPr>
        <w:t>MacIntyre</w:t>
      </w:r>
      <w:r>
        <w:rPr>
          <w:color w:val="000000"/>
          <w:lang w:eastAsia="en-GB"/>
        </w:rPr>
        <w:t xml:space="preserve"> himself has denied it, arguing that the goods of </w:t>
      </w:r>
      <w:r w:rsidRPr="00AC7BE9">
        <w:rPr>
          <w:color w:val="000000"/>
          <w:lang w:eastAsia="en-GB"/>
        </w:rPr>
        <w:t>teaching</w:t>
      </w:r>
      <w:r>
        <w:rPr>
          <w:color w:val="000000"/>
          <w:lang w:eastAsia="en-GB"/>
        </w:rPr>
        <w:t xml:space="preserve"> </w:t>
      </w:r>
      <w:r w:rsidRPr="00AC7BE9">
        <w:rPr>
          <w:color w:val="000000"/>
          <w:lang w:eastAsia="en-GB"/>
        </w:rPr>
        <w:t>mathematics</w:t>
      </w:r>
      <w:r>
        <w:rPr>
          <w:color w:val="000000"/>
          <w:lang w:eastAsia="en-GB"/>
        </w:rPr>
        <w:t xml:space="preserve"> are </w:t>
      </w:r>
      <w:r w:rsidRPr="00E20E1B">
        <w:t>merely</w:t>
      </w:r>
      <w:r>
        <w:t xml:space="preserve"> </w:t>
      </w:r>
      <w:r w:rsidRPr="00E20E1B">
        <w:t>those</w:t>
      </w:r>
      <w:r>
        <w:t xml:space="preserve"> </w:t>
      </w:r>
      <w:r w:rsidRPr="00E20E1B">
        <w:t>internal</w:t>
      </w:r>
      <w:r>
        <w:t xml:space="preserve"> </w:t>
      </w:r>
      <w:r w:rsidRPr="00E20E1B">
        <w:t>to</w:t>
      </w:r>
      <w:r>
        <w:t xml:space="preserve"> </w:t>
      </w:r>
      <w:r w:rsidRPr="00E20E1B">
        <w:t>the</w:t>
      </w:r>
      <w:r>
        <w:t xml:space="preserve"> </w:t>
      </w:r>
      <w:r w:rsidRPr="00E20E1B">
        <w:t>practice</w:t>
      </w:r>
      <w:r>
        <w:t xml:space="preserve"> </w:t>
      </w:r>
      <w:r w:rsidRPr="00E20E1B">
        <w:t>of</w:t>
      </w:r>
      <w:r>
        <w:t xml:space="preserve"> </w:t>
      </w:r>
      <w:r w:rsidRPr="00E20E1B">
        <w:t>mathematics,</w:t>
      </w:r>
      <w:r>
        <w:t xml:space="preserve"> </w:t>
      </w:r>
      <w:r w:rsidRPr="00E20E1B">
        <w:t>and</w:t>
      </w:r>
      <w:r>
        <w:t xml:space="preserve"> </w:t>
      </w:r>
      <w:r w:rsidRPr="00E20E1B">
        <w:t>so</w:t>
      </w:r>
      <w:r>
        <w:t xml:space="preserve"> </w:t>
      </w:r>
      <w:r w:rsidRPr="00E20E1B">
        <w:t>teaching</w:t>
      </w:r>
      <w:r>
        <w:t xml:space="preserve"> </w:t>
      </w:r>
      <w:r w:rsidRPr="00E20E1B">
        <w:t>is</w:t>
      </w:r>
      <w:r>
        <w:t xml:space="preserve"> </w:t>
      </w:r>
      <w:r w:rsidRPr="00E20E1B">
        <w:t>a</w:t>
      </w:r>
      <w:r>
        <w:t xml:space="preserve"> </w:t>
      </w:r>
      <w:r w:rsidRPr="00E20E1B">
        <w:t>secondary</w:t>
      </w:r>
      <w:r>
        <w:t xml:space="preserve"> </w:t>
      </w:r>
      <w:r w:rsidRPr="00E20E1B">
        <w:t>activity.</w:t>
      </w:r>
      <w:r>
        <w:t xml:space="preserve"> However, </w:t>
      </w:r>
      <w:r w:rsidRPr="00E20E1B">
        <w:t>Dunne</w:t>
      </w:r>
      <w:r>
        <w:t xml:space="preserve"> </w:t>
      </w:r>
      <w:r w:rsidRPr="00E20E1B">
        <w:t>(2003),</w:t>
      </w:r>
      <w:r>
        <w:t xml:space="preserve"> </w:t>
      </w:r>
      <w:r w:rsidRPr="00E20E1B">
        <w:t>Noddings</w:t>
      </w:r>
      <w:r>
        <w:t xml:space="preserve"> </w:t>
      </w:r>
      <w:r w:rsidRPr="00E20E1B">
        <w:t>(2003),</w:t>
      </w:r>
      <w:r>
        <w:t xml:space="preserve"> </w:t>
      </w:r>
      <w:hyperlink r:id="rId2" w:history="1">
        <w:r w:rsidRPr="00E20E1B">
          <w:t>Hager</w:t>
        </w:r>
      </w:hyperlink>
      <w:r>
        <w:t xml:space="preserve"> </w:t>
      </w:r>
      <w:r w:rsidRPr="00E20E1B">
        <w:t>(2011)</w:t>
      </w:r>
      <w:r>
        <w:t xml:space="preserve"> </w:t>
      </w:r>
      <w:r w:rsidRPr="00E20E1B">
        <w:t>and</w:t>
      </w:r>
      <w:r>
        <w:t xml:space="preserve"> </w:t>
      </w:r>
      <w:r w:rsidRPr="00E20E1B">
        <w:t>others</w:t>
      </w:r>
      <w:r>
        <w:t xml:space="preserve"> </w:t>
      </w:r>
      <w:r w:rsidRPr="00E20E1B">
        <w:t>have</w:t>
      </w:r>
      <w:r>
        <w:t xml:space="preserve"> </w:t>
      </w:r>
      <w:r w:rsidRPr="00E20E1B">
        <w:t>argue</w:t>
      </w:r>
      <w:r>
        <w:t xml:space="preserve">d </w:t>
      </w:r>
      <w:r w:rsidRPr="00E20E1B">
        <w:t>that</w:t>
      </w:r>
      <w:r>
        <w:t xml:space="preserve"> </w:t>
      </w:r>
      <w:r w:rsidRPr="00E20E1B">
        <w:t>teaching</w:t>
      </w:r>
      <w:r>
        <w:t xml:space="preserve"> </w:t>
      </w:r>
      <w:r w:rsidRPr="00E20E1B">
        <w:t>is</w:t>
      </w:r>
      <w:r>
        <w:t xml:space="preserve"> </w:t>
      </w:r>
      <w:r w:rsidRPr="00E20E1B">
        <w:t>a</w:t>
      </w:r>
      <w:r>
        <w:t xml:space="preserve"> </w:t>
      </w:r>
      <w:r w:rsidRPr="00E20E1B">
        <w:t>practice</w:t>
      </w:r>
      <w:r>
        <w:t xml:space="preserve"> </w:t>
      </w:r>
      <w:r w:rsidRPr="00E20E1B">
        <w:t>in</w:t>
      </w:r>
      <w:r>
        <w:t xml:space="preserve"> </w:t>
      </w:r>
      <w:r w:rsidRPr="00E20E1B">
        <w:t>the</w:t>
      </w:r>
      <w:r>
        <w:t xml:space="preserve"> </w:t>
      </w:r>
      <w:r w:rsidRPr="00E20E1B">
        <w:t>sense</w:t>
      </w:r>
      <w:r>
        <w:t xml:space="preserve"> </w:t>
      </w:r>
      <w:r w:rsidRPr="00E20E1B">
        <w:t>of</w:t>
      </w:r>
      <w:r>
        <w:t xml:space="preserve"> </w:t>
      </w:r>
      <w:r w:rsidRPr="00E20E1B">
        <w:t>MacIntyre</w:t>
      </w:r>
      <w:r>
        <w:t>; the goods are to do with fostering the flourishing of students as all round human beings, of which knowledge acquisition is just a limited part</w:t>
      </w:r>
      <w:r w:rsidRPr="00E20E1B">
        <w:t>.</w:t>
      </w:r>
      <w:r>
        <w:rPr>
          <w:color w:val="000000"/>
          <w:lang w:val="en-US" w:eastAsia="en-GB"/>
        </w:rPr>
        <w:t xml:space="preserve"> </w:t>
      </w:r>
      <w:r w:rsidRPr="009D7A48">
        <w:rPr>
          <w:color w:val="000000"/>
          <w:lang w:val="en-US" w:eastAsia="en-GB"/>
        </w:rPr>
        <w:t>However,</w:t>
      </w:r>
      <w:r>
        <w:rPr>
          <w:color w:val="000000"/>
          <w:lang w:val="en-US" w:eastAsia="en-GB"/>
        </w:rPr>
        <w:t xml:space="preserve"> since making and communicating </w:t>
      </w:r>
      <w:r w:rsidRPr="009D7A48">
        <w:rPr>
          <w:color w:val="000000"/>
          <w:lang w:val="en-US" w:eastAsia="en-GB"/>
        </w:rPr>
        <w:t>mathematics</w:t>
      </w:r>
      <w:r>
        <w:rPr>
          <w:color w:val="000000"/>
          <w:lang w:val="en-US" w:eastAsia="en-GB"/>
        </w:rPr>
        <w:t xml:space="preserve"> are both virtues within the social practices of </w:t>
      </w:r>
      <w:r w:rsidRPr="009D7A48">
        <w:rPr>
          <w:color w:val="000000"/>
          <w:lang w:val="en-US" w:eastAsia="en-GB"/>
        </w:rPr>
        <w:t>mathematics</w:t>
      </w:r>
      <w:r>
        <w:rPr>
          <w:color w:val="000000"/>
          <w:lang w:val="en-US" w:eastAsia="en-GB"/>
        </w:rPr>
        <w:t xml:space="preserve"> I do not need to commit to one side or other of this debate for my argument here, although my inclination is to view </w:t>
      </w:r>
      <w:r w:rsidRPr="0018146B">
        <w:rPr>
          <w:color w:val="000000"/>
          <w:lang w:val="en-US" w:eastAsia="en-GB"/>
        </w:rPr>
        <w:t>school</w:t>
      </w:r>
      <w:r>
        <w:rPr>
          <w:color w:val="000000"/>
          <w:lang w:val="en-US" w:eastAsia="en-GB"/>
        </w:rPr>
        <w:t xml:space="preserve"> </w:t>
      </w:r>
      <w:r w:rsidRPr="0018146B">
        <w:rPr>
          <w:color w:val="000000"/>
          <w:lang w:val="en-US" w:eastAsia="en-GB"/>
        </w:rPr>
        <w:t>education</w:t>
      </w:r>
      <w:r>
        <w:rPr>
          <w:color w:val="000000"/>
          <w:lang w:val="en-US" w:eastAsia="en-GB"/>
        </w:rPr>
        <w:t xml:space="preserve"> as an independent </w:t>
      </w:r>
      <w:r w:rsidRPr="0018146B">
        <w:rPr>
          <w:color w:val="000000"/>
          <w:lang w:val="en-US" w:eastAsia="en-GB"/>
        </w:rPr>
        <w:t xml:space="preserve">social practice </w:t>
      </w:r>
      <w:r>
        <w:rPr>
          <w:color w:val="000000"/>
          <w:lang w:val="en-US" w:eastAsia="en-GB"/>
        </w:rPr>
        <w:t xml:space="preserve">in its own right. </w:t>
      </w:r>
      <w:r>
        <w:rPr>
          <w:color w:val="000000"/>
          <w:lang w:eastAsia="en-GB"/>
        </w:rPr>
        <w:t xml:space="preserve"> </w:t>
      </w:r>
    </w:p>
  </w:footnote>
  <w:footnote w:id="3">
    <w:p w:rsidR="008D2879" w:rsidRDefault="008D2879" w:rsidP="005D17EB">
      <w:pPr>
        <w:pStyle w:val="FootnoteText"/>
      </w:pPr>
      <w:r>
        <w:rPr>
          <w:rStyle w:val="FootnoteReference"/>
        </w:rPr>
        <w:footnoteRef/>
      </w:r>
      <w:r>
        <w:t xml:space="preserve"> </w:t>
      </w:r>
      <w:r>
        <w:rPr>
          <w:szCs w:val="24"/>
        </w:rPr>
        <w:t xml:space="preserve">Platonists subscribe to the view that </w:t>
      </w:r>
      <w:r w:rsidRPr="00F91B09">
        <w:rPr>
          <w:kern w:val="24"/>
          <w:szCs w:val="24"/>
        </w:rPr>
        <w:t>mathematical objects</w:t>
      </w:r>
      <w:r>
        <w:rPr>
          <w:kern w:val="24"/>
          <w:szCs w:val="24"/>
        </w:rPr>
        <w:t xml:space="preserve"> and truths are real and exist in an independent supraphysical realm to which </w:t>
      </w:r>
      <w:r w:rsidRPr="00F91B09">
        <w:rPr>
          <w:kern w:val="24"/>
          <w:szCs w:val="24"/>
        </w:rPr>
        <w:t>mathematicians</w:t>
      </w:r>
      <w:r>
        <w:rPr>
          <w:kern w:val="24"/>
          <w:szCs w:val="24"/>
        </w:rPr>
        <w:t xml:space="preserve"> have access and from which they can gain </w:t>
      </w:r>
      <w:r w:rsidRPr="00F91B09">
        <w:rPr>
          <w:kern w:val="24"/>
          <w:szCs w:val="24"/>
        </w:rPr>
        <w:t>knowledge</w:t>
      </w:r>
      <w:r>
        <w:rPr>
          <w:kern w:val="24"/>
          <w:szCs w:val="24"/>
        </w:rPr>
        <w:t>.</w:t>
      </w:r>
      <w:r>
        <w:rPr>
          <w:szCs w:val="24"/>
        </w:rPr>
        <w:t xml:space="preserve">  </w:t>
      </w:r>
    </w:p>
  </w:footnote>
  <w:footnote w:id="4">
    <w:p w:rsidR="008D2879" w:rsidRDefault="008D2879" w:rsidP="00075D9B">
      <w:pPr>
        <w:pStyle w:val="FootnoteText"/>
      </w:pPr>
      <w:r>
        <w:rPr>
          <w:rStyle w:val="FootnoteReference"/>
        </w:rPr>
        <w:footnoteRef/>
      </w:r>
      <w:r>
        <w:t xml:space="preserve"> The absolutist position is supported by the </w:t>
      </w:r>
      <w:r w:rsidRPr="00075D9B">
        <w:t>philosophical</w:t>
      </w:r>
      <w:r>
        <w:t xml:space="preserve"> dogmas that wholly separate (1) facts from values, after the work of Hume, Kant and the logical positivists/empiricists; and (2) the contexts of </w:t>
      </w:r>
      <w:r w:rsidRPr="00075D9B">
        <w:t>discovery and justification, after Reichenbach and Popper.</w:t>
      </w:r>
      <w:r>
        <w:rPr>
          <w:lang w:val="en-US"/>
        </w:rPr>
        <w:t xml:space="preserve"> These ‘two dogmas of empiricism’ (with apologies to Quine) are both contested </w:t>
      </w:r>
      <w:r w:rsidRPr="00075D9B">
        <w:t>in the philosophical literature</w:t>
      </w:r>
      <w:r>
        <w:rPr>
          <w:lang w:val="en-US"/>
        </w:rPr>
        <w:t xml:space="preserve">. </w:t>
      </w:r>
      <w:r>
        <w:t xml:space="preserve"> </w:t>
      </w:r>
    </w:p>
  </w:footnote>
  <w:footnote w:id="5">
    <w:p w:rsidR="008D2879" w:rsidRDefault="008D2879">
      <w:pPr>
        <w:pStyle w:val="FootnoteText"/>
      </w:pPr>
      <w:r>
        <w:rPr>
          <w:rStyle w:val="FootnoteReference"/>
        </w:rPr>
        <w:footnoteRef/>
      </w:r>
      <w:r>
        <w:t xml:space="preserve"> It is however illuminating to examine how </w:t>
      </w:r>
      <w:r>
        <w:rPr>
          <w:lang w:val="en-US"/>
        </w:rPr>
        <w:t>historically both the u</w:t>
      </w:r>
      <w:r w:rsidRPr="00953E0B">
        <w:rPr>
          <w:lang w:val="en-US"/>
        </w:rPr>
        <w:t xml:space="preserve">niversity </w:t>
      </w:r>
      <w:r>
        <w:rPr>
          <w:lang w:val="en-US"/>
        </w:rPr>
        <w:t xml:space="preserve">and </w:t>
      </w:r>
      <w:r w:rsidRPr="00953E0B">
        <w:rPr>
          <w:lang w:val="en-US"/>
        </w:rPr>
        <w:t>school mathematics curriculum</w:t>
      </w:r>
      <w:r>
        <w:rPr>
          <w:lang w:val="en-US"/>
        </w:rPr>
        <w:t xml:space="preserve"> have dramatically altered over the past hundred years, by no means paralleling changes and </w:t>
      </w:r>
      <w:r w:rsidRPr="00953E0B">
        <w:rPr>
          <w:lang w:val="en-US"/>
        </w:rPr>
        <w:t>advance</w:t>
      </w:r>
      <w:r>
        <w:rPr>
          <w:lang w:val="en-US"/>
        </w:rPr>
        <w:t xml:space="preserve">s in the field of </w:t>
      </w:r>
      <w:r w:rsidRPr="00953E0B">
        <w:rPr>
          <w:lang w:val="en-US"/>
        </w:rPr>
        <w:t>mathematics</w:t>
      </w:r>
      <w:r>
        <w:rPr>
          <w:lang w:val="en-US"/>
        </w:rPr>
        <w:t xml:space="preserve"> itself (</w:t>
      </w:r>
      <w:r w:rsidRPr="00953E0B">
        <w:rPr>
          <w:lang w:val="en-US"/>
        </w:rPr>
        <w:t>Grinstein &amp; Lipsey 2001)</w:t>
      </w:r>
      <w:r>
        <w:rPr>
          <w:lang w:val="en-US"/>
        </w:rPr>
        <w:t>.</w:t>
      </w:r>
      <w:r>
        <w:t xml:space="preserve"> However, each new version of the curriculum is presented as the objective, neutral and final reflection of mathematics.   </w:t>
      </w:r>
    </w:p>
  </w:footnote>
  <w:footnote w:id="6">
    <w:p w:rsidR="008D2879" w:rsidRPr="00CA61A5" w:rsidRDefault="008D2879" w:rsidP="00A3667C">
      <w:pPr>
        <w:autoSpaceDE w:val="0"/>
        <w:autoSpaceDN w:val="0"/>
        <w:adjustRightInd w:val="0"/>
        <w:jc w:val="left"/>
        <w:rPr>
          <w:sz w:val="20"/>
          <w:lang w:eastAsia="en-GB"/>
        </w:rPr>
      </w:pPr>
      <w:r>
        <w:rPr>
          <w:rStyle w:val="FootnoteReference"/>
        </w:rPr>
        <w:footnoteRef/>
      </w:r>
      <w:r>
        <w:t xml:space="preserve"> </w:t>
      </w:r>
      <w:r w:rsidRPr="00CA61A5">
        <w:rPr>
          <w:sz w:val="20"/>
        </w:rPr>
        <w:t xml:space="preserve">Note that there </w:t>
      </w:r>
      <w:r>
        <w:rPr>
          <w:sz w:val="20"/>
        </w:rPr>
        <w:t xml:space="preserve">is </w:t>
      </w:r>
      <w:r w:rsidRPr="00CA61A5">
        <w:rPr>
          <w:sz w:val="20"/>
        </w:rPr>
        <w:t>another form of purity applied within mathematics, which is not that discussed in this paper. This is a property of a proof</w:t>
      </w:r>
      <w:r>
        <w:rPr>
          <w:sz w:val="20"/>
        </w:rPr>
        <w:t xml:space="preserve"> </w:t>
      </w:r>
      <w:r w:rsidRPr="001A00C1">
        <w:rPr>
          <w:sz w:val="20"/>
        </w:rPr>
        <w:t>(Detlefsen &amp; Arana 2011)</w:t>
      </w:r>
      <w:r w:rsidRPr="001A00C1">
        <w:rPr>
          <w:color w:val="000000"/>
          <w:sz w:val="20"/>
          <w:lang w:eastAsia="en-GB"/>
        </w:rPr>
        <w:t xml:space="preserve">. </w:t>
      </w:r>
      <w:r w:rsidRPr="00CA61A5">
        <w:rPr>
          <w:sz w:val="20"/>
        </w:rPr>
        <w:t>“</w:t>
      </w:r>
      <w:r w:rsidRPr="00CA61A5">
        <w:rPr>
          <w:sz w:val="20"/>
          <w:lang w:eastAsia="en-GB"/>
        </w:rPr>
        <w:t xml:space="preserve">Roughly, a proof of a </w:t>
      </w:r>
      <w:proofErr w:type="gramStart"/>
      <w:r w:rsidRPr="00CA61A5">
        <w:rPr>
          <w:sz w:val="20"/>
          <w:lang w:eastAsia="en-GB"/>
        </w:rPr>
        <w:t>theorem,</w:t>
      </w:r>
      <w:proofErr w:type="gramEnd"/>
      <w:r w:rsidRPr="00CA61A5">
        <w:rPr>
          <w:sz w:val="20"/>
          <w:lang w:eastAsia="en-GB"/>
        </w:rPr>
        <w:t xml:space="preserve"> is “pure” if it draws </w:t>
      </w:r>
      <w:r w:rsidRPr="00CA61A5">
        <w:rPr>
          <w:i/>
          <w:iCs/>
          <w:sz w:val="20"/>
          <w:lang w:eastAsia="en-GB"/>
        </w:rPr>
        <w:t xml:space="preserve">only </w:t>
      </w:r>
      <w:r w:rsidRPr="00CA61A5">
        <w:rPr>
          <w:sz w:val="20"/>
          <w:lang w:eastAsia="en-GB"/>
        </w:rPr>
        <w:t>on what is “close” or “intrinsic” to that theorem.” (</w:t>
      </w:r>
      <w:r w:rsidRPr="00CA61A5">
        <w:rPr>
          <w:bCs/>
          <w:color w:val="000000"/>
          <w:sz w:val="20"/>
          <w:lang w:eastAsia="en-GB"/>
        </w:rPr>
        <w:t xml:space="preserve">Arana </w:t>
      </w:r>
      <w:r w:rsidRPr="00CA61A5">
        <w:rPr>
          <w:color w:val="000000"/>
          <w:sz w:val="20"/>
          <w:lang w:eastAsia="en-GB"/>
        </w:rPr>
        <w:t>2017, p. 201)</w:t>
      </w:r>
      <w:r>
        <w:rPr>
          <w:color w:val="000000"/>
          <w:sz w:val="20"/>
          <w:lang w:eastAsia="en-GB"/>
        </w:rPr>
        <w:t xml:space="preserve">, </w:t>
      </w:r>
    </w:p>
  </w:footnote>
  <w:footnote w:id="7">
    <w:p w:rsidR="008D2879" w:rsidRDefault="008D2879">
      <w:pPr>
        <w:pStyle w:val="FootnoteText"/>
      </w:pPr>
      <w:r>
        <w:rPr>
          <w:rStyle w:val="FootnoteReference"/>
        </w:rPr>
        <w:footnoteRef/>
      </w:r>
      <w:r>
        <w:t xml:space="preserve"> Cultural anticipations and supports for purism may be attributed to the Christian separation of the sinful and tainted world of the flesh from the pure and soaring realm of the spirit, and even to Cartesian dualism that contrasts the pure realm of reason with the mundane and mechanical world of the body. </w:t>
      </w:r>
    </w:p>
  </w:footnote>
  <w:footnote w:id="8">
    <w:p w:rsidR="008D2879" w:rsidRDefault="008D2879">
      <w:pPr>
        <w:pStyle w:val="FootnoteText"/>
      </w:pPr>
      <w:r>
        <w:rPr>
          <w:rStyle w:val="FootnoteReference"/>
        </w:rPr>
        <w:footnoteRef/>
      </w:r>
      <w:r>
        <w:t xml:space="preserve"> Simultaneous with the growth of Eurocentrism has been that of Orientalism, a fascination with the arts and cultures of the East. But these have been seen more as exotic, titillating and even as objects of contempt rather than as an equal partner with European culture (Said 1978). I’m unaware of it affecting views of mathematics in any ways that redress the imbalance of Eurocentrism.</w:t>
      </w:r>
    </w:p>
  </w:footnote>
  <w:footnote w:id="9">
    <w:p w:rsidR="008D2879" w:rsidRDefault="008D2879">
      <w:pPr>
        <w:pStyle w:val="FootnoteText"/>
      </w:pPr>
      <w:r>
        <w:rPr>
          <w:rStyle w:val="FootnoteReference"/>
        </w:rPr>
        <w:footnoteRef/>
      </w:r>
      <w:r>
        <w:t xml:space="preserve"> </w:t>
      </w:r>
      <w:r w:rsidRPr="008F40C2">
        <w:t>Johnson</w:t>
      </w:r>
      <w:r>
        <w:t xml:space="preserve"> </w:t>
      </w:r>
      <w:r w:rsidRPr="008F40C2">
        <w:t>(2012</w:t>
      </w:r>
      <w:r>
        <w:t>, 2017</w:t>
      </w:r>
      <w:r w:rsidRPr="008F40C2">
        <w:t>)</w:t>
      </w:r>
      <w:r>
        <w:t xml:space="preserve"> argues that that the formulation of probabilistic concepts and market equations has important and different ethical consequences for society, and </w:t>
      </w:r>
      <w:hyperlink r:id="rId3" w:tooltip="Find all the author's book" w:history="1">
        <w:r w:rsidRPr="00B47F21">
          <w:t>MacKenzie</w:t>
        </w:r>
      </w:hyperlink>
      <w:r w:rsidRPr="00B47F21">
        <w:t xml:space="preserve"> (1981) shows how different statistical concepts by </w:t>
      </w:r>
      <w:r w:rsidRPr="00B47F21">
        <w:rPr>
          <w:lang w:eastAsia="en-GB"/>
        </w:rPr>
        <w:t>Pearson and Yule had profound effects on eugenics programmes</w:t>
      </w:r>
      <w:r>
        <w:rPr>
          <w:lang w:eastAsia="en-GB"/>
        </w:rPr>
        <w:t xml:space="preserve">, so the ethical evaluation of </w:t>
      </w:r>
      <w:r w:rsidRPr="00B47F21">
        <w:rPr>
          <w:kern w:val="24"/>
          <w:lang w:eastAsia="en-GB"/>
        </w:rPr>
        <w:t>mathematical</w:t>
      </w:r>
      <w:r>
        <w:rPr>
          <w:lang w:eastAsia="en-GB"/>
        </w:rPr>
        <w:t xml:space="preserve"> concepts is not, in fact, absurd</w:t>
      </w:r>
      <w:r w:rsidRPr="00B47F21">
        <w:rPr>
          <w:lang w:eastAsia="en-GB"/>
        </w:rPr>
        <w:t>.</w:t>
      </w:r>
    </w:p>
  </w:footnote>
  <w:footnote w:id="10">
    <w:p w:rsidR="008D2879" w:rsidRDefault="008D2879" w:rsidP="001E45B4">
      <w:pPr>
        <w:pStyle w:val="FootnoteText"/>
      </w:pPr>
      <w:r>
        <w:rPr>
          <w:rStyle w:val="FootnoteReference"/>
        </w:rPr>
        <w:footnoteRef/>
      </w:r>
      <w:r>
        <w:t xml:space="preserve"> The recent and current impact of climate change activists, most notably Greta Thunberg, the Extinction Rebellion protesters and environmental movements may already have changed this.</w:t>
      </w:r>
    </w:p>
  </w:footnote>
  <w:footnote w:id="11">
    <w:p w:rsidR="008D2879" w:rsidRDefault="008D2879">
      <w:pPr>
        <w:pStyle w:val="FootnoteText"/>
      </w:pPr>
      <w:r>
        <w:rPr>
          <w:rStyle w:val="FootnoteReference"/>
        </w:rPr>
        <w:footnoteRef/>
      </w:r>
      <w:r>
        <w:t xml:space="preserve"> Recently a project concerned with ethics in mathematics has emerged, based at Cambridge University, UK, with an international </w:t>
      </w:r>
      <w:r w:rsidRPr="007C4A44">
        <w:rPr>
          <w:kern w:val="24"/>
        </w:rPr>
        <w:t>network</w:t>
      </w:r>
      <w:r>
        <w:rPr>
          <w:kern w:val="24"/>
        </w:rPr>
        <w:t xml:space="preserve"> of scholars and conferences</w:t>
      </w:r>
      <w:r w:rsidRPr="007C4A44">
        <w:rPr>
          <w:kern w:val="24"/>
        </w:rPr>
        <w:t xml:space="preserve"> on ethics in mathematics starting in 2018 (EiM 2018). There is also a growing literature on the ethics of computer applications </w:t>
      </w:r>
      <w:r>
        <w:rPr>
          <w:kern w:val="24"/>
        </w:rPr>
        <w:t xml:space="preserve">of </w:t>
      </w:r>
      <w:r w:rsidRPr="007C4A44">
        <w:rPr>
          <w:kern w:val="24"/>
        </w:rPr>
        <w:t>mathematics</w:t>
      </w:r>
      <w:r>
        <w:rPr>
          <w:kern w:val="24"/>
        </w:rPr>
        <w:t xml:space="preserve"> </w:t>
      </w:r>
      <w:r w:rsidRPr="007C4A44">
        <w:rPr>
          <w:kern w:val="24"/>
        </w:rPr>
        <w:t>(for example, MacKenzie 2006 and Verbeek 2011).</w:t>
      </w:r>
      <w:r>
        <w:t xml:space="preserve"> </w:t>
      </w:r>
    </w:p>
  </w:footnote>
  <w:footnote w:id="12">
    <w:p w:rsidR="008D2879" w:rsidRDefault="008D2879">
      <w:pPr>
        <w:pStyle w:val="FootnoteText"/>
      </w:pPr>
      <w:r>
        <w:rPr>
          <w:rStyle w:val="FootnoteReference"/>
        </w:rPr>
        <w:footnoteRef/>
      </w:r>
      <w:r>
        <w:t xml:space="preserve"> One proposal is to introduce a Passport in mathematics aimed at the bottom achieving 30-40% of school leavers which would test reading, listening and speaking skills in applying mathematics, as well as written tasks </w:t>
      </w:r>
      <w:r w:rsidRPr="007E38B3">
        <w:rPr>
          <w:szCs w:val="24"/>
        </w:rPr>
        <w:t>(ASCL</w:t>
      </w:r>
      <w:r>
        <w:rPr>
          <w:szCs w:val="24"/>
        </w:rPr>
        <w:t xml:space="preserve"> </w:t>
      </w:r>
      <w:r w:rsidRPr="007E38B3">
        <w:rPr>
          <w:szCs w:val="24"/>
        </w:rPr>
        <w:t>2019)</w:t>
      </w:r>
      <w:r>
        <w:t xml:space="preserve">. </w:t>
      </w:r>
      <w:proofErr w:type="gramStart"/>
      <w:r>
        <w:t>The aim of this proposal being to certify competence in the use of mathematics in a non-</w:t>
      </w:r>
      <w:r>
        <w:rPr>
          <w:lang w:val="en-US"/>
        </w:rPr>
        <w:t>academic</w:t>
      </w:r>
      <w:r>
        <w:t xml:space="preserve"> way, which could fit, at least in part, with my ‘Numeracy Plus’ curriculum proposal, although the aim at bare numeracy is somewhat lower.</w:t>
      </w:r>
      <w:proofErr w:type="gramEnd"/>
      <w:r>
        <w:t xml:space="preserve">  </w:t>
      </w:r>
    </w:p>
  </w:footnote>
  <w:footnote w:id="13">
    <w:p w:rsidR="008D2879" w:rsidRDefault="008D2879">
      <w:pPr>
        <w:pStyle w:val="FootnoteText"/>
      </w:pPr>
      <w:r>
        <w:rPr>
          <w:rStyle w:val="FootnoteReference"/>
        </w:rPr>
        <w:footnoteRef/>
      </w:r>
      <w:r>
        <w:t xml:space="preserve"> Will we see claims of PCSD (Post Cognitive Shock Syndrome), the lasting cognitive and affective damage inflicted on students unsuccessful in areas of mandatory school study such as mathematics? Although this idea is intended semi-humorously, the fact is that I frequently meet persons wounded by their encounter with school mathematics, and it is evident that aspects of their </w:t>
      </w:r>
      <w:r>
        <w:rPr>
          <w:lang w:val="en-US"/>
        </w:rPr>
        <w:t>function</w:t>
      </w:r>
      <w:r>
        <w:t xml:space="preserve">ing in society are permanently inhibited. Currently considerable attention is being given to the major impacts of what are now termed Adverse Childhood Experiences, such as in Metzler et al. (2017).   </w:t>
      </w:r>
    </w:p>
  </w:footnote>
  <w:footnote w:id="14">
    <w:p w:rsidR="008D2879" w:rsidRDefault="008D2879" w:rsidP="00B26C7F">
      <w:pPr>
        <w:pStyle w:val="FootnoteText"/>
      </w:pPr>
      <w:r>
        <w:rPr>
          <w:rStyle w:val="FootnoteReference"/>
        </w:rPr>
        <w:footnoteRef/>
      </w:r>
      <w:r>
        <w:t xml:space="preserve"> I </w:t>
      </w:r>
      <w:r>
        <w:rPr>
          <w:color w:val="1C1D1E"/>
          <w:kern w:val="24"/>
          <w:szCs w:val="24"/>
        </w:rPr>
        <w:t xml:space="preserve">put to one side the issues of decency and offence which can arise </w:t>
      </w:r>
      <w:r w:rsidRPr="00A63E92">
        <w:rPr>
          <w:color w:val="1C1D1E"/>
          <w:kern w:val="24"/>
          <w:szCs w:val="24"/>
        </w:rPr>
        <w:t>with regard to literature</w:t>
      </w:r>
      <w:r>
        <w:rPr>
          <w:color w:val="1C1D1E"/>
          <w:kern w:val="24"/>
          <w:szCs w:val="24"/>
        </w:rPr>
        <w:t xml:space="preserve"> and the arts, but do not seem to be relevant to </w:t>
      </w:r>
      <w:r w:rsidRPr="00A63E92">
        <w:rPr>
          <w:color w:val="1C1D1E"/>
          <w:kern w:val="24"/>
          <w:szCs w:val="24"/>
        </w:rPr>
        <w:t>mathematics</w:t>
      </w:r>
      <w:r>
        <w:rPr>
          <w:color w:val="1C1D1E"/>
          <w:kern w:val="24"/>
          <w:szCs w:val="24"/>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15A2"/>
    <w:multiLevelType w:val="multilevel"/>
    <w:tmpl w:val="4D8C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F326A"/>
    <w:multiLevelType w:val="multilevel"/>
    <w:tmpl w:val="7EF4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93826"/>
    <w:multiLevelType w:val="hybridMultilevel"/>
    <w:tmpl w:val="364A0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726AED"/>
    <w:multiLevelType w:val="hybridMultilevel"/>
    <w:tmpl w:val="6374E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5E1F46"/>
    <w:multiLevelType w:val="hybridMultilevel"/>
    <w:tmpl w:val="BCDE1770"/>
    <w:lvl w:ilvl="0" w:tplc="4022B1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6268AD"/>
    <w:multiLevelType w:val="multilevel"/>
    <w:tmpl w:val="226C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0C0D7D"/>
    <w:multiLevelType w:val="hybridMultilevel"/>
    <w:tmpl w:val="B4C21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EB8372C"/>
    <w:multiLevelType w:val="hybridMultilevel"/>
    <w:tmpl w:val="EBC0D5B0"/>
    <w:lvl w:ilvl="0" w:tplc="4022B1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BE0AC3"/>
    <w:multiLevelType w:val="hybridMultilevel"/>
    <w:tmpl w:val="7FAA3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C2B71B2"/>
    <w:multiLevelType w:val="multilevel"/>
    <w:tmpl w:val="04B6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40259B"/>
    <w:multiLevelType w:val="singleLevel"/>
    <w:tmpl w:val="915604CC"/>
    <w:lvl w:ilvl="0">
      <w:start w:val="19"/>
      <w:numFmt w:val="decimal"/>
      <w:lvlText w:val="%1."/>
      <w:lvlJc w:val="left"/>
      <w:pPr>
        <w:tabs>
          <w:tab w:val="num" w:pos="1637"/>
        </w:tabs>
        <w:ind w:left="1637" w:hanging="360"/>
      </w:pPr>
    </w:lvl>
  </w:abstractNum>
  <w:abstractNum w:abstractNumId="11">
    <w:nsid w:val="5ABF115D"/>
    <w:multiLevelType w:val="multilevel"/>
    <w:tmpl w:val="B29E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E17568"/>
    <w:multiLevelType w:val="multilevel"/>
    <w:tmpl w:val="AE16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7446A5"/>
    <w:multiLevelType w:val="multilevel"/>
    <w:tmpl w:val="79B8E7DE"/>
    <w:lvl w:ilvl="0">
      <w:start w:val="1"/>
      <w:numFmt w:val="decimal"/>
      <w:lvlText w:val="%1."/>
      <w:lvlJc w:val="left"/>
      <w:pPr>
        <w:ind w:left="720" w:hanging="360"/>
      </w:pPr>
      <w:rPr>
        <w:rFonts w:hint="default"/>
        <w:color w:val="4F81BD" w:themeColor="accen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69CB54BB"/>
    <w:multiLevelType w:val="hybridMultilevel"/>
    <w:tmpl w:val="BB4AA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32817B7"/>
    <w:multiLevelType w:val="hybridMultilevel"/>
    <w:tmpl w:val="1144A338"/>
    <w:lvl w:ilvl="0" w:tplc="4022B1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82D27E9"/>
    <w:multiLevelType w:val="multilevel"/>
    <w:tmpl w:val="A5CE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AE52A9"/>
    <w:multiLevelType w:val="multilevel"/>
    <w:tmpl w:val="E68C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5"/>
  </w:num>
  <w:num w:numId="4">
    <w:abstractNumId w:val="11"/>
  </w:num>
  <w:num w:numId="5">
    <w:abstractNumId w:val="10"/>
    <w:lvlOverride w:ilvl="0">
      <w:startOverride w:val="19"/>
    </w:lvlOverride>
  </w:num>
  <w:num w:numId="6">
    <w:abstractNumId w:val="13"/>
  </w:num>
  <w:num w:numId="7">
    <w:abstractNumId w:val="9"/>
  </w:num>
  <w:num w:numId="8">
    <w:abstractNumId w:val="0"/>
  </w:num>
  <w:num w:numId="9">
    <w:abstractNumId w:val="16"/>
  </w:num>
  <w:num w:numId="10">
    <w:abstractNumId w:val="12"/>
  </w:num>
  <w:num w:numId="11">
    <w:abstractNumId w:val="1"/>
  </w:num>
  <w:num w:numId="12">
    <w:abstractNumId w:val="17"/>
  </w:num>
  <w:num w:numId="13">
    <w:abstractNumId w:val="6"/>
  </w:num>
  <w:num w:numId="14">
    <w:abstractNumId w:val="2"/>
  </w:num>
  <w:num w:numId="15">
    <w:abstractNumId w:val="14"/>
  </w:num>
  <w:num w:numId="16">
    <w:abstractNumId w:val="4"/>
  </w:num>
  <w:num w:numId="17">
    <w:abstractNumId w:val="15"/>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intFractionalCharacterWidth/>
  <w:embedSystemFonts/>
  <w:hideSpellingErrors/>
  <w:proofState w:spelling="clean" w:grammar="clean"/>
  <w:stylePaneFormatFilter w:val="3F01"/>
  <w:defaultTabStop w:val="72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086265"/>
    <w:rsid w:val="0000450B"/>
    <w:rsid w:val="00007F5C"/>
    <w:rsid w:val="00013506"/>
    <w:rsid w:val="00016312"/>
    <w:rsid w:val="0002183A"/>
    <w:rsid w:val="00022827"/>
    <w:rsid w:val="00043305"/>
    <w:rsid w:val="00054CDC"/>
    <w:rsid w:val="000550C8"/>
    <w:rsid w:val="00075D9B"/>
    <w:rsid w:val="00086265"/>
    <w:rsid w:val="000A4B44"/>
    <w:rsid w:val="000B26BD"/>
    <w:rsid w:val="000B539A"/>
    <w:rsid w:val="000B5BF6"/>
    <w:rsid w:val="000C3A5B"/>
    <w:rsid w:val="000E2D6A"/>
    <w:rsid w:val="000E7B58"/>
    <w:rsid w:val="000F0ACC"/>
    <w:rsid w:val="00116EDD"/>
    <w:rsid w:val="001239D9"/>
    <w:rsid w:val="00126756"/>
    <w:rsid w:val="00130B84"/>
    <w:rsid w:val="00130EE6"/>
    <w:rsid w:val="00142A1A"/>
    <w:rsid w:val="00155742"/>
    <w:rsid w:val="00164F4E"/>
    <w:rsid w:val="00167561"/>
    <w:rsid w:val="00175209"/>
    <w:rsid w:val="0017769F"/>
    <w:rsid w:val="0018146B"/>
    <w:rsid w:val="0018694A"/>
    <w:rsid w:val="0019209F"/>
    <w:rsid w:val="00197214"/>
    <w:rsid w:val="001A00C1"/>
    <w:rsid w:val="001C0836"/>
    <w:rsid w:val="001C60BD"/>
    <w:rsid w:val="001E31D2"/>
    <w:rsid w:val="001E45B4"/>
    <w:rsid w:val="001E48B0"/>
    <w:rsid w:val="001F6785"/>
    <w:rsid w:val="00212A2D"/>
    <w:rsid w:val="002144C4"/>
    <w:rsid w:val="00214E12"/>
    <w:rsid w:val="002160D4"/>
    <w:rsid w:val="00216E39"/>
    <w:rsid w:val="00221E68"/>
    <w:rsid w:val="00227841"/>
    <w:rsid w:val="00231233"/>
    <w:rsid w:val="00232E2C"/>
    <w:rsid w:val="00232E73"/>
    <w:rsid w:val="00233787"/>
    <w:rsid w:val="00243BA7"/>
    <w:rsid w:val="00257B91"/>
    <w:rsid w:val="00265403"/>
    <w:rsid w:val="00270264"/>
    <w:rsid w:val="002841DD"/>
    <w:rsid w:val="00284B52"/>
    <w:rsid w:val="0028565A"/>
    <w:rsid w:val="00286E6E"/>
    <w:rsid w:val="0029338B"/>
    <w:rsid w:val="002A3A0E"/>
    <w:rsid w:val="002A3F8E"/>
    <w:rsid w:val="002B47BF"/>
    <w:rsid w:val="002B5C04"/>
    <w:rsid w:val="002B5DD0"/>
    <w:rsid w:val="002C1CBF"/>
    <w:rsid w:val="002C5C8F"/>
    <w:rsid w:val="002D2E60"/>
    <w:rsid w:val="002E3EEB"/>
    <w:rsid w:val="002E4105"/>
    <w:rsid w:val="002F13D2"/>
    <w:rsid w:val="002F6484"/>
    <w:rsid w:val="002F6C9E"/>
    <w:rsid w:val="0030234B"/>
    <w:rsid w:val="003023C7"/>
    <w:rsid w:val="00307ECC"/>
    <w:rsid w:val="00312535"/>
    <w:rsid w:val="00313B3E"/>
    <w:rsid w:val="003273AE"/>
    <w:rsid w:val="003313FD"/>
    <w:rsid w:val="00332DA5"/>
    <w:rsid w:val="00336054"/>
    <w:rsid w:val="00341B1E"/>
    <w:rsid w:val="00342069"/>
    <w:rsid w:val="003430C0"/>
    <w:rsid w:val="00365E31"/>
    <w:rsid w:val="00367561"/>
    <w:rsid w:val="003769DA"/>
    <w:rsid w:val="00381654"/>
    <w:rsid w:val="00382200"/>
    <w:rsid w:val="00385314"/>
    <w:rsid w:val="0038543D"/>
    <w:rsid w:val="003858F8"/>
    <w:rsid w:val="00386459"/>
    <w:rsid w:val="003A1D54"/>
    <w:rsid w:val="003C2E3F"/>
    <w:rsid w:val="003C41CB"/>
    <w:rsid w:val="003C4501"/>
    <w:rsid w:val="003C5766"/>
    <w:rsid w:val="003C677C"/>
    <w:rsid w:val="003D374A"/>
    <w:rsid w:val="003D7EC8"/>
    <w:rsid w:val="003E5E68"/>
    <w:rsid w:val="003E6F8C"/>
    <w:rsid w:val="003F0222"/>
    <w:rsid w:val="003F191D"/>
    <w:rsid w:val="003F7C34"/>
    <w:rsid w:val="0040470D"/>
    <w:rsid w:val="00431762"/>
    <w:rsid w:val="00441287"/>
    <w:rsid w:val="00441A72"/>
    <w:rsid w:val="0044246E"/>
    <w:rsid w:val="0044427F"/>
    <w:rsid w:val="004442D4"/>
    <w:rsid w:val="00452BBC"/>
    <w:rsid w:val="004533DA"/>
    <w:rsid w:val="00457FBC"/>
    <w:rsid w:val="00460A66"/>
    <w:rsid w:val="0046723F"/>
    <w:rsid w:val="0047092E"/>
    <w:rsid w:val="0047126B"/>
    <w:rsid w:val="00471F46"/>
    <w:rsid w:val="00483AF4"/>
    <w:rsid w:val="00486B94"/>
    <w:rsid w:val="004918BB"/>
    <w:rsid w:val="0049636B"/>
    <w:rsid w:val="004A2779"/>
    <w:rsid w:val="004A76E9"/>
    <w:rsid w:val="004B1282"/>
    <w:rsid w:val="004B30A0"/>
    <w:rsid w:val="004B424A"/>
    <w:rsid w:val="004B4C46"/>
    <w:rsid w:val="004B6545"/>
    <w:rsid w:val="004C03EC"/>
    <w:rsid w:val="004C1F10"/>
    <w:rsid w:val="004C6A89"/>
    <w:rsid w:val="004E474D"/>
    <w:rsid w:val="004F0024"/>
    <w:rsid w:val="00507FF7"/>
    <w:rsid w:val="00510535"/>
    <w:rsid w:val="005131DD"/>
    <w:rsid w:val="005210CA"/>
    <w:rsid w:val="005265F1"/>
    <w:rsid w:val="00530770"/>
    <w:rsid w:val="00531E83"/>
    <w:rsid w:val="00535058"/>
    <w:rsid w:val="00537E2D"/>
    <w:rsid w:val="005441EA"/>
    <w:rsid w:val="00545401"/>
    <w:rsid w:val="00546A42"/>
    <w:rsid w:val="0055330A"/>
    <w:rsid w:val="00562B85"/>
    <w:rsid w:val="00564D5A"/>
    <w:rsid w:val="00576367"/>
    <w:rsid w:val="005768C7"/>
    <w:rsid w:val="005770F9"/>
    <w:rsid w:val="00577368"/>
    <w:rsid w:val="00580594"/>
    <w:rsid w:val="00583CE0"/>
    <w:rsid w:val="005849D7"/>
    <w:rsid w:val="005A2A70"/>
    <w:rsid w:val="005B02B7"/>
    <w:rsid w:val="005B07D1"/>
    <w:rsid w:val="005B189A"/>
    <w:rsid w:val="005B191A"/>
    <w:rsid w:val="005B6284"/>
    <w:rsid w:val="005B6676"/>
    <w:rsid w:val="005C604B"/>
    <w:rsid w:val="005D0A6D"/>
    <w:rsid w:val="005D17EB"/>
    <w:rsid w:val="005D3DF4"/>
    <w:rsid w:val="005D4996"/>
    <w:rsid w:val="005E7550"/>
    <w:rsid w:val="005F08AD"/>
    <w:rsid w:val="005F123E"/>
    <w:rsid w:val="00602894"/>
    <w:rsid w:val="00607276"/>
    <w:rsid w:val="006157C3"/>
    <w:rsid w:val="0061611D"/>
    <w:rsid w:val="0064065F"/>
    <w:rsid w:val="00643F9C"/>
    <w:rsid w:val="00652719"/>
    <w:rsid w:val="00655672"/>
    <w:rsid w:val="006754D4"/>
    <w:rsid w:val="0068309B"/>
    <w:rsid w:val="0068793D"/>
    <w:rsid w:val="0069210B"/>
    <w:rsid w:val="006B1482"/>
    <w:rsid w:val="006B1A41"/>
    <w:rsid w:val="006B218A"/>
    <w:rsid w:val="006B25B8"/>
    <w:rsid w:val="006C72FC"/>
    <w:rsid w:val="006D13FF"/>
    <w:rsid w:val="006D2330"/>
    <w:rsid w:val="00700458"/>
    <w:rsid w:val="007066E1"/>
    <w:rsid w:val="00712463"/>
    <w:rsid w:val="007132BB"/>
    <w:rsid w:val="00715BFC"/>
    <w:rsid w:val="007200BF"/>
    <w:rsid w:val="00721CFA"/>
    <w:rsid w:val="0072768F"/>
    <w:rsid w:val="00730DF4"/>
    <w:rsid w:val="00731625"/>
    <w:rsid w:val="00734688"/>
    <w:rsid w:val="00745C42"/>
    <w:rsid w:val="00750676"/>
    <w:rsid w:val="00762FE9"/>
    <w:rsid w:val="007635CD"/>
    <w:rsid w:val="007668B9"/>
    <w:rsid w:val="00774E16"/>
    <w:rsid w:val="007805AD"/>
    <w:rsid w:val="0078320A"/>
    <w:rsid w:val="00792F0E"/>
    <w:rsid w:val="007B6BBA"/>
    <w:rsid w:val="007C4A44"/>
    <w:rsid w:val="007C5A79"/>
    <w:rsid w:val="007D1F63"/>
    <w:rsid w:val="007D2FD6"/>
    <w:rsid w:val="007D6FC1"/>
    <w:rsid w:val="007D72D1"/>
    <w:rsid w:val="007E13A2"/>
    <w:rsid w:val="007E33C4"/>
    <w:rsid w:val="007E38B3"/>
    <w:rsid w:val="007E5BAA"/>
    <w:rsid w:val="007F1D81"/>
    <w:rsid w:val="007F20D0"/>
    <w:rsid w:val="007F3A4F"/>
    <w:rsid w:val="00802ED2"/>
    <w:rsid w:val="00805554"/>
    <w:rsid w:val="008063D7"/>
    <w:rsid w:val="00812871"/>
    <w:rsid w:val="00835B19"/>
    <w:rsid w:val="00840FA3"/>
    <w:rsid w:val="00845270"/>
    <w:rsid w:val="00851553"/>
    <w:rsid w:val="008516BD"/>
    <w:rsid w:val="00852623"/>
    <w:rsid w:val="00853A5C"/>
    <w:rsid w:val="0085463A"/>
    <w:rsid w:val="00873264"/>
    <w:rsid w:val="008758D3"/>
    <w:rsid w:val="0088390F"/>
    <w:rsid w:val="00884153"/>
    <w:rsid w:val="00884E01"/>
    <w:rsid w:val="00892120"/>
    <w:rsid w:val="008A4460"/>
    <w:rsid w:val="008C08AF"/>
    <w:rsid w:val="008C1C5A"/>
    <w:rsid w:val="008C55F3"/>
    <w:rsid w:val="008D200E"/>
    <w:rsid w:val="008D2879"/>
    <w:rsid w:val="008D305B"/>
    <w:rsid w:val="008D38C1"/>
    <w:rsid w:val="008D3BC2"/>
    <w:rsid w:val="008D64F6"/>
    <w:rsid w:val="008F262F"/>
    <w:rsid w:val="008F3AEB"/>
    <w:rsid w:val="008F5538"/>
    <w:rsid w:val="00912CB8"/>
    <w:rsid w:val="00921619"/>
    <w:rsid w:val="00927119"/>
    <w:rsid w:val="009271B3"/>
    <w:rsid w:val="00933246"/>
    <w:rsid w:val="0093540F"/>
    <w:rsid w:val="009371E1"/>
    <w:rsid w:val="00937E5E"/>
    <w:rsid w:val="00953E0B"/>
    <w:rsid w:val="00954A14"/>
    <w:rsid w:val="00957C05"/>
    <w:rsid w:val="0096246A"/>
    <w:rsid w:val="00964927"/>
    <w:rsid w:val="00964A34"/>
    <w:rsid w:val="00964C5C"/>
    <w:rsid w:val="00974333"/>
    <w:rsid w:val="00984060"/>
    <w:rsid w:val="0098528E"/>
    <w:rsid w:val="0099297C"/>
    <w:rsid w:val="009A04EE"/>
    <w:rsid w:val="009B4681"/>
    <w:rsid w:val="009D1CC0"/>
    <w:rsid w:val="009D544F"/>
    <w:rsid w:val="009D5B34"/>
    <w:rsid w:val="009D7623"/>
    <w:rsid w:val="009D7DBF"/>
    <w:rsid w:val="009E1730"/>
    <w:rsid w:val="009E3276"/>
    <w:rsid w:val="009E5C14"/>
    <w:rsid w:val="009E6366"/>
    <w:rsid w:val="009F0C19"/>
    <w:rsid w:val="009F1713"/>
    <w:rsid w:val="009F7BFF"/>
    <w:rsid w:val="00A0321D"/>
    <w:rsid w:val="00A03977"/>
    <w:rsid w:val="00A04A5A"/>
    <w:rsid w:val="00A17ED0"/>
    <w:rsid w:val="00A20119"/>
    <w:rsid w:val="00A355D2"/>
    <w:rsid w:val="00A3667C"/>
    <w:rsid w:val="00A43E01"/>
    <w:rsid w:val="00A450B4"/>
    <w:rsid w:val="00A51408"/>
    <w:rsid w:val="00A606A8"/>
    <w:rsid w:val="00A61FCC"/>
    <w:rsid w:val="00A63239"/>
    <w:rsid w:val="00A63E92"/>
    <w:rsid w:val="00A703AE"/>
    <w:rsid w:val="00A75370"/>
    <w:rsid w:val="00A77CF1"/>
    <w:rsid w:val="00A81F8F"/>
    <w:rsid w:val="00A832B4"/>
    <w:rsid w:val="00A97A99"/>
    <w:rsid w:val="00AA2FA9"/>
    <w:rsid w:val="00AB2819"/>
    <w:rsid w:val="00AB28AB"/>
    <w:rsid w:val="00AB3A6C"/>
    <w:rsid w:val="00AB5BA0"/>
    <w:rsid w:val="00AC43ED"/>
    <w:rsid w:val="00AD2B46"/>
    <w:rsid w:val="00AE605F"/>
    <w:rsid w:val="00AE69E3"/>
    <w:rsid w:val="00B01475"/>
    <w:rsid w:val="00B01991"/>
    <w:rsid w:val="00B03A88"/>
    <w:rsid w:val="00B13B2C"/>
    <w:rsid w:val="00B26C7F"/>
    <w:rsid w:val="00B27654"/>
    <w:rsid w:val="00B4610A"/>
    <w:rsid w:val="00B46478"/>
    <w:rsid w:val="00B46FFB"/>
    <w:rsid w:val="00B47F21"/>
    <w:rsid w:val="00B505D2"/>
    <w:rsid w:val="00B50639"/>
    <w:rsid w:val="00B62533"/>
    <w:rsid w:val="00B6381B"/>
    <w:rsid w:val="00B70671"/>
    <w:rsid w:val="00B824CC"/>
    <w:rsid w:val="00B82E07"/>
    <w:rsid w:val="00B96B5F"/>
    <w:rsid w:val="00BA28F0"/>
    <w:rsid w:val="00BA5EE3"/>
    <w:rsid w:val="00BA6B95"/>
    <w:rsid w:val="00BA7094"/>
    <w:rsid w:val="00BB331B"/>
    <w:rsid w:val="00BC103B"/>
    <w:rsid w:val="00BC157F"/>
    <w:rsid w:val="00BD0CB7"/>
    <w:rsid w:val="00BD7DED"/>
    <w:rsid w:val="00BE354F"/>
    <w:rsid w:val="00BE41DC"/>
    <w:rsid w:val="00BE66CD"/>
    <w:rsid w:val="00BE79FC"/>
    <w:rsid w:val="00BF2664"/>
    <w:rsid w:val="00BF28D2"/>
    <w:rsid w:val="00BF298F"/>
    <w:rsid w:val="00C029BA"/>
    <w:rsid w:val="00C02AE3"/>
    <w:rsid w:val="00C076D2"/>
    <w:rsid w:val="00C34897"/>
    <w:rsid w:val="00C3503E"/>
    <w:rsid w:val="00C40C21"/>
    <w:rsid w:val="00C4198D"/>
    <w:rsid w:val="00C43C3D"/>
    <w:rsid w:val="00C50266"/>
    <w:rsid w:val="00C51779"/>
    <w:rsid w:val="00C54169"/>
    <w:rsid w:val="00C550F1"/>
    <w:rsid w:val="00C674CE"/>
    <w:rsid w:val="00C74A5A"/>
    <w:rsid w:val="00C81645"/>
    <w:rsid w:val="00C951E0"/>
    <w:rsid w:val="00C966F1"/>
    <w:rsid w:val="00C97084"/>
    <w:rsid w:val="00CA2596"/>
    <w:rsid w:val="00CA61A5"/>
    <w:rsid w:val="00CB17EA"/>
    <w:rsid w:val="00CB2748"/>
    <w:rsid w:val="00CB4ACE"/>
    <w:rsid w:val="00CB58DC"/>
    <w:rsid w:val="00CC451B"/>
    <w:rsid w:val="00CD601C"/>
    <w:rsid w:val="00CE4BF1"/>
    <w:rsid w:val="00D00010"/>
    <w:rsid w:val="00D03C7D"/>
    <w:rsid w:val="00D1223B"/>
    <w:rsid w:val="00D172B5"/>
    <w:rsid w:val="00D21AAC"/>
    <w:rsid w:val="00D3778D"/>
    <w:rsid w:val="00D4599C"/>
    <w:rsid w:val="00D45C53"/>
    <w:rsid w:val="00D47280"/>
    <w:rsid w:val="00D71DDB"/>
    <w:rsid w:val="00D75D89"/>
    <w:rsid w:val="00D81AC3"/>
    <w:rsid w:val="00D844E4"/>
    <w:rsid w:val="00D8772C"/>
    <w:rsid w:val="00D929C8"/>
    <w:rsid w:val="00DB0333"/>
    <w:rsid w:val="00DB25DE"/>
    <w:rsid w:val="00DB34E8"/>
    <w:rsid w:val="00DB53A1"/>
    <w:rsid w:val="00DC26B1"/>
    <w:rsid w:val="00DC4269"/>
    <w:rsid w:val="00DC7915"/>
    <w:rsid w:val="00DD06D6"/>
    <w:rsid w:val="00DD658D"/>
    <w:rsid w:val="00DE4137"/>
    <w:rsid w:val="00DE4F39"/>
    <w:rsid w:val="00DE5C40"/>
    <w:rsid w:val="00DE7130"/>
    <w:rsid w:val="00DF1E88"/>
    <w:rsid w:val="00DF2833"/>
    <w:rsid w:val="00E0199A"/>
    <w:rsid w:val="00E03C86"/>
    <w:rsid w:val="00E05AF1"/>
    <w:rsid w:val="00E1743A"/>
    <w:rsid w:val="00E17C2D"/>
    <w:rsid w:val="00E20264"/>
    <w:rsid w:val="00E232ED"/>
    <w:rsid w:val="00E27ECD"/>
    <w:rsid w:val="00E30150"/>
    <w:rsid w:val="00E32F74"/>
    <w:rsid w:val="00E404B2"/>
    <w:rsid w:val="00E446A1"/>
    <w:rsid w:val="00E54082"/>
    <w:rsid w:val="00E57AA0"/>
    <w:rsid w:val="00E606D3"/>
    <w:rsid w:val="00E67216"/>
    <w:rsid w:val="00E75E3A"/>
    <w:rsid w:val="00E8491E"/>
    <w:rsid w:val="00E863C2"/>
    <w:rsid w:val="00E91702"/>
    <w:rsid w:val="00E91BCF"/>
    <w:rsid w:val="00EA0CC1"/>
    <w:rsid w:val="00EA35FC"/>
    <w:rsid w:val="00EA3A34"/>
    <w:rsid w:val="00EB6412"/>
    <w:rsid w:val="00EB7E9D"/>
    <w:rsid w:val="00EE1996"/>
    <w:rsid w:val="00EE290B"/>
    <w:rsid w:val="00EE36B6"/>
    <w:rsid w:val="00EE40B8"/>
    <w:rsid w:val="00EF2159"/>
    <w:rsid w:val="00EF2301"/>
    <w:rsid w:val="00F0204D"/>
    <w:rsid w:val="00F055BB"/>
    <w:rsid w:val="00F24120"/>
    <w:rsid w:val="00F27EAA"/>
    <w:rsid w:val="00F335AD"/>
    <w:rsid w:val="00F379AC"/>
    <w:rsid w:val="00F42319"/>
    <w:rsid w:val="00F43AE8"/>
    <w:rsid w:val="00F70217"/>
    <w:rsid w:val="00F72ECB"/>
    <w:rsid w:val="00F875ED"/>
    <w:rsid w:val="00F91B09"/>
    <w:rsid w:val="00F91C09"/>
    <w:rsid w:val="00F91D26"/>
    <w:rsid w:val="00F9318C"/>
    <w:rsid w:val="00F942A7"/>
    <w:rsid w:val="00FA1BC2"/>
    <w:rsid w:val="00FA422B"/>
    <w:rsid w:val="00FB0830"/>
    <w:rsid w:val="00FC70D0"/>
    <w:rsid w:val="00FD2C92"/>
    <w:rsid w:val="00FD6157"/>
    <w:rsid w:val="00FD7E95"/>
    <w:rsid w:val="00FE2290"/>
    <w:rsid w:val="00FE24F5"/>
    <w:rsid w:val="00FE340E"/>
    <w:rsid w:val="00FE653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996"/>
    <w:rPr>
      <w:sz w:val="24"/>
      <w:lang w:eastAsia="en-US"/>
    </w:rPr>
  </w:style>
  <w:style w:type="paragraph" w:styleId="Heading1">
    <w:name w:val="heading 1"/>
    <w:basedOn w:val="Normal"/>
    <w:next w:val="Normal"/>
    <w:qFormat/>
    <w:rsid w:val="00EE199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outlineLvl w:val="0"/>
    </w:pPr>
    <w:rPr>
      <w:rFonts w:ascii="Arial" w:hAnsi="Arial"/>
      <w:b/>
      <w:sz w:val="28"/>
      <w:u w:val="single"/>
    </w:rPr>
  </w:style>
  <w:style w:type="paragraph" w:styleId="Heading2">
    <w:name w:val="heading 2"/>
    <w:basedOn w:val="Normal"/>
    <w:next w:val="Normal"/>
    <w:link w:val="Heading2Char"/>
    <w:uiPriority w:val="9"/>
    <w:semiHidden/>
    <w:unhideWhenUsed/>
    <w:qFormat/>
    <w:rsid w:val="00D75D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EE1996"/>
    <w:pPr>
      <w:keepNext/>
      <w:spacing w:before="240" w:after="60"/>
      <w:outlineLvl w:val="2"/>
    </w:pPr>
    <w:rPr>
      <w:rFonts w:ascii="Arial" w:hAnsi="Arial"/>
      <w:u w:val="single"/>
    </w:rPr>
  </w:style>
  <w:style w:type="paragraph" w:styleId="Heading4">
    <w:name w:val="heading 4"/>
    <w:basedOn w:val="Normal"/>
    <w:next w:val="Normal"/>
    <w:link w:val="Heading4Char"/>
    <w:uiPriority w:val="9"/>
    <w:semiHidden/>
    <w:unhideWhenUsed/>
    <w:qFormat/>
    <w:rsid w:val="008F553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A2FA9"/>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6157C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qFormat/>
    <w:rsid w:val="00EE1996"/>
    <w:pPr>
      <w:tabs>
        <w:tab w:val="left" w:pos="144"/>
        <w:tab w:val="left" w:pos="576"/>
        <w:tab w:val="left" w:pos="864"/>
        <w:tab w:val="left" w:pos="1296"/>
        <w:tab w:val="left" w:pos="1584"/>
        <w:tab w:val="left" w:pos="2304"/>
        <w:tab w:val="left" w:pos="3024"/>
        <w:tab w:val="left" w:pos="3744"/>
        <w:tab w:val="left" w:pos="4464"/>
        <w:tab w:val="left" w:pos="5184"/>
        <w:tab w:val="left" w:pos="5904"/>
      </w:tabs>
      <w:ind w:left="567" w:right="567"/>
    </w:pPr>
  </w:style>
  <w:style w:type="paragraph" w:styleId="TOC1">
    <w:name w:val="toc 1"/>
    <w:basedOn w:val="Normal"/>
    <w:next w:val="Normal"/>
    <w:semiHidden/>
    <w:rsid w:val="00EE1996"/>
    <w:pPr>
      <w:tabs>
        <w:tab w:val="right" w:pos="9029"/>
      </w:tabs>
    </w:pPr>
    <w:rPr>
      <w:rFonts w:ascii="Arial" w:hAnsi="Arial"/>
      <w:b/>
      <w:caps/>
    </w:rPr>
  </w:style>
  <w:style w:type="character" w:customStyle="1" w:styleId="EmailStyle171">
    <w:name w:val="EmailStyle17"/>
    <w:aliases w:val="EmailStyle17"/>
    <w:basedOn w:val="DefaultParagraphFont"/>
    <w:personal/>
    <w:personalCompose/>
    <w:rsid w:val="00EE1996"/>
    <w:rPr>
      <w:rFonts w:ascii="Arial" w:hAnsi="Arial" w:cs="Arial"/>
      <w:color w:val="auto"/>
      <w:sz w:val="20"/>
    </w:rPr>
  </w:style>
  <w:style w:type="character" w:customStyle="1" w:styleId="EmailStyle181">
    <w:name w:val="EmailStyle18"/>
    <w:aliases w:val="EmailStyle18"/>
    <w:basedOn w:val="DefaultParagraphFont"/>
    <w:personal/>
    <w:personalReply/>
    <w:rsid w:val="00EE1996"/>
    <w:rPr>
      <w:rFonts w:ascii="Arial" w:hAnsi="Arial" w:cs="Arial"/>
      <w:color w:val="auto"/>
      <w:sz w:val="20"/>
    </w:rPr>
  </w:style>
  <w:style w:type="paragraph" w:styleId="NormalWeb">
    <w:name w:val="Normal (Web)"/>
    <w:basedOn w:val="Normal"/>
    <w:uiPriority w:val="99"/>
    <w:unhideWhenUsed/>
    <w:rsid w:val="001E45B4"/>
    <w:pPr>
      <w:spacing w:before="100" w:beforeAutospacing="1" w:after="100" w:afterAutospacing="1"/>
      <w:jc w:val="left"/>
    </w:pPr>
    <w:rPr>
      <w:szCs w:val="24"/>
      <w:lang w:eastAsia="en-GB"/>
    </w:rPr>
  </w:style>
  <w:style w:type="paragraph" w:customStyle="1" w:styleId="SenseQuote">
    <w:name w:val="SenseQuote"/>
    <w:basedOn w:val="Normal"/>
    <w:rsid w:val="001E45B4"/>
    <w:pPr>
      <w:tabs>
        <w:tab w:val="left" w:pos="227"/>
        <w:tab w:val="left" w:pos="454"/>
      </w:tabs>
      <w:spacing w:before="120" w:after="120"/>
      <w:ind w:left="227" w:right="227"/>
    </w:pPr>
    <w:rPr>
      <w:kern w:val="24"/>
      <w:sz w:val="28"/>
      <w:szCs w:val="28"/>
      <w:lang w:val="en-AU" w:eastAsia="en-GB"/>
    </w:rPr>
  </w:style>
  <w:style w:type="paragraph" w:styleId="ListParagraph">
    <w:name w:val="List Paragraph"/>
    <w:basedOn w:val="Normal"/>
    <w:link w:val="ListParagraphChar"/>
    <w:uiPriority w:val="34"/>
    <w:qFormat/>
    <w:rsid w:val="001E45B4"/>
    <w:pPr>
      <w:ind w:left="720"/>
      <w:contextualSpacing/>
    </w:pPr>
  </w:style>
  <w:style w:type="paragraph" w:styleId="FootnoteText">
    <w:name w:val="footnote text"/>
    <w:basedOn w:val="Normal"/>
    <w:link w:val="FootnoteTextChar"/>
    <w:unhideWhenUsed/>
    <w:rsid w:val="001E45B4"/>
    <w:rPr>
      <w:sz w:val="20"/>
    </w:rPr>
  </w:style>
  <w:style w:type="character" w:customStyle="1" w:styleId="FootnoteTextChar">
    <w:name w:val="Footnote Text Char"/>
    <w:basedOn w:val="DefaultParagraphFont"/>
    <w:link w:val="FootnoteText"/>
    <w:rsid w:val="001E45B4"/>
    <w:rPr>
      <w:lang w:eastAsia="en-US"/>
    </w:rPr>
  </w:style>
  <w:style w:type="character" w:styleId="FootnoteReference">
    <w:name w:val="footnote reference"/>
    <w:basedOn w:val="DefaultParagraphFont"/>
    <w:unhideWhenUsed/>
    <w:rsid w:val="001E45B4"/>
    <w:rPr>
      <w:vertAlign w:val="superscript"/>
    </w:rPr>
  </w:style>
  <w:style w:type="character" w:styleId="Hyperlink">
    <w:name w:val="Hyperlink"/>
    <w:basedOn w:val="DefaultParagraphFont"/>
    <w:uiPriority w:val="99"/>
    <w:unhideWhenUsed/>
    <w:rsid w:val="001E45B4"/>
    <w:rPr>
      <w:color w:val="0000FF" w:themeColor="hyperlink"/>
      <w:u w:val="single"/>
    </w:rPr>
  </w:style>
  <w:style w:type="paragraph" w:customStyle="1" w:styleId="volume-issue">
    <w:name w:val="volume-issue"/>
    <w:basedOn w:val="Normal"/>
    <w:rsid w:val="001E45B4"/>
    <w:pPr>
      <w:spacing w:before="100" w:beforeAutospacing="1" w:after="100" w:afterAutospacing="1"/>
      <w:jc w:val="left"/>
    </w:pPr>
    <w:rPr>
      <w:szCs w:val="24"/>
      <w:lang w:eastAsia="en-GB"/>
    </w:rPr>
  </w:style>
  <w:style w:type="paragraph" w:styleId="Footer">
    <w:name w:val="footer"/>
    <w:basedOn w:val="Normal"/>
    <w:link w:val="FooterChar"/>
    <w:uiPriority w:val="99"/>
    <w:unhideWhenUsed/>
    <w:rsid w:val="001E45B4"/>
    <w:pPr>
      <w:tabs>
        <w:tab w:val="center" w:pos="4513"/>
        <w:tab w:val="right" w:pos="9026"/>
      </w:tabs>
    </w:pPr>
  </w:style>
  <w:style w:type="character" w:customStyle="1" w:styleId="FooterChar">
    <w:name w:val="Footer Char"/>
    <w:basedOn w:val="DefaultParagraphFont"/>
    <w:link w:val="Footer"/>
    <w:uiPriority w:val="99"/>
    <w:rsid w:val="001E45B4"/>
    <w:rPr>
      <w:sz w:val="24"/>
      <w:lang w:eastAsia="en-US"/>
    </w:rPr>
  </w:style>
  <w:style w:type="character" w:customStyle="1" w:styleId="ListParagraphChar">
    <w:name w:val="List Paragraph Char"/>
    <w:basedOn w:val="DefaultParagraphFont"/>
    <w:link w:val="ListParagraph"/>
    <w:uiPriority w:val="34"/>
    <w:locked/>
    <w:rsid w:val="001E45B4"/>
    <w:rPr>
      <w:sz w:val="24"/>
      <w:lang w:eastAsia="en-US"/>
    </w:rPr>
  </w:style>
  <w:style w:type="paragraph" w:customStyle="1" w:styleId="Refs">
    <w:name w:val="Refs"/>
    <w:basedOn w:val="Normal"/>
    <w:rsid w:val="001E45B4"/>
    <w:pPr>
      <w:tabs>
        <w:tab w:val="left" w:pos="144"/>
        <w:tab w:val="left" w:pos="576"/>
        <w:tab w:val="left" w:pos="864"/>
        <w:tab w:val="left" w:pos="1584"/>
        <w:tab w:val="left" w:pos="2304"/>
        <w:tab w:val="left" w:pos="3024"/>
        <w:tab w:val="left" w:pos="3744"/>
        <w:tab w:val="left" w:pos="4464"/>
        <w:tab w:val="left" w:pos="5184"/>
        <w:tab w:val="left" w:pos="5904"/>
        <w:tab w:val="left" w:pos="6624"/>
      </w:tabs>
      <w:ind w:left="720" w:hanging="720"/>
    </w:pPr>
  </w:style>
  <w:style w:type="paragraph" w:customStyle="1" w:styleId="test-locationinconferenceproceeding">
    <w:name w:val="test-locationinconferenceproceeding"/>
    <w:basedOn w:val="Normal"/>
    <w:rsid w:val="00F70217"/>
    <w:pPr>
      <w:spacing w:before="100" w:beforeAutospacing="1" w:after="100" w:afterAutospacing="1"/>
      <w:jc w:val="left"/>
    </w:pPr>
    <w:rPr>
      <w:szCs w:val="24"/>
      <w:lang w:eastAsia="en-GB"/>
    </w:rPr>
  </w:style>
  <w:style w:type="character" w:customStyle="1" w:styleId="booktitle">
    <w:name w:val="booktitle"/>
    <w:basedOn w:val="DefaultParagraphFont"/>
    <w:rsid w:val="00F70217"/>
  </w:style>
  <w:style w:type="character" w:customStyle="1" w:styleId="page-numbers-info">
    <w:name w:val="page-numbers-info"/>
    <w:basedOn w:val="DefaultParagraphFont"/>
    <w:rsid w:val="00F70217"/>
  </w:style>
  <w:style w:type="character" w:customStyle="1" w:styleId="u-inline-block">
    <w:name w:val="u-inline-block"/>
    <w:basedOn w:val="DefaultParagraphFont"/>
    <w:rsid w:val="00F70217"/>
  </w:style>
  <w:style w:type="character" w:customStyle="1" w:styleId="authorsname">
    <w:name w:val="authors__name"/>
    <w:basedOn w:val="DefaultParagraphFont"/>
    <w:rsid w:val="00F70217"/>
  </w:style>
  <w:style w:type="character" w:customStyle="1" w:styleId="authorscontact">
    <w:name w:val="authors__contact"/>
    <w:basedOn w:val="DefaultParagraphFont"/>
    <w:rsid w:val="00F70217"/>
  </w:style>
  <w:style w:type="character" w:customStyle="1" w:styleId="Heading2Char">
    <w:name w:val="Heading 2 Char"/>
    <w:basedOn w:val="DefaultParagraphFont"/>
    <w:link w:val="Heading2"/>
    <w:uiPriority w:val="9"/>
    <w:semiHidden/>
    <w:rsid w:val="00D75D89"/>
    <w:rPr>
      <w:rFonts w:asciiTheme="majorHAnsi" w:eastAsiaTheme="majorEastAsia" w:hAnsiTheme="majorHAnsi" w:cstheme="majorBidi"/>
      <w:b/>
      <w:bCs/>
      <w:color w:val="4F81BD" w:themeColor="accent1"/>
      <w:sz w:val="26"/>
      <w:szCs w:val="26"/>
      <w:lang w:eastAsia="en-US"/>
    </w:rPr>
  </w:style>
  <w:style w:type="character" w:customStyle="1" w:styleId="nlmarticle-title">
    <w:name w:val="nlm_article-title"/>
    <w:basedOn w:val="DefaultParagraphFont"/>
    <w:rsid w:val="00D75D89"/>
  </w:style>
  <w:style w:type="character" w:customStyle="1" w:styleId="contribdegrees">
    <w:name w:val="contribdegrees"/>
    <w:basedOn w:val="DefaultParagraphFont"/>
    <w:rsid w:val="00D75D89"/>
  </w:style>
  <w:style w:type="character" w:customStyle="1" w:styleId="Heading5Char">
    <w:name w:val="Heading 5 Char"/>
    <w:basedOn w:val="DefaultParagraphFont"/>
    <w:link w:val="Heading5"/>
    <w:uiPriority w:val="9"/>
    <w:semiHidden/>
    <w:rsid w:val="00AA2FA9"/>
    <w:rPr>
      <w:rFonts w:asciiTheme="majorHAnsi" w:eastAsiaTheme="majorEastAsia" w:hAnsiTheme="majorHAnsi" w:cstheme="majorBidi"/>
      <w:color w:val="243F60" w:themeColor="accent1" w:themeShade="7F"/>
      <w:sz w:val="24"/>
      <w:lang w:eastAsia="en-US"/>
    </w:rPr>
  </w:style>
  <w:style w:type="paragraph" w:styleId="NormalIndent">
    <w:name w:val="Normal Indent"/>
    <w:basedOn w:val="Normal"/>
    <w:unhideWhenUsed/>
    <w:rsid w:val="00AA2FA9"/>
    <w:pPr>
      <w:ind w:left="1296" w:hanging="576"/>
      <w:jc w:val="left"/>
    </w:pPr>
  </w:style>
  <w:style w:type="paragraph" w:customStyle="1" w:styleId="SenseReference">
    <w:name w:val="SenseReference"/>
    <w:basedOn w:val="Normal"/>
    <w:rsid w:val="00AA2FA9"/>
    <w:pPr>
      <w:spacing w:line="200" w:lineRule="exact"/>
      <w:ind w:left="227" w:hanging="227"/>
    </w:pPr>
    <w:rPr>
      <w:sz w:val="16"/>
      <w:lang w:val="en-AU" w:eastAsia="en-GB"/>
    </w:rPr>
  </w:style>
  <w:style w:type="paragraph" w:customStyle="1" w:styleId="References">
    <w:name w:val="References"/>
    <w:basedOn w:val="Normal"/>
    <w:rsid w:val="00AA2FA9"/>
    <w:pPr>
      <w:keepLines/>
      <w:spacing w:before="240" w:line="480" w:lineRule="auto"/>
      <w:ind w:left="284" w:hanging="284"/>
      <w:jc w:val="left"/>
    </w:pPr>
  </w:style>
  <w:style w:type="character" w:customStyle="1" w:styleId="Heading4Char">
    <w:name w:val="Heading 4 Char"/>
    <w:basedOn w:val="DefaultParagraphFont"/>
    <w:link w:val="Heading4"/>
    <w:uiPriority w:val="9"/>
    <w:semiHidden/>
    <w:rsid w:val="008F5538"/>
    <w:rPr>
      <w:rFonts w:asciiTheme="majorHAnsi" w:eastAsiaTheme="majorEastAsia" w:hAnsiTheme="majorHAnsi" w:cstheme="majorBidi"/>
      <w:b/>
      <w:bCs/>
      <w:i/>
      <w:iCs/>
      <w:color w:val="4F81BD" w:themeColor="accent1"/>
      <w:sz w:val="24"/>
      <w:lang w:eastAsia="en-US"/>
    </w:rPr>
  </w:style>
  <w:style w:type="paragraph" w:styleId="Header">
    <w:name w:val="header"/>
    <w:basedOn w:val="Normal"/>
    <w:link w:val="HeaderChar"/>
    <w:uiPriority w:val="99"/>
    <w:semiHidden/>
    <w:unhideWhenUsed/>
    <w:rsid w:val="00715BFC"/>
    <w:pPr>
      <w:tabs>
        <w:tab w:val="center" w:pos="4513"/>
        <w:tab w:val="right" w:pos="9026"/>
      </w:tabs>
    </w:pPr>
  </w:style>
  <w:style w:type="character" w:customStyle="1" w:styleId="HeaderChar">
    <w:name w:val="Header Char"/>
    <w:basedOn w:val="DefaultParagraphFont"/>
    <w:link w:val="Header"/>
    <w:uiPriority w:val="99"/>
    <w:semiHidden/>
    <w:rsid w:val="00715BFC"/>
    <w:rPr>
      <w:sz w:val="24"/>
      <w:lang w:eastAsia="en-US"/>
    </w:rPr>
  </w:style>
  <w:style w:type="character" w:styleId="Emphasis">
    <w:name w:val="Emphasis"/>
    <w:basedOn w:val="DefaultParagraphFont"/>
    <w:uiPriority w:val="20"/>
    <w:qFormat/>
    <w:rsid w:val="006754D4"/>
    <w:rPr>
      <w:i/>
      <w:iCs/>
    </w:rPr>
  </w:style>
  <w:style w:type="character" w:customStyle="1" w:styleId="fn">
    <w:name w:val="fn"/>
    <w:basedOn w:val="DefaultParagraphFont"/>
    <w:rsid w:val="00DE4137"/>
  </w:style>
  <w:style w:type="paragraph" w:styleId="BalloonText">
    <w:name w:val="Balloon Text"/>
    <w:basedOn w:val="Normal"/>
    <w:link w:val="BalloonTextChar"/>
    <w:uiPriority w:val="99"/>
    <w:semiHidden/>
    <w:unhideWhenUsed/>
    <w:rsid w:val="00DE4137"/>
    <w:rPr>
      <w:rFonts w:ascii="Tahoma" w:hAnsi="Tahoma" w:cs="Tahoma"/>
      <w:sz w:val="16"/>
      <w:szCs w:val="16"/>
    </w:rPr>
  </w:style>
  <w:style w:type="character" w:customStyle="1" w:styleId="BalloonTextChar">
    <w:name w:val="Balloon Text Char"/>
    <w:basedOn w:val="DefaultParagraphFont"/>
    <w:link w:val="BalloonText"/>
    <w:uiPriority w:val="99"/>
    <w:semiHidden/>
    <w:rsid w:val="00DE4137"/>
    <w:rPr>
      <w:rFonts w:ascii="Tahoma" w:hAnsi="Tahoma" w:cs="Tahoma"/>
      <w:sz w:val="16"/>
      <w:szCs w:val="16"/>
      <w:lang w:eastAsia="en-US"/>
    </w:rPr>
  </w:style>
  <w:style w:type="character" w:customStyle="1" w:styleId="f">
    <w:name w:val="f"/>
    <w:basedOn w:val="DefaultParagraphFont"/>
    <w:rsid w:val="00155742"/>
  </w:style>
  <w:style w:type="character" w:customStyle="1" w:styleId="name">
    <w:name w:val="name"/>
    <w:basedOn w:val="DefaultParagraphFont"/>
    <w:rsid w:val="006B218A"/>
  </w:style>
  <w:style w:type="paragraph" w:styleId="z-TopofForm">
    <w:name w:val="HTML Top of Form"/>
    <w:basedOn w:val="Normal"/>
    <w:next w:val="Normal"/>
    <w:link w:val="z-TopofFormChar"/>
    <w:hidden/>
    <w:uiPriority w:val="99"/>
    <w:semiHidden/>
    <w:unhideWhenUsed/>
    <w:rsid w:val="009D544F"/>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9D544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D544F"/>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9D544F"/>
    <w:rPr>
      <w:rFonts w:ascii="Arial" w:hAnsi="Arial" w:cs="Arial"/>
      <w:vanish/>
      <w:sz w:val="16"/>
      <w:szCs w:val="16"/>
    </w:rPr>
  </w:style>
  <w:style w:type="character" w:styleId="FollowedHyperlink">
    <w:name w:val="FollowedHyperlink"/>
    <w:basedOn w:val="DefaultParagraphFont"/>
    <w:uiPriority w:val="99"/>
    <w:semiHidden/>
    <w:unhideWhenUsed/>
    <w:rsid w:val="00576367"/>
    <w:rPr>
      <w:color w:val="800080" w:themeColor="followedHyperlink"/>
      <w:u w:val="single"/>
    </w:rPr>
  </w:style>
  <w:style w:type="character" w:customStyle="1" w:styleId="w8qarf">
    <w:name w:val="w8qarf"/>
    <w:basedOn w:val="DefaultParagraphFont"/>
    <w:rsid w:val="002D2E60"/>
  </w:style>
  <w:style w:type="character" w:customStyle="1" w:styleId="lrzxr">
    <w:name w:val="lrzxr"/>
    <w:basedOn w:val="DefaultParagraphFont"/>
    <w:rsid w:val="002D2E60"/>
  </w:style>
  <w:style w:type="character" w:customStyle="1" w:styleId="non-italic">
    <w:name w:val="non-italic"/>
    <w:basedOn w:val="DefaultParagraphFont"/>
    <w:rsid w:val="005B02B7"/>
  </w:style>
  <w:style w:type="character" w:customStyle="1" w:styleId="a-size-extra-large">
    <w:name w:val="a-size-extra-large"/>
    <w:basedOn w:val="DefaultParagraphFont"/>
    <w:rsid w:val="00257B91"/>
  </w:style>
  <w:style w:type="character" w:customStyle="1" w:styleId="a-size-large">
    <w:name w:val="a-size-large"/>
    <w:basedOn w:val="DefaultParagraphFont"/>
    <w:rsid w:val="00257B91"/>
  </w:style>
  <w:style w:type="character" w:customStyle="1" w:styleId="a-declarative">
    <w:name w:val="a-declarative"/>
    <w:basedOn w:val="DefaultParagraphFont"/>
    <w:rsid w:val="00257B91"/>
  </w:style>
  <w:style w:type="paragraph" w:customStyle="1" w:styleId="Default">
    <w:name w:val="Default"/>
    <w:rsid w:val="007E38B3"/>
    <w:pPr>
      <w:autoSpaceDE w:val="0"/>
      <w:autoSpaceDN w:val="0"/>
      <w:adjustRightInd w:val="0"/>
      <w:jc w:val="left"/>
    </w:pPr>
    <w:rPr>
      <w:rFonts w:ascii="Myriad Pro Light SemiCond" w:hAnsi="Myriad Pro Light SemiCond" w:cs="Myriad Pro Light SemiCond"/>
      <w:color w:val="000000"/>
      <w:sz w:val="24"/>
      <w:szCs w:val="24"/>
    </w:rPr>
  </w:style>
  <w:style w:type="character" w:customStyle="1" w:styleId="addmd">
    <w:name w:val="addmd"/>
    <w:basedOn w:val="DefaultParagraphFont"/>
    <w:rsid w:val="00E17C2D"/>
  </w:style>
  <w:style w:type="paragraph" w:styleId="EndnoteText">
    <w:name w:val="endnote text"/>
    <w:basedOn w:val="Normal"/>
    <w:link w:val="EndnoteTextChar"/>
    <w:uiPriority w:val="99"/>
    <w:semiHidden/>
    <w:unhideWhenUsed/>
    <w:rsid w:val="00B96B5F"/>
    <w:rPr>
      <w:sz w:val="20"/>
    </w:rPr>
  </w:style>
  <w:style w:type="character" w:customStyle="1" w:styleId="EndnoteTextChar">
    <w:name w:val="Endnote Text Char"/>
    <w:basedOn w:val="DefaultParagraphFont"/>
    <w:link w:val="EndnoteText"/>
    <w:uiPriority w:val="99"/>
    <w:semiHidden/>
    <w:rsid w:val="00B96B5F"/>
    <w:rPr>
      <w:lang w:eastAsia="en-US"/>
    </w:rPr>
  </w:style>
  <w:style w:type="character" w:styleId="EndnoteReference">
    <w:name w:val="endnote reference"/>
    <w:basedOn w:val="DefaultParagraphFont"/>
    <w:uiPriority w:val="99"/>
    <w:semiHidden/>
    <w:unhideWhenUsed/>
    <w:rsid w:val="00B96B5F"/>
    <w:rPr>
      <w:vertAlign w:val="superscript"/>
    </w:rPr>
  </w:style>
  <w:style w:type="character" w:customStyle="1" w:styleId="Heading9Char">
    <w:name w:val="Heading 9 Char"/>
    <w:basedOn w:val="DefaultParagraphFont"/>
    <w:link w:val="Heading9"/>
    <w:uiPriority w:val="9"/>
    <w:semiHidden/>
    <w:rsid w:val="006157C3"/>
    <w:rPr>
      <w:rFonts w:asciiTheme="majorHAnsi" w:eastAsiaTheme="majorEastAsia" w:hAnsiTheme="majorHAnsi" w:cstheme="majorBidi"/>
      <w:i/>
      <w:iCs/>
      <w:color w:val="404040" w:themeColor="text1" w:themeTint="BF"/>
      <w:lang w:eastAsia="en-US"/>
    </w:rPr>
  </w:style>
  <w:style w:type="character" w:customStyle="1" w:styleId="text1">
    <w:name w:val="text1"/>
    <w:basedOn w:val="DefaultParagraphFont"/>
    <w:rsid w:val="007200BF"/>
    <w:rPr>
      <w:rFonts w:ascii="Verdana" w:hAnsi="Verdana" w:hint="default"/>
      <w:sz w:val="14"/>
      <w:szCs w:val="14"/>
    </w:rPr>
  </w:style>
  <w:style w:type="character" w:styleId="Strong">
    <w:name w:val="Strong"/>
    <w:basedOn w:val="DefaultParagraphFont"/>
    <w:uiPriority w:val="22"/>
    <w:qFormat/>
    <w:rsid w:val="00130B84"/>
    <w:rPr>
      <w:b/>
      <w:bCs/>
    </w:rPr>
  </w:style>
</w:styles>
</file>

<file path=word/webSettings.xml><?xml version="1.0" encoding="utf-8"?>
<w:webSettings xmlns:r="http://schemas.openxmlformats.org/officeDocument/2006/relationships" xmlns:w="http://schemas.openxmlformats.org/wordprocessingml/2006/main">
  <w:divs>
    <w:div w:id="13072104">
      <w:bodyDiv w:val="1"/>
      <w:marLeft w:val="0"/>
      <w:marRight w:val="0"/>
      <w:marTop w:val="0"/>
      <w:marBottom w:val="0"/>
      <w:divBdr>
        <w:top w:val="none" w:sz="0" w:space="0" w:color="auto"/>
        <w:left w:val="none" w:sz="0" w:space="0" w:color="auto"/>
        <w:bottom w:val="none" w:sz="0" w:space="0" w:color="auto"/>
        <w:right w:val="none" w:sz="0" w:space="0" w:color="auto"/>
      </w:divBdr>
    </w:div>
    <w:div w:id="125397439">
      <w:bodyDiv w:val="1"/>
      <w:marLeft w:val="0"/>
      <w:marRight w:val="0"/>
      <w:marTop w:val="0"/>
      <w:marBottom w:val="0"/>
      <w:divBdr>
        <w:top w:val="none" w:sz="0" w:space="0" w:color="auto"/>
        <w:left w:val="none" w:sz="0" w:space="0" w:color="auto"/>
        <w:bottom w:val="none" w:sz="0" w:space="0" w:color="auto"/>
        <w:right w:val="none" w:sz="0" w:space="0" w:color="auto"/>
      </w:divBdr>
    </w:div>
    <w:div w:id="152338228">
      <w:bodyDiv w:val="1"/>
      <w:marLeft w:val="0"/>
      <w:marRight w:val="0"/>
      <w:marTop w:val="0"/>
      <w:marBottom w:val="0"/>
      <w:divBdr>
        <w:top w:val="none" w:sz="0" w:space="0" w:color="auto"/>
        <w:left w:val="none" w:sz="0" w:space="0" w:color="auto"/>
        <w:bottom w:val="none" w:sz="0" w:space="0" w:color="auto"/>
        <w:right w:val="none" w:sz="0" w:space="0" w:color="auto"/>
      </w:divBdr>
    </w:div>
    <w:div w:id="191309105">
      <w:bodyDiv w:val="1"/>
      <w:marLeft w:val="0"/>
      <w:marRight w:val="0"/>
      <w:marTop w:val="0"/>
      <w:marBottom w:val="0"/>
      <w:divBdr>
        <w:top w:val="none" w:sz="0" w:space="0" w:color="auto"/>
        <w:left w:val="none" w:sz="0" w:space="0" w:color="auto"/>
        <w:bottom w:val="none" w:sz="0" w:space="0" w:color="auto"/>
        <w:right w:val="none" w:sz="0" w:space="0" w:color="auto"/>
      </w:divBdr>
    </w:div>
    <w:div w:id="192812348">
      <w:bodyDiv w:val="1"/>
      <w:marLeft w:val="0"/>
      <w:marRight w:val="0"/>
      <w:marTop w:val="0"/>
      <w:marBottom w:val="0"/>
      <w:divBdr>
        <w:top w:val="none" w:sz="0" w:space="0" w:color="auto"/>
        <w:left w:val="none" w:sz="0" w:space="0" w:color="auto"/>
        <w:bottom w:val="none" w:sz="0" w:space="0" w:color="auto"/>
        <w:right w:val="none" w:sz="0" w:space="0" w:color="auto"/>
      </w:divBdr>
    </w:div>
    <w:div w:id="245773380">
      <w:bodyDiv w:val="1"/>
      <w:marLeft w:val="0"/>
      <w:marRight w:val="0"/>
      <w:marTop w:val="0"/>
      <w:marBottom w:val="0"/>
      <w:divBdr>
        <w:top w:val="none" w:sz="0" w:space="0" w:color="auto"/>
        <w:left w:val="none" w:sz="0" w:space="0" w:color="auto"/>
        <w:bottom w:val="none" w:sz="0" w:space="0" w:color="auto"/>
        <w:right w:val="none" w:sz="0" w:space="0" w:color="auto"/>
      </w:divBdr>
    </w:div>
    <w:div w:id="259528483">
      <w:bodyDiv w:val="1"/>
      <w:marLeft w:val="0"/>
      <w:marRight w:val="0"/>
      <w:marTop w:val="0"/>
      <w:marBottom w:val="0"/>
      <w:divBdr>
        <w:top w:val="none" w:sz="0" w:space="0" w:color="auto"/>
        <w:left w:val="none" w:sz="0" w:space="0" w:color="auto"/>
        <w:bottom w:val="none" w:sz="0" w:space="0" w:color="auto"/>
        <w:right w:val="none" w:sz="0" w:space="0" w:color="auto"/>
      </w:divBdr>
    </w:div>
    <w:div w:id="313534033">
      <w:bodyDiv w:val="1"/>
      <w:marLeft w:val="0"/>
      <w:marRight w:val="0"/>
      <w:marTop w:val="0"/>
      <w:marBottom w:val="0"/>
      <w:divBdr>
        <w:top w:val="none" w:sz="0" w:space="0" w:color="auto"/>
        <w:left w:val="none" w:sz="0" w:space="0" w:color="auto"/>
        <w:bottom w:val="none" w:sz="0" w:space="0" w:color="auto"/>
        <w:right w:val="none" w:sz="0" w:space="0" w:color="auto"/>
      </w:divBdr>
      <w:divsChild>
        <w:div w:id="771778135">
          <w:marLeft w:val="0"/>
          <w:marRight w:val="0"/>
          <w:marTop w:val="0"/>
          <w:marBottom w:val="0"/>
          <w:divBdr>
            <w:top w:val="none" w:sz="0" w:space="0" w:color="auto"/>
            <w:left w:val="none" w:sz="0" w:space="0" w:color="auto"/>
            <w:bottom w:val="none" w:sz="0" w:space="0" w:color="auto"/>
            <w:right w:val="none" w:sz="0" w:space="0" w:color="auto"/>
          </w:divBdr>
          <w:divsChild>
            <w:div w:id="893004624">
              <w:marLeft w:val="0"/>
              <w:marRight w:val="0"/>
              <w:marTop w:val="0"/>
              <w:marBottom w:val="0"/>
              <w:divBdr>
                <w:top w:val="none" w:sz="0" w:space="0" w:color="auto"/>
                <w:left w:val="none" w:sz="0" w:space="0" w:color="auto"/>
                <w:bottom w:val="none" w:sz="0" w:space="0" w:color="auto"/>
                <w:right w:val="none" w:sz="0" w:space="0" w:color="auto"/>
              </w:divBdr>
              <w:divsChild>
                <w:div w:id="1649895783">
                  <w:marLeft w:val="0"/>
                  <w:marRight w:val="0"/>
                  <w:marTop w:val="0"/>
                  <w:marBottom w:val="0"/>
                  <w:divBdr>
                    <w:top w:val="none" w:sz="0" w:space="0" w:color="auto"/>
                    <w:left w:val="none" w:sz="0" w:space="0" w:color="auto"/>
                    <w:bottom w:val="none" w:sz="0" w:space="0" w:color="auto"/>
                    <w:right w:val="none" w:sz="0" w:space="0" w:color="auto"/>
                  </w:divBdr>
                  <w:divsChild>
                    <w:div w:id="663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40507">
          <w:marLeft w:val="0"/>
          <w:marRight w:val="0"/>
          <w:marTop w:val="0"/>
          <w:marBottom w:val="0"/>
          <w:divBdr>
            <w:top w:val="none" w:sz="0" w:space="0" w:color="auto"/>
            <w:left w:val="none" w:sz="0" w:space="0" w:color="auto"/>
            <w:bottom w:val="none" w:sz="0" w:space="0" w:color="auto"/>
            <w:right w:val="none" w:sz="0" w:space="0" w:color="auto"/>
          </w:divBdr>
          <w:divsChild>
            <w:div w:id="283386361">
              <w:marLeft w:val="0"/>
              <w:marRight w:val="0"/>
              <w:marTop w:val="0"/>
              <w:marBottom w:val="0"/>
              <w:divBdr>
                <w:top w:val="none" w:sz="0" w:space="0" w:color="auto"/>
                <w:left w:val="none" w:sz="0" w:space="0" w:color="auto"/>
                <w:bottom w:val="none" w:sz="0" w:space="0" w:color="auto"/>
                <w:right w:val="none" w:sz="0" w:space="0" w:color="auto"/>
              </w:divBdr>
              <w:divsChild>
                <w:div w:id="1259408625">
                  <w:marLeft w:val="0"/>
                  <w:marRight w:val="0"/>
                  <w:marTop w:val="0"/>
                  <w:marBottom w:val="0"/>
                  <w:divBdr>
                    <w:top w:val="none" w:sz="0" w:space="0" w:color="auto"/>
                    <w:left w:val="none" w:sz="0" w:space="0" w:color="auto"/>
                    <w:bottom w:val="none" w:sz="0" w:space="0" w:color="auto"/>
                    <w:right w:val="none" w:sz="0" w:space="0" w:color="auto"/>
                  </w:divBdr>
                  <w:divsChild>
                    <w:div w:id="2039695010">
                      <w:marLeft w:val="0"/>
                      <w:marRight w:val="0"/>
                      <w:marTop w:val="0"/>
                      <w:marBottom w:val="0"/>
                      <w:divBdr>
                        <w:top w:val="none" w:sz="0" w:space="0" w:color="auto"/>
                        <w:left w:val="none" w:sz="0" w:space="0" w:color="auto"/>
                        <w:bottom w:val="none" w:sz="0" w:space="0" w:color="auto"/>
                        <w:right w:val="none" w:sz="0" w:space="0" w:color="auto"/>
                      </w:divBdr>
                      <w:divsChild>
                        <w:div w:id="1484001554">
                          <w:marLeft w:val="0"/>
                          <w:marRight w:val="0"/>
                          <w:marTop w:val="0"/>
                          <w:marBottom w:val="0"/>
                          <w:divBdr>
                            <w:top w:val="none" w:sz="0" w:space="0" w:color="auto"/>
                            <w:left w:val="none" w:sz="0" w:space="0" w:color="auto"/>
                            <w:bottom w:val="none" w:sz="0" w:space="0" w:color="auto"/>
                            <w:right w:val="none" w:sz="0" w:space="0" w:color="auto"/>
                          </w:divBdr>
                          <w:divsChild>
                            <w:div w:id="1051230069">
                              <w:marLeft w:val="0"/>
                              <w:marRight w:val="0"/>
                              <w:marTop w:val="0"/>
                              <w:marBottom w:val="0"/>
                              <w:divBdr>
                                <w:top w:val="none" w:sz="0" w:space="0" w:color="auto"/>
                                <w:left w:val="none" w:sz="0" w:space="0" w:color="auto"/>
                                <w:bottom w:val="none" w:sz="0" w:space="0" w:color="auto"/>
                                <w:right w:val="none" w:sz="0" w:space="0" w:color="auto"/>
                              </w:divBdr>
                              <w:divsChild>
                                <w:div w:id="627666089">
                                  <w:marLeft w:val="0"/>
                                  <w:marRight w:val="0"/>
                                  <w:marTop w:val="0"/>
                                  <w:marBottom w:val="0"/>
                                  <w:divBdr>
                                    <w:top w:val="none" w:sz="0" w:space="0" w:color="auto"/>
                                    <w:left w:val="none" w:sz="0" w:space="0" w:color="auto"/>
                                    <w:bottom w:val="none" w:sz="0" w:space="0" w:color="auto"/>
                                    <w:right w:val="none" w:sz="0" w:space="0" w:color="auto"/>
                                  </w:divBdr>
                                  <w:divsChild>
                                    <w:div w:id="357510308">
                                      <w:marLeft w:val="0"/>
                                      <w:marRight w:val="0"/>
                                      <w:marTop w:val="0"/>
                                      <w:marBottom w:val="0"/>
                                      <w:divBdr>
                                        <w:top w:val="none" w:sz="0" w:space="0" w:color="auto"/>
                                        <w:left w:val="none" w:sz="0" w:space="0" w:color="auto"/>
                                        <w:bottom w:val="none" w:sz="0" w:space="0" w:color="auto"/>
                                        <w:right w:val="none" w:sz="0" w:space="0" w:color="auto"/>
                                      </w:divBdr>
                                      <w:divsChild>
                                        <w:div w:id="13499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049273">
      <w:bodyDiv w:val="1"/>
      <w:marLeft w:val="0"/>
      <w:marRight w:val="0"/>
      <w:marTop w:val="0"/>
      <w:marBottom w:val="0"/>
      <w:divBdr>
        <w:top w:val="none" w:sz="0" w:space="0" w:color="auto"/>
        <w:left w:val="none" w:sz="0" w:space="0" w:color="auto"/>
        <w:bottom w:val="none" w:sz="0" w:space="0" w:color="auto"/>
        <w:right w:val="none" w:sz="0" w:space="0" w:color="auto"/>
      </w:divBdr>
    </w:div>
    <w:div w:id="518662523">
      <w:bodyDiv w:val="1"/>
      <w:marLeft w:val="0"/>
      <w:marRight w:val="0"/>
      <w:marTop w:val="0"/>
      <w:marBottom w:val="0"/>
      <w:divBdr>
        <w:top w:val="none" w:sz="0" w:space="0" w:color="auto"/>
        <w:left w:val="none" w:sz="0" w:space="0" w:color="auto"/>
        <w:bottom w:val="none" w:sz="0" w:space="0" w:color="auto"/>
        <w:right w:val="none" w:sz="0" w:space="0" w:color="auto"/>
      </w:divBdr>
    </w:div>
    <w:div w:id="706373468">
      <w:bodyDiv w:val="1"/>
      <w:marLeft w:val="0"/>
      <w:marRight w:val="0"/>
      <w:marTop w:val="0"/>
      <w:marBottom w:val="0"/>
      <w:divBdr>
        <w:top w:val="none" w:sz="0" w:space="0" w:color="auto"/>
        <w:left w:val="none" w:sz="0" w:space="0" w:color="auto"/>
        <w:bottom w:val="none" w:sz="0" w:space="0" w:color="auto"/>
        <w:right w:val="none" w:sz="0" w:space="0" w:color="auto"/>
      </w:divBdr>
      <w:divsChild>
        <w:div w:id="977026477">
          <w:marLeft w:val="0"/>
          <w:marRight w:val="0"/>
          <w:marTop w:val="0"/>
          <w:marBottom w:val="0"/>
          <w:divBdr>
            <w:top w:val="none" w:sz="0" w:space="0" w:color="auto"/>
            <w:left w:val="none" w:sz="0" w:space="0" w:color="auto"/>
            <w:bottom w:val="none" w:sz="0" w:space="0" w:color="auto"/>
            <w:right w:val="none" w:sz="0" w:space="0" w:color="auto"/>
          </w:divBdr>
          <w:divsChild>
            <w:div w:id="3996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01141">
      <w:bodyDiv w:val="1"/>
      <w:marLeft w:val="0"/>
      <w:marRight w:val="0"/>
      <w:marTop w:val="0"/>
      <w:marBottom w:val="0"/>
      <w:divBdr>
        <w:top w:val="none" w:sz="0" w:space="0" w:color="auto"/>
        <w:left w:val="none" w:sz="0" w:space="0" w:color="auto"/>
        <w:bottom w:val="none" w:sz="0" w:space="0" w:color="auto"/>
        <w:right w:val="none" w:sz="0" w:space="0" w:color="auto"/>
      </w:divBdr>
    </w:div>
    <w:div w:id="755591310">
      <w:bodyDiv w:val="1"/>
      <w:marLeft w:val="0"/>
      <w:marRight w:val="0"/>
      <w:marTop w:val="0"/>
      <w:marBottom w:val="0"/>
      <w:divBdr>
        <w:top w:val="none" w:sz="0" w:space="0" w:color="auto"/>
        <w:left w:val="none" w:sz="0" w:space="0" w:color="auto"/>
        <w:bottom w:val="none" w:sz="0" w:space="0" w:color="auto"/>
        <w:right w:val="none" w:sz="0" w:space="0" w:color="auto"/>
      </w:divBdr>
    </w:div>
    <w:div w:id="765689366">
      <w:bodyDiv w:val="1"/>
      <w:marLeft w:val="0"/>
      <w:marRight w:val="0"/>
      <w:marTop w:val="0"/>
      <w:marBottom w:val="0"/>
      <w:divBdr>
        <w:top w:val="none" w:sz="0" w:space="0" w:color="auto"/>
        <w:left w:val="none" w:sz="0" w:space="0" w:color="auto"/>
        <w:bottom w:val="none" w:sz="0" w:space="0" w:color="auto"/>
        <w:right w:val="none" w:sz="0" w:space="0" w:color="auto"/>
      </w:divBdr>
    </w:div>
    <w:div w:id="785580894">
      <w:bodyDiv w:val="1"/>
      <w:marLeft w:val="0"/>
      <w:marRight w:val="0"/>
      <w:marTop w:val="0"/>
      <w:marBottom w:val="0"/>
      <w:divBdr>
        <w:top w:val="none" w:sz="0" w:space="0" w:color="auto"/>
        <w:left w:val="none" w:sz="0" w:space="0" w:color="auto"/>
        <w:bottom w:val="none" w:sz="0" w:space="0" w:color="auto"/>
        <w:right w:val="none" w:sz="0" w:space="0" w:color="auto"/>
      </w:divBdr>
    </w:div>
    <w:div w:id="829906023">
      <w:bodyDiv w:val="1"/>
      <w:marLeft w:val="0"/>
      <w:marRight w:val="0"/>
      <w:marTop w:val="0"/>
      <w:marBottom w:val="0"/>
      <w:divBdr>
        <w:top w:val="none" w:sz="0" w:space="0" w:color="auto"/>
        <w:left w:val="none" w:sz="0" w:space="0" w:color="auto"/>
        <w:bottom w:val="none" w:sz="0" w:space="0" w:color="auto"/>
        <w:right w:val="none" w:sz="0" w:space="0" w:color="auto"/>
      </w:divBdr>
      <w:divsChild>
        <w:div w:id="469178488">
          <w:marLeft w:val="0"/>
          <w:marRight w:val="0"/>
          <w:marTop w:val="0"/>
          <w:marBottom w:val="0"/>
          <w:divBdr>
            <w:top w:val="none" w:sz="0" w:space="0" w:color="auto"/>
            <w:left w:val="none" w:sz="0" w:space="0" w:color="auto"/>
            <w:bottom w:val="none" w:sz="0" w:space="0" w:color="auto"/>
            <w:right w:val="none" w:sz="0" w:space="0" w:color="auto"/>
          </w:divBdr>
          <w:divsChild>
            <w:div w:id="787360501">
              <w:marLeft w:val="0"/>
              <w:marRight w:val="0"/>
              <w:marTop w:val="0"/>
              <w:marBottom w:val="0"/>
              <w:divBdr>
                <w:top w:val="none" w:sz="0" w:space="0" w:color="auto"/>
                <w:left w:val="none" w:sz="0" w:space="0" w:color="auto"/>
                <w:bottom w:val="none" w:sz="0" w:space="0" w:color="auto"/>
                <w:right w:val="none" w:sz="0" w:space="0" w:color="auto"/>
              </w:divBdr>
            </w:div>
          </w:divsChild>
        </w:div>
        <w:div w:id="1074353789">
          <w:marLeft w:val="0"/>
          <w:marRight w:val="0"/>
          <w:marTop w:val="0"/>
          <w:marBottom w:val="158"/>
          <w:divBdr>
            <w:top w:val="none" w:sz="0" w:space="0" w:color="auto"/>
            <w:left w:val="none" w:sz="0" w:space="0" w:color="auto"/>
            <w:bottom w:val="none" w:sz="0" w:space="0" w:color="auto"/>
            <w:right w:val="none" w:sz="0" w:space="0" w:color="auto"/>
          </w:divBdr>
        </w:div>
        <w:div w:id="1993368144">
          <w:marLeft w:val="0"/>
          <w:marRight w:val="0"/>
          <w:marTop w:val="0"/>
          <w:marBottom w:val="53"/>
          <w:divBdr>
            <w:top w:val="none" w:sz="0" w:space="0" w:color="auto"/>
            <w:left w:val="none" w:sz="0" w:space="0" w:color="auto"/>
            <w:bottom w:val="none" w:sz="0" w:space="0" w:color="auto"/>
            <w:right w:val="none" w:sz="0" w:space="0" w:color="auto"/>
          </w:divBdr>
        </w:div>
      </w:divsChild>
    </w:div>
    <w:div w:id="831415266">
      <w:bodyDiv w:val="1"/>
      <w:marLeft w:val="0"/>
      <w:marRight w:val="0"/>
      <w:marTop w:val="0"/>
      <w:marBottom w:val="0"/>
      <w:divBdr>
        <w:top w:val="none" w:sz="0" w:space="0" w:color="auto"/>
        <w:left w:val="none" w:sz="0" w:space="0" w:color="auto"/>
        <w:bottom w:val="none" w:sz="0" w:space="0" w:color="auto"/>
        <w:right w:val="none" w:sz="0" w:space="0" w:color="auto"/>
      </w:divBdr>
    </w:div>
    <w:div w:id="866481842">
      <w:bodyDiv w:val="1"/>
      <w:marLeft w:val="0"/>
      <w:marRight w:val="0"/>
      <w:marTop w:val="0"/>
      <w:marBottom w:val="0"/>
      <w:divBdr>
        <w:top w:val="none" w:sz="0" w:space="0" w:color="auto"/>
        <w:left w:val="none" w:sz="0" w:space="0" w:color="auto"/>
        <w:bottom w:val="none" w:sz="0" w:space="0" w:color="auto"/>
        <w:right w:val="none" w:sz="0" w:space="0" w:color="auto"/>
      </w:divBdr>
      <w:divsChild>
        <w:div w:id="1272585233">
          <w:marLeft w:val="0"/>
          <w:marRight w:val="118"/>
          <w:marTop w:val="0"/>
          <w:marBottom w:val="0"/>
          <w:divBdr>
            <w:top w:val="none" w:sz="0" w:space="0" w:color="auto"/>
            <w:left w:val="none" w:sz="0" w:space="0" w:color="auto"/>
            <w:bottom w:val="none" w:sz="0" w:space="0" w:color="auto"/>
            <w:right w:val="none" w:sz="0" w:space="0" w:color="auto"/>
          </w:divBdr>
        </w:div>
        <w:div w:id="791175016">
          <w:marLeft w:val="0"/>
          <w:marRight w:val="0"/>
          <w:marTop w:val="0"/>
          <w:marBottom w:val="20"/>
          <w:divBdr>
            <w:top w:val="none" w:sz="0" w:space="0" w:color="auto"/>
            <w:left w:val="none" w:sz="0" w:space="0" w:color="auto"/>
            <w:bottom w:val="none" w:sz="0" w:space="0" w:color="auto"/>
            <w:right w:val="none" w:sz="0" w:space="0" w:color="auto"/>
          </w:divBdr>
          <w:divsChild>
            <w:div w:id="1474712694">
              <w:marLeft w:val="0"/>
              <w:marRight w:val="0"/>
              <w:marTop w:val="48"/>
              <w:marBottom w:val="48"/>
              <w:divBdr>
                <w:top w:val="none" w:sz="0" w:space="0" w:color="auto"/>
                <w:left w:val="none" w:sz="0" w:space="0" w:color="auto"/>
                <w:bottom w:val="none" w:sz="0" w:space="0" w:color="auto"/>
                <w:right w:val="none" w:sz="0" w:space="0" w:color="auto"/>
              </w:divBdr>
            </w:div>
            <w:div w:id="167676814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901524997">
      <w:bodyDiv w:val="1"/>
      <w:marLeft w:val="0"/>
      <w:marRight w:val="0"/>
      <w:marTop w:val="0"/>
      <w:marBottom w:val="0"/>
      <w:divBdr>
        <w:top w:val="none" w:sz="0" w:space="0" w:color="auto"/>
        <w:left w:val="none" w:sz="0" w:space="0" w:color="auto"/>
        <w:bottom w:val="none" w:sz="0" w:space="0" w:color="auto"/>
        <w:right w:val="none" w:sz="0" w:space="0" w:color="auto"/>
      </w:divBdr>
    </w:div>
    <w:div w:id="903177435">
      <w:bodyDiv w:val="1"/>
      <w:marLeft w:val="0"/>
      <w:marRight w:val="0"/>
      <w:marTop w:val="0"/>
      <w:marBottom w:val="0"/>
      <w:divBdr>
        <w:top w:val="none" w:sz="0" w:space="0" w:color="auto"/>
        <w:left w:val="none" w:sz="0" w:space="0" w:color="auto"/>
        <w:bottom w:val="none" w:sz="0" w:space="0" w:color="auto"/>
        <w:right w:val="none" w:sz="0" w:space="0" w:color="auto"/>
      </w:divBdr>
    </w:div>
    <w:div w:id="915557142">
      <w:bodyDiv w:val="1"/>
      <w:marLeft w:val="0"/>
      <w:marRight w:val="0"/>
      <w:marTop w:val="0"/>
      <w:marBottom w:val="0"/>
      <w:divBdr>
        <w:top w:val="none" w:sz="0" w:space="0" w:color="auto"/>
        <w:left w:val="none" w:sz="0" w:space="0" w:color="auto"/>
        <w:bottom w:val="none" w:sz="0" w:space="0" w:color="auto"/>
        <w:right w:val="none" w:sz="0" w:space="0" w:color="auto"/>
      </w:divBdr>
    </w:div>
    <w:div w:id="928662925">
      <w:bodyDiv w:val="1"/>
      <w:marLeft w:val="0"/>
      <w:marRight w:val="0"/>
      <w:marTop w:val="0"/>
      <w:marBottom w:val="0"/>
      <w:divBdr>
        <w:top w:val="none" w:sz="0" w:space="0" w:color="auto"/>
        <w:left w:val="none" w:sz="0" w:space="0" w:color="auto"/>
        <w:bottom w:val="none" w:sz="0" w:space="0" w:color="auto"/>
        <w:right w:val="none" w:sz="0" w:space="0" w:color="auto"/>
      </w:divBdr>
    </w:div>
    <w:div w:id="937562135">
      <w:bodyDiv w:val="1"/>
      <w:marLeft w:val="0"/>
      <w:marRight w:val="0"/>
      <w:marTop w:val="0"/>
      <w:marBottom w:val="0"/>
      <w:divBdr>
        <w:top w:val="none" w:sz="0" w:space="0" w:color="auto"/>
        <w:left w:val="none" w:sz="0" w:space="0" w:color="auto"/>
        <w:bottom w:val="none" w:sz="0" w:space="0" w:color="auto"/>
        <w:right w:val="none" w:sz="0" w:space="0" w:color="auto"/>
      </w:divBdr>
      <w:divsChild>
        <w:div w:id="1881553094">
          <w:marLeft w:val="0"/>
          <w:marRight w:val="0"/>
          <w:marTop w:val="0"/>
          <w:marBottom w:val="0"/>
          <w:divBdr>
            <w:top w:val="none" w:sz="0" w:space="0" w:color="auto"/>
            <w:left w:val="none" w:sz="0" w:space="0" w:color="auto"/>
            <w:bottom w:val="none" w:sz="0" w:space="0" w:color="auto"/>
            <w:right w:val="none" w:sz="0" w:space="0" w:color="auto"/>
          </w:divBdr>
          <w:divsChild>
            <w:div w:id="1175918576">
              <w:marLeft w:val="0"/>
              <w:marRight w:val="0"/>
              <w:marTop w:val="0"/>
              <w:marBottom w:val="0"/>
              <w:divBdr>
                <w:top w:val="none" w:sz="0" w:space="0" w:color="auto"/>
                <w:left w:val="none" w:sz="0" w:space="0" w:color="auto"/>
                <w:bottom w:val="none" w:sz="0" w:space="0" w:color="auto"/>
                <w:right w:val="none" w:sz="0" w:space="0" w:color="auto"/>
              </w:divBdr>
            </w:div>
          </w:divsChild>
        </w:div>
        <w:div w:id="1634099351">
          <w:marLeft w:val="0"/>
          <w:marRight w:val="0"/>
          <w:marTop w:val="0"/>
          <w:marBottom w:val="0"/>
          <w:divBdr>
            <w:top w:val="none" w:sz="0" w:space="0" w:color="auto"/>
            <w:left w:val="none" w:sz="0" w:space="0" w:color="auto"/>
            <w:bottom w:val="none" w:sz="0" w:space="0" w:color="auto"/>
            <w:right w:val="none" w:sz="0" w:space="0" w:color="auto"/>
          </w:divBdr>
          <w:divsChild>
            <w:div w:id="7936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50359">
      <w:bodyDiv w:val="1"/>
      <w:marLeft w:val="0"/>
      <w:marRight w:val="0"/>
      <w:marTop w:val="0"/>
      <w:marBottom w:val="0"/>
      <w:divBdr>
        <w:top w:val="none" w:sz="0" w:space="0" w:color="auto"/>
        <w:left w:val="none" w:sz="0" w:space="0" w:color="auto"/>
        <w:bottom w:val="none" w:sz="0" w:space="0" w:color="auto"/>
        <w:right w:val="none" w:sz="0" w:space="0" w:color="auto"/>
      </w:divBdr>
      <w:divsChild>
        <w:div w:id="1427339956">
          <w:marLeft w:val="0"/>
          <w:marRight w:val="0"/>
          <w:marTop w:val="0"/>
          <w:marBottom w:val="0"/>
          <w:divBdr>
            <w:top w:val="none" w:sz="0" w:space="0" w:color="auto"/>
            <w:left w:val="none" w:sz="0" w:space="0" w:color="auto"/>
            <w:bottom w:val="single" w:sz="6" w:space="11" w:color="D8D8D8"/>
            <w:right w:val="none" w:sz="0" w:space="0" w:color="auto"/>
          </w:divBdr>
          <w:divsChild>
            <w:div w:id="1975216418">
              <w:marLeft w:val="0"/>
              <w:marRight w:val="0"/>
              <w:marTop w:val="0"/>
              <w:marBottom w:val="0"/>
              <w:divBdr>
                <w:top w:val="none" w:sz="0" w:space="0" w:color="auto"/>
                <w:left w:val="none" w:sz="0" w:space="0" w:color="auto"/>
                <w:bottom w:val="none" w:sz="0" w:space="0" w:color="auto"/>
                <w:right w:val="none" w:sz="0" w:space="0" w:color="auto"/>
              </w:divBdr>
              <w:divsChild>
                <w:div w:id="1005859577">
                  <w:marLeft w:val="0"/>
                  <w:marRight w:val="0"/>
                  <w:marTop w:val="0"/>
                  <w:marBottom w:val="240"/>
                  <w:divBdr>
                    <w:top w:val="none" w:sz="0" w:space="0" w:color="auto"/>
                    <w:left w:val="none" w:sz="0" w:space="0" w:color="auto"/>
                    <w:bottom w:val="none" w:sz="0" w:space="0" w:color="auto"/>
                    <w:right w:val="none" w:sz="0" w:space="0" w:color="auto"/>
                  </w:divBdr>
                  <w:divsChild>
                    <w:div w:id="1430153081">
                      <w:marLeft w:val="0"/>
                      <w:marRight w:val="0"/>
                      <w:marTop w:val="0"/>
                      <w:marBottom w:val="0"/>
                      <w:divBdr>
                        <w:top w:val="none" w:sz="0" w:space="0" w:color="auto"/>
                        <w:left w:val="none" w:sz="0" w:space="0" w:color="auto"/>
                        <w:bottom w:val="none" w:sz="0" w:space="0" w:color="auto"/>
                        <w:right w:val="none" w:sz="0" w:space="0" w:color="auto"/>
                      </w:divBdr>
                    </w:div>
                  </w:divsChild>
                </w:div>
                <w:div w:id="995650372">
                  <w:marLeft w:val="0"/>
                  <w:marRight w:val="0"/>
                  <w:marTop w:val="0"/>
                  <w:marBottom w:val="0"/>
                  <w:divBdr>
                    <w:top w:val="none" w:sz="0" w:space="0" w:color="auto"/>
                    <w:left w:val="none" w:sz="0" w:space="0" w:color="auto"/>
                    <w:bottom w:val="none" w:sz="0" w:space="0" w:color="auto"/>
                    <w:right w:val="none" w:sz="0" w:space="0" w:color="auto"/>
                  </w:divBdr>
                  <w:divsChild>
                    <w:div w:id="1105155039">
                      <w:marLeft w:val="0"/>
                      <w:marRight w:val="0"/>
                      <w:marTop w:val="0"/>
                      <w:marBottom w:val="0"/>
                      <w:divBdr>
                        <w:top w:val="none" w:sz="0" w:space="0" w:color="auto"/>
                        <w:left w:val="none" w:sz="0" w:space="0" w:color="auto"/>
                        <w:bottom w:val="none" w:sz="0" w:space="0" w:color="auto"/>
                        <w:right w:val="none" w:sz="0" w:space="0" w:color="auto"/>
                      </w:divBdr>
                      <w:divsChild>
                        <w:div w:id="1985234874">
                          <w:marLeft w:val="0"/>
                          <w:marRight w:val="0"/>
                          <w:marTop w:val="0"/>
                          <w:marBottom w:val="0"/>
                          <w:divBdr>
                            <w:top w:val="none" w:sz="0" w:space="0" w:color="auto"/>
                            <w:left w:val="none" w:sz="0" w:space="0" w:color="auto"/>
                            <w:bottom w:val="none" w:sz="0" w:space="0" w:color="auto"/>
                            <w:right w:val="none" w:sz="0" w:space="0" w:color="auto"/>
                          </w:divBdr>
                          <w:divsChild>
                            <w:div w:id="1689599003">
                              <w:marLeft w:val="0"/>
                              <w:marRight w:val="0"/>
                              <w:marTop w:val="0"/>
                              <w:marBottom w:val="0"/>
                              <w:divBdr>
                                <w:top w:val="none" w:sz="0" w:space="0" w:color="auto"/>
                                <w:left w:val="none" w:sz="0" w:space="0" w:color="auto"/>
                                <w:bottom w:val="none" w:sz="0" w:space="0" w:color="auto"/>
                                <w:right w:val="none" w:sz="0" w:space="0" w:color="auto"/>
                              </w:divBdr>
                              <w:divsChild>
                                <w:div w:id="40588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5204">
          <w:marLeft w:val="0"/>
          <w:marRight w:val="0"/>
          <w:marTop w:val="0"/>
          <w:marBottom w:val="0"/>
          <w:divBdr>
            <w:top w:val="none" w:sz="0" w:space="0" w:color="auto"/>
            <w:left w:val="none" w:sz="0" w:space="0" w:color="auto"/>
            <w:bottom w:val="none" w:sz="0" w:space="0" w:color="auto"/>
            <w:right w:val="none" w:sz="0" w:space="0" w:color="auto"/>
          </w:divBdr>
          <w:divsChild>
            <w:div w:id="530924857">
              <w:marLeft w:val="0"/>
              <w:marRight w:val="240"/>
              <w:marTop w:val="0"/>
              <w:marBottom w:val="75"/>
              <w:divBdr>
                <w:top w:val="none" w:sz="0" w:space="0" w:color="auto"/>
                <w:left w:val="none" w:sz="0" w:space="0" w:color="auto"/>
                <w:bottom w:val="none" w:sz="0" w:space="0" w:color="auto"/>
                <w:right w:val="none" w:sz="0" w:space="0" w:color="auto"/>
              </w:divBdr>
              <w:divsChild>
                <w:div w:id="63844666">
                  <w:marLeft w:val="0"/>
                  <w:marRight w:val="0"/>
                  <w:marTop w:val="0"/>
                  <w:marBottom w:val="0"/>
                  <w:divBdr>
                    <w:top w:val="none" w:sz="0" w:space="0" w:color="auto"/>
                    <w:left w:val="none" w:sz="0" w:space="0" w:color="auto"/>
                    <w:bottom w:val="none" w:sz="0" w:space="0" w:color="auto"/>
                    <w:right w:val="none" w:sz="0" w:space="0" w:color="auto"/>
                  </w:divBdr>
                  <w:divsChild>
                    <w:div w:id="452599046">
                      <w:marLeft w:val="0"/>
                      <w:marRight w:val="0"/>
                      <w:marTop w:val="0"/>
                      <w:marBottom w:val="0"/>
                      <w:divBdr>
                        <w:top w:val="none" w:sz="0" w:space="0" w:color="auto"/>
                        <w:left w:val="none" w:sz="0" w:space="0" w:color="auto"/>
                        <w:bottom w:val="none" w:sz="0" w:space="0" w:color="auto"/>
                        <w:right w:val="none" w:sz="0" w:space="0" w:color="auto"/>
                      </w:divBdr>
                      <w:divsChild>
                        <w:div w:id="399908403">
                          <w:marLeft w:val="0"/>
                          <w:marRight w:val="0"/>
                          <w:marTop w:val="0"/>
                          <w:marBottom w:val="0"/>
                          <w:divBdr>
                            <w:top w:val="none" w:sz="0" w:space="0" w:color="auto"/>
                            <w:left w:val="none" w:sz="0" w:space="0" w:color="auto"/>
                            <w:bottom w:val="none" w:sz="0" w:space="0" w:color="auto"/>
                            <w:right w:val="none" w:sz="0" w:space="0" w:color="auto"/>
                          </w:divBdr>
                          <w:divsChild>
                            <w:div w:id="44408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624218">
              <w:marLeft w:val="3525"/>
              <w:marRight w:val="0"/>
              <w:marTop w:val="720"/>
              <w:marBottom w:val="240"/>
              <w:divBdr>
                <w:top w:val="single" w:sz="6" w:space="24" w:color="D8D8D8"/>
                <w:left w:val="single" w:sz="6" w:space="24" w:color="D8D8D8"/>
                <w:bottom w:val="single" w:sz="6" w:space="24" w:color="D8D8D8"/>
                <w:right w:val="single" w:sz="6" w:space="24" w:color="D8D8D8"/>
              </w:divBdr>
              <w:divsChild>
                <w:div w:id="1887256939">
                  <w:marLeft w:val="0"/>
                  <w:marRight w:val="0"/>
                  <w:marTop w:val="0"/>
                  <w:marBottom w:val="0"/>
                  <w:divBdr>
                    <w:top w:val="none" w:sz="0" w:space="0" w:color="auto"/>
                    <w:left w:val="none" w:sz="0" w:space="0" w:color="auto"/>
                    <w:bottom w:val="none" w:sz="0" w:space="0" w:color="auto"/>
                    <w:right w:val="none" w:sz="0" w:space="0" w:color="auto"/>
                  </w:divBdr>
                  <w:divsChild>
                    <w:div w:id="7035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363575">
      <w:bodyDiv w:val="1"/>
      <w:marLeft w:val="0"/>
      <w:marRight w:val="0"/>
      <w:marTop w:val="0"/>
      <w:marBottom w:val="0"/>
      <w:divBdr>
        <w:top w:val="none" w:sz="0" w:space="0" w:color="auto"/>
        <w:left w:val="none" w:sz="0" w:space="0" w:color="auto"/>
        <w:bottom w:val="none" w:sz="0" w:space="0" w:color="auto"/>
        <w:right w:val="none" w:sz="0" w:space="0" w:color="auto"/>
      </w:divBdr>
    </w:div>
    <w:div w:id="1038361632">
      <w:bodyDiv w:val="1"/>
      <w:marLeft w:val="0"/>
      <w:marRight w:val="0"/>
      <w:marTop w:val="0"/>
      <w:marBottom w:val="0"/>
      <w:divBdr>
        <w:top w:val="none" w:sz="0" w:space="0" w:color="auto"/>
        <w:left w:val="none" w:sz="0" w:space="0" w:color="auto"/>
        <w:bottom w:val="none" w:sz="0" w:space="0" w:color="auto"/>
        <w:right w:val="none" w:sz="0" w:space="0" w:color="auto"/>
      </w:divBdr>
    </w:div>
    <w:div w:id="1172454333">
      <w:bodyDiv w:val="1"/>
      <w:marLeft w:val="0"/>
      <w:marRight w:val="0"/>
      <w:marTop w:val="0"/>
      <w:marBottom w:val="0"/>
      <w:divBdr>
        <w:top w:val="none" w:sz="0" w:space="0" w:color="auto"/>
        <w:left w:val="none" w:sz="0" w:space="0" w:color="auto"/>
        <w:bottom w:val="none" w:sz="0" w:space="0" w:color="auto"/>
        <w:right w:val="none" w:sz="0" w:space="0" w:color="auto"/>
      </w:divBdr>
    </w:div>
    <w:div w:id="1322003309">
      <w:bodyDiv w:val="1"/>
      <w:marLeft w:val="0"/>
      <w:marRight w:val="0"/>
      <w:marTop w:val="0"/>
      <w:marBottom w:val="0"/>
      <w:divBdr>
        <w:top w:val="none" w:sz="0" w:space="0" w:color="auto"/>
        <w:left w:val="none" w:sz="0" w:space="0" w:color="auto"/>
        <w:bottom w:val="none" w:sz="0" w:space="0" w:color="auto"/>
        <w:right w:val="none" w:sz="0" w:space="0" w:color="auto"/>
      </w:divBdr>
    </w:div>
    <w:div w:id="1472167086">
      <w:bodyDiv w:val="1"/>
      <w:marLeft w:val="0"/>
      <w:marRight w:val="0"/>
      <w:marTop w:val="0"/>
      <w:marBottom w:val="0"/>
      <w:divBdr>
        <w:top w:val="none" w:sz="0" w:space="0" w:color="auto"/>
        <w:left w:val="none" w:sz="0" w:space="0" w:color="auto"/>
        <w:bottom w:val="none" w:sz="0" w:space="0" w:color="auto"/>
        <w:right w:val="none" w:sz="0" w:space="0" w:color="auto"/>
      </w:divBdr>
    </w:div>
    <w:div w:id="1546407472">
      <w:bodyDiv w:val="1"/>
      <w:marLeft w:val="0"/>
      <w:marRight w:val="0"/>
      <w:marTop w:val="0"/>
      <w:marBottom w:val="0"/>
      <w:divBdr>
        <w:top w:val="none" w:sz="0" w:space="0" w:color="auto"/>
        <w:left w:val="none" w:sz="0" w:space="0" w:color="auto"/>
        <w:bottom w:val="none" w:sz="0" w:space="0" w:color="auto"/>
        <w:right w:val="none" w:sz="0" w:space="0" w:color="auto"/>
      </w:divBdr>
    </w:div>
    <w:div w:id="1578979475">
      <w:bodyDiv w:val="1"/>
      <w:marLeft w:val="0"/>
      <w:marRight w:val="0"/>
      <w:marTop w:val="0"/>
      <w:marBottom w:val="0"/>
      <w:divBdr>
        <w:top w:val="none" w:sz="0" w:space="0" w:color="auto"/>
        <w:left w:val="none" w:sz="0" w:space="0" w:color="auto"/>
        <w:bottom w:val="none" w:sz="0" w:space="0" w:color="auto"/>
        <w:right w:val="none" w:sz="0" w:space="0" w:color="auto"/>
      </w:divBdr>
      <w:divsChild>
        <w:div w:id="933439958">
          <w:marLeft w:val="0"/>
          <w:marRight w:val="0"/>
          <w:marTop w:val="0"/>
          <w:marBottom w:val="0"/>
          <w:divBdr>
            <w:top w:val="none" w:sz="0" w:space="0" w:color="auto"/>
            <w:left w:val="none" w:sz="0" w:space="0" w:color="auto"/>
            <w:bottom w:val="none" w:sz="0" w:space="0" w:color="auto"/>
            <w:right w:val="none" w:sz="0" w:space="0" w:color="auto"/>
          </w:divBdr>
        </w:div>
        <w:div w:id="393235804">
          <w:marLeft w:val="0"/>
          <w:marRight w:val="0"/>
          <w:marTop w:val="0"/>
          <w:marBottom w:val="0"/>
          <w:divBdr>
            <w:top w:val="none" w:sz="0" w:space="0" w:color="auto"/>
            <w:left w:val="none" w:sz="0" w:space="0" w:color="auto"/>
            <w:bottom w:val="none" w:sz="0" w:space="0" w:color="auto"/>
            <w:right w:val="none" w:sz="0" w:space="0" w:color="auto"/>
          </w:divBdr>
        </w:div>
      </w:divsChild>
    </w:div>
    <w:div w:id="1643385815">
      <w:bodyDiv w:val="1"/>
      <w:marLeft w:val="0"/>
      <w:marRight w:val="0"/>
      <w:marTop w:val="0"/>
      <w:marBottom w:val="0"/>
      <w:divBdr>
        <w:top w:val="none" w:sz="0" w:space="0" w:color="auto"/>
        <w:left w:val="none" w:sz="0" w:space="0" w:color="auto"/>
        <w:bottom w:val="none" w:sz="0" w:space="0" w:color="auto"/>
        <w:right w:val="none" w:sz="0" w:space="0" w:color="auto"/>
      </w:divBdr>
    </w:div>
    <w:div w:id="1690060673">
      <w:bodyDiv w:val="1"/>
      <w:marLeft w:val="0"/>
      <w:marRight w:val="0"/>
      <w:marTop w:val="0"/>
      <w:marBottom w:val="0"/>
      <w:divBdr>
        <w:top w:val="none" w:sz="0" w:space="0" w:color="auto"/>
        <w:left w:val="none" w:sz="0" w:space="0" w:color="auto"/>
        <w:bottom w:val="none" w:sz="0" w:space="0" w:color="auto"/>
        <w:right w:val="none" w:sz="0" w:space="0" w:color="auto"/>
      </w:divBdr>
    </w:div>
    <w:div w:id="1714887573">
      <w:bodyDiv w:val="1"/>
      <w:marLeft w:val="0"/>
      <w:marRight w:val="0"/>
      <w:marTop w:val="0"/>
      <w:marBottom w:val="0"/>
      <w:divBdr>
        <w:top w:val="none" w:sz="0" w:space="0" w:color="auto"/>
        <w:left w:val="none" w:sz="0" w:space="0" w:color="auto"/>
        <w:bottom w:val="none" w:sz="0" w:space="0" w:color="auto"/>
        <w:right w:val="none" w:sz="0" w:space="0" w:color="auto"/>
      </w:divBdr>
    </w:div>
    <w:div w:id="1721981662">
      <w:bodyDiv w:val="1"/>
      <w:marLeft w:val="0"/>
      <w:marRight w:val="0"/>
      <w:marTop w:val="0"/>
      <w:marBottom w:val="0"/>
      <w:divBdr>
        <w:top w:val="none" w:sz="0" w:space="0" w:color="auto"/>
        <w:left w:val="none" w:sz="0" w:space="0" w:color="auto"/>
        <w:bottom w:val="none" w:sz="0" w:space="0" w:color="auto"/>
        <w:right w:val="none" w:sz="0" w:space="0" w:color="auto"/>
      </w:divBdr>
    </w:div>
    <w:div w:id="1729457162">
      <w:bodyDiv w:val="1"/>
      <w:marLeft w:val="0"/>
      <w:marRight w:val="0"/>
      <w:marTop w:val="0"/>
      <w:marBottom w:val="0"/>
      <w:divBdr>
        <w:top w:val="none" w:sz="0" w:space="0" w:color="auto"/>
        <w:left w:val="none" w:sz="0" w:space="0" w:color="auto"/>
        <w:bottom w:val="none" w:sz="0" w:space="0" w:color="auto"/>
        <w:right w:val="none" w:sz="0" w:space="0" w:color="auto"/>
      </w:divBdr>
      <w:divsChild>
        <w:div w:id="604504426">
          <w:marLeft w:val="0"/>
          <w:marRight w:val="0"/>
          <w:marTop w:val="49"/>
          <w:marBottom w:val="49"/>
          <w:divBdr>
            <w:top w:val="none" w:sz="0" w:space="0" w:color="auto"/>
            <w:left w:val="none" w:sz="0" w:space="0" w:color="auto"/>
            <w:bottom w:val="none" w:sz="0" w:space="0" w:color="auto"/>
            <w:right w:val="none" w:sz="0" w:space="0" w:color="auto"/>
          </w:divBdr>
        </w:div>
        <w:div w:id="1496871693">
          <w:marLeft w:val="0"/>
          <w:marRight w:val="0"/>
          <w:marTop w:val="0"/>
          <w:marBottom w:val="0"/>
          <w:divBdr>
            <w:top w:val="none" w:sz="0" w:space="0" w:color="auto"/>
            <w:left w:val="none" w:sz="0" w:space="0" w:color="auto"/>
            <w:bottom w:val="none" w:sz="0" w:space="0" w:color="auto"/>
            <w:right w:val="none" w:sz="0" w:space="0" w:color="auto"/>
          </w:divBdr>
          <w:divsChild>
            <w:div w:id="12606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0137">
      <w:bodyDiv w:val="1"/>
      <w:marLeft w:val="0"/>
      <w:marRight w:val="0"/>
      <w:marTop w:val="0"/>
      <w:marBottom w:val="0"/>
      <w:divBdr>
        <w:top w:val="none" w:sz="0" w:space="0" w:color="auto"/>
        <w:left w:val="none" w:sz="0" w:space="0" w:color="auto"/>
        <w:bottom w:val="none" w:sz="0" w:space="0" w:color="auto"/>
        <w:right w:val="none" w:sz="0" w:space="0" w:color="auto"/>
      </w:divBdr>
    </w:div>
    <w:div w:id="1804080783">
      <w:bodyDiv w:val="1"/>
      <w:marLeft w:val="0"/>
      <w:marRight w:val="0"/>
      <w:marTop w:val="0"/>
      <w:marBottom w:val="0"/>
      <w:divBdr>
        <w:top w:val="none" w:sz="0" w:space="0" w:color="auto"/>
        <w:left w:val="none" w:sz="0" w:space="0" w:color="auto"/>
        <w:bottom w:val="none" w:sz="0" w:space="0" w:color="auto"/>
        <w:right w:val="none" w:sz="0" w:space="0" w:color="auto"/>
      </w:divBdr>
    </w:div>
    <w:div w:id="1911193216">
      <w:bodyDiv w:val="1"/>
      <w:marLeft w:val="0"/>
      <w:marRight w:val="0"/>
      <w:marTop w:val="0"/>
      <w:marBottom w:val="0"/>
      <w:divBdr>
        <w:top w:val="none" w:sz="0" w:space="0" w:color="auto"/>
        <w:left w:val="none" w:sz="0" w:space="0" w:color="auto"/>
        <w:bottom w:val="none" w:sz="0" w:space="0" w:color="auto"/>
        <w:right w:val="none" w:sz="0" w:space="0" w:color="auto"/>
      </w:divBdr>
      <w:divsChild>
        <w:div w:id="1058819446">
          <w:marLeft w:val="0"/>
          <w:marRight w:val="0"/>
          <w:marTop w:val="128"/>
          <w:marBottom w:val="128"/>
          <w:divBdr>
            <w:top w:val="none" w:sz="0" w:space="0" w:color="auto"/>
            <w:left w:val="none" w:sz="0" w:space="0" w:color="auto"/>
            <w:bottom w:val="none" w:sz="0" w:space="0" w:color="auto"/>
            <w:right w:val="none" w:sz="0" w:space="0" w:color="auto"/>
          </w:divBdr>
          <w:divsChild>
            <w:div w:id="460195989">
              <w:marLeft w:val="0"/>
              <w:marRight w:val="0"/>
              <w:marTop w:val="0"/>
              <w:marBottom w:val="0"/>
              <w:divBdr>
                <w:top w:val="none" w:sz="0" w:space="0" w:color="auto"/>
                <w:left w:val="none" w:sz="0" w:space="0" w:color="auto"/>
                <w:bottom w:val="none" w:sz="0" w:space="0" w:color="auto"/>
                <w:right w:val="none" w:sz="0" w:space="0" w:color="auto"/>
              </w:divBdr>
              <w:divsChild>
                <w:div w:id="1799834186">
                  <w:marLeft w:val="0"/>
                  <w:marRight w:val="0"/>
                  <w:marTop w:val="0"/>
                  <w:marBottom w:val="0"/>
                  <w:divBdr>
                    <w:top w:val="none" w:sz="0" w:space="0" w:color="auto"/>
                    <w:left w:val="none" w:sz="0" w:space="0" w:color="auto"/>
                    <w:bottom w:val="none" w:sz="0" w:space="0" w:color="auto"/>
                    <w:right w:val="none" w:sz="0" w:space="0" w:color="auto"/>
                  </w:divBdr>
                  <w:divsChild>
                    <w:div w:id="3027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3062">
          <w:marLeft w:val="0"/>
          <w:marRight w:val="0"/>
          <w:marTop w:val="0"/>
          <w:marBottom w:val="0"/>
          <w:divBdr>
            <w:top w:val="none" w:sz="0" w:space="0" w:color="auto"/>
            <w:left w:val="none" w:sz="0" w:space="0" w:color="auto"/>
            <w:bottom w:val="none" w:sz="0" w:space="0" w:color="auto"/>
            <w:right w:val="none" w:sz="0" w:space="0" w:color="auto"/>
          </w:divBdr>
          <w:divsChild>
            <w:div w:id="1206677848">
              <w:marLeft w:val="0"/>
              <w:marRight w:val="0"/>
              <w:marTop w:val="69"/>
              <w:marBottom w:val="0"/>
              <w:divBdr>
                <w:top w:val="none" w:sz="0" w:space="0" w:color="auto"/>
                <w:left w:val="none" w:sz="0" w:space="0" w:color="auto"/>
                <w:bottom w:val="none" w:sz="0" w:space="0" w:color="auto"/>
                <w:right w:val="none" w:sz="0" w:space="0" w:color="auto"/>
              </w:divBdr>
            </w:div>
          </w:divsChild>
        </w:div>
        <w:div w:id="1102919161">
          <w:marLeft w:val="0"/>
          <w:marRight w:val="0"/>
          <w:marTop w:val="0"/>
          <w:marBottom w:val="0"/>
          <w:divBdr>
            <w:top w:val="none" w:sz="0" w:space="0" w:color="auto"/>
            <w:left w:val="none" w:sz="0" w:space="0" w:color="auto"/>
            <w:bottom w:val="none" w:sz="0" w:space="0" w:color="auto"/>
            <w:right w:val="none" w:sz="0" w:space="0" w:color="auto"/>
          </w:divBdr>
          <w:divsChild>
            <w:div w:id="1241597478">
              <w:marLeft w:val="0"/>
              <w:marRight w:val="0"/>
              <w:marTop w:val="69"/>
              <w:marBottom w:val="0"/>
              <w:divBdr>
                <w:top w:val="none" w:sz="0" w:space="0" w:color="auto"/>
                <w:left w:val="none" w:sz="0" w:space="0" w:color="auto"/>
                <w:bottom w:val="none" w:sz="0" w:space="0" w:color="auto"/>
                <w:right w:val="none" w:sz="0" w:space="0" w:color="auto"/>
              </w:divBdr>
            </w:div>
          </w:divsChild>
        </w:div>
        <w:div w:id="274562847">
          <w:marLeft w:val="0"/>
          <w:marRight w:val="0"/>
          <w:marTop w:val="0"/>
          <w:marBottom w:val="0"/>
          <w:divBdr>
            <w:top w:val="none" w:sz="0" w:space="0" w:color="auto"/>
            <w:left w:val="none" w:sz="0" w:space="0" w:color="auto"/>
            <w:bottom w:val="none" w:sz="0" w:space="0" w:color="auto"/>
            <w:right w:val="none" w:sz="0" w:space="0" w:color="auto"/>
          </w:divBdr>
          <w:divsChild>
            <w:div w:id="722749649">
              <w:marLeft w:val="0"/>
              <w:marRight w:val="0"/>
              <w:marTop w:val="69"/>
              <w:marBottom w:val="0"/>
              <w:divBdr>
                <w:top w:val="none" w:sz="0" w:space="0" w:color="auto"/>
                <w:left w:val="none" w:sz="0" w:space="0" w:color="auto"/>
                <w:bottom w:val="none" w:sz="0" w:space="0" w:color="auto"/>
                <w:right w:val="none" w:sz="0" w:space="0" w:color="auto"/>
              </w:divBdr>
            </w:div>
          </w:divsChild>
        </w:div>
      </w:divsChild>
    </w:div>
    <w:div w:id="1914385580">
      <w:bodyDiv w:val="1"/>
      <w:marLeft w:val="0"/>
      <w:marRight w:val="0"/>
      <w:marTop w:val="0"/>
      <w:marBottom w:val="0"/>
      <w:divBdr>
        <w:top w:val="none" w:sz="0" w:space="0" w:color="auto"/>
        <w:left w:val="none" w:sz="0" w:space="0" w:color="auto"/>
        <w:bottom w:val="none" w:sz="0" w:space="0" w:color="auto"/>
        <w:right w:val="none" w:sz="0" w:space="0" w:color="auto"/>
      </w:divBdr>
    </w:div>
    <w:div w:id="192861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tbm.tudelft.nl/en/about-faculty/departments/values-technology-and-innovation/sections/ethicsphilosophy-of-technology/staff/dr-mpm-maarten-franssen/" TargetMode="External"/><Relationship Id="rId18" Type="http://schemas.openxmlformats.org/officeDocument/2006/relationships/hyperlink" Target="https://www.theguardian.com/profile/carolecadwalladr" TargetMode="External"/><Relationship Id="rId26" Type="http://schemas.openxmlformats.org/officeDocument/2006/relationships/hyperlink" Target="https://golem.ph.utexas.edu/category/" TargetMode="External"/><Relationship Id="rId39" Type="http://schemas.openxmlformats.org/officeDocument/2006/relationships/hyperlink" Target="https://golem.ph.utexas.edu/category/2020/03/michael_harris_on_virtues_of_p.html" TargetMode="External"/><Relationship Id="rId21" Type="http://schemas.openxmlformats.org/officeDocument/2006/relationships/hyperlink" Target="https://philpapers.org/go.pl?id=BALPAA-3&amp;proxyId=&amp;u=http%3A%2F%2Fdx.doi.org%2F10.2307%2F3071098" TargetMode="External"/><Relationship Id="rId34" Type="http://schemas.openxmlformats.org/officeDocument/2006/relationships/hyperlink" Target="https://onlinelibrary.wiley.com/toc/14679752/2011/45/3" TargetMode="External"/><Relationship Id="rId42" Type="http://schemas.openxmlformats.org/officeDocument/2006/relationships/hyperlink" Target="https://plato.stanford.edu/archives/win2018/entries/ancient-political/" TargetMode="External"/><Relationship Id="rId47" Type="http://schemas.openxmlformats.org/officeDocument/2006/relationships/hyperlink" Target="https://www.ethics.maths.cam.ac.uk/assets/dp/18_2.pdf" TargetMode="External"/><Relationship Id="rId50" Type="http://schemas.openxmlformats.org/officeDocument/2006/relationships/hyperlink" Target="http://www.math.chalmers.se/Math/Grundutb/CTH/mve375/1112/docs/KOMkompetenser.pdf"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philpapers.org/s/Mark%20Balaguer" TargetMode="External"/><Relationship Id="rId17" Type="http://schemas.openxmlformats.org/officeDocument/2006/relationships/hyperlink" Target="https://mathshistory.st-andrews.ac.uk/Biographies/Duhem/" TargetMode="External"/><Relationship Id="rId25" Type="http://schemas.openxmlformats.org/officeDocument/2006/relationships/hyperlink" Target="https://ethics.maths.cam.ac.uk/assets/dp/19_1.pdf" TargetMode="External"/><Relationship Id="rId33" Type="http://schemas.openxmlformats.org/officeDocument/2006/relationships/hyperlink" Target="https://onlinelibrary.wiley.com/action/doSearch?ContribAuthorStored=HAGER%2C+PAUL" TargetMode="External"/><Relationship Id="rId38" Type="http://schemas.openxmlformats.org/officeDocument/2006/relationships/hyperlink" Target="https://golem.ph.utexas.edu/category/" TargetMode="External"/><Relationship Id="rId46" Type="http://schemas.openxmlformats.org/officeDocument/2006/relationships/hyperlink" Target="https://b-ok.cc/g/Donald%20A.%20MacKenzie" TargetMode="External"/><Relationship Id="rId2" Type="http://schemas.openxmlformats.org/officeDocument/2006/relationships/customXml" Target="../customXml/item1.xml"/><Relationship Id="rId16" Type="http://schemas.openxmlformats.org/officeDocument/2006/relationships/hyperlink" Target="https://philpapers.org/s/Mark%20Balaguer" TargetMode="External"/><Relationship Id="rId20" Type="http://schemas.openxmlformats.org/officeDocument/2006/relationships/hyperlink" Target="https://philpapers.org/s/Mark%20Balaguer" TargetMode="External"/><Relationship Id="rId29" Type="http://schemas.openxmlformats.org/officeDocument/2006/relationships/hyperlink" Target="http://socialsciences.exeter.ac.uk/education/research/centres/stem/publications/pmej/pome35/index.html" TargetMode="External"/><Relationship Id="rId41" Type="http://schemas.openxmlformats.org/officeDocument/2006/relationships/hyperlink" Target="https://www.google.co.uk/search?tbo=p&amp;tbm=bks&amp;q=inauthor:%22Israel+Kleiner%22" TargetMode="External"/><Relationship Id="rId54" Type="http://schemas.openxmlformats.org/officeDocument/2006/relationships/hyperlink" Target="https://en.wikipedia.org/wiki/Philosophy_of_mathematics"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philpapers.org/s/Mark%20Balaguer" TargetMode="External"/><Relationship Id="rId24" Type="http://schemas.openxmlformats.org/officeDocument/2006/relationships/hyperlink" Target="https://ethics.maths.cam.ac.uk/assets/dp/18_1.pdf" TargetMode="External"/><Relationship Id="rId32" Type="http://schemas.openxmlformats.org/officeDocument/2006/relationships/hyperlink" Target="http://citeseerx.ist.psu.edu/viewdoc/summary?doi=10.1.1.46.3770" TargetMode="External"/><Relationship Id="rId37" Type="http://schemas.openxmlformats.org/officeDocument/2006/relationships/hyperlink" Target="http://www.etymonline.com/index.php?term=justification" TargetMode="External"/><Relationship Id="rId40" Type="http://schemas.openxmlformats.org/officeDocument/2006/relationships/hyperlink" Target="http://papers.ssrn.com/sol3/papers.cfm?abstract_id=2159196" TargetMode="External"/><Relationship Id="rId45" Type="http://schemas.openxmlformats.org/officeDocument/2006/relationships/hyperlink" Target="https://www.iep.utm.edu/mac-over/" TargetMode="External"/><Relationship Id="rId53" Type="http://schemas.openxmlformats.org/officeDocument/2006/relationships/hyperlink" Target="https://math.as.uky.edu/where-can-math-take-me" TargetMode="External"/><Relationship Id="rId5" Type="http://schemas.openxmlformats.org/officeDocument/2006/relationships/settings" Target="settings.xml"/><Relationship Id="rId15" Type="http://schemas.openxmlformats.org/officeDocument/2006/relationships/hyperlink" Target="https://en.wikipedia.org/wiki/Paul_Erd%C5%91s" TargetMode="External"/><Relationship Id="rId23" Type="http://schemas.openxmlformats.org/officeDocument/2006/relationships/hyperlink" Target="https://www.theguardian.com/technology/2017/may/07/the-great-british-brexit-robbery-hijacked-democracy" TargetMode="External"/><Relationship Id="rId28" Type="http://schemas.openxmlformats.org/officeDocument/2006/relationships/hyperlink" Target="https://ethics.maths.cam.ac.uk/" TargetMode="External"/><Relationship Id="rId36" Type="http://schemas.openxmlformats.org/officeDocument/2006/relationships/hyperlink" Target="http://www.etymonline.com/index.php?search=enforcementadministration" TargetMode="External"/><Relationship Id="rId49" Type="http://schemas.openxmlformats.org/officeDocument/2006/relationships/hyperlink" Target="https://www.nationalnumeracy.org.uk/research-skills-life-survey-2011" TargetMode="External"/><Relationship Id="rId57" Type="http://schemas.openxmlformats.org/officeDocument/2006/relationships/theme" Target="theme/theme1.xml"/><Relationship Id="rId10" Type="http://schemas.openxmlformats.org/officeDocument/2006/relationships/hyperlink" Target="https://en.wikipedia.org/wiki/Kurt_G%C3%B6del" TargetMode="External"/><Relationship Id="rId19" Type="http://schemas.openxmlformats.org/officeDocument/2006/relationships/hyperlink" Target="https://www.ascl.org.uk/ASCL/media/ASCL/Our%20view/Campaigns/The-Forgotten-Third_full-report.pdf" TargetMode="External"/><Relationship Id="rId31" Type="http://schemas.openxmlformats.org/officeDocument/2006/relationships/hyperlink" Target="http://www.tbm.tudelft.nl/en/about-faculty/departments/values-technology-and-innovation/sections/ethicsphilosophy-of-technology/staff/profdrir-ir-ibo-van-de-poel/" TargetMode="External"/><Relationship Id="rId44" Type="http://schemas.openxmlformats.org/officeDocument/2006/relationships/hyperlink" Target="https://www.iep.utm.edu/?p=601" TargetMode="External"/><Relationship Id="rId52" Type="http://schemas.openxmlformats.org/officeDocument/2006/relationships/hyperlink" Target="https://www.google.com/search?sxsrf=ALeKk00l9Oq0Nqa3f1DjucrNNJ4Ei2dHDQ:1594098984257&amp;q=Pantheon+Books&amp;stick=H4sIAAAAAAAAAOPgE-LUz9U3sExLTjdWAjNNLcsMs7TUMsqt9JPzc3JSk0sy8_P0y4syS0pS8-LL84uyi60KSpNyMoszUosWsfIFJOaVZKTm5yk45ednF-9gZQQA--50eVQAAAA&amp;sa=X&amp;ved=2ahUKEwi0x8W9sbrqAhXXaRUIHb6jAhUQmxMoATAnegQIFBAD" TargetMode="External"/><Relationship Id="rId4" Type="http://schemas.openxmlformats.org/officeDocument/2006/relationships/styles" Target="styles.xml"/><Relationship Id="rId9" Type="http://schemas.openxmlformats.org/officeDocument/2006/relationships/hyperlink" Target="https://en.wikipedia.org/wiki/Paul_Erd%C5%91s" TargetMode="External"/><Relationship Id="rId14" Type="http://schemas.openxmlformats.org/officeDocument/2006/relationships/hyperlink" Target="https://www.google.co.uk/search?tbo=p&amp;tbm=bks&amp;q=inauthor:%22Israel+Kleiner%22" TargetMode="External"/><Relationship Id="rId22" Type="http://schemas.openxmlformats.org/officeDocument/2006/relationships/hyperlink" Target="https://www.theguardian.com/profile/carolecadwalladr" TargetMode="External"/><Relationship Id="rId27" Type="http://schemas.openxmlformats.org/officeDocument/2006/relationships/hyperlink" Target="https://golem.ph.utexas.edu/category/2020/03/michael_harris_on_virtues_of_p.html" TargetMode="External"/><Relationship Id="rId30" Type="http://schemas.openxmlformats.org/officeDocument/2006/relationships/hyperlink" Target="http://www.tbm.tudelft.nl/en/about-faculty/departments/values-technology-and-innovation/sections/ethicsphilosophy-of-technology/staff/dr-mpm-maarten-franssen/" TargetMode="External"/><Relationship Id="rId35" Type="http://schemas.openxmlformats.org/officeDocument/2006/relationships/hyperlink" Target="mailto:byronic106@yahoo.com" TargetMode="External"/><Relationship Id="rId43" Type="http://schemas.openxmlformats.org/officeDocument/2006/relationships/hyperlink" Target="https://www.uni-bi.de/(en)/ZiF/Publikationen/Mitteilungen/Ausgaben/2015-2.pdf" TargetMode="External"/><Relationship Id="rId48" Type="http://schemas.openxmlformats.org/officeDocument/2006/relationships/hyperlink" Target="https://www.nationalnumeracy.org.uk/research-skills-life-survey-2011"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google.co.uk/search?sxsrf=ALeKk02CefTOPDa42lxJV0X8xswJCk01aQ:1594313163766&amp;q=Crown+Books&amp;stick=H4sIAAAAAAAAAOPgE-LVT9c3NEwzzSgrKTczU-LSz9U3MCrLLqxK01LLKLfST87PyUlNLsnMz9MvL8osKUnNiy_PL8outiooTcrJLM5ILVrEyu1clF-ep-CUn59dvIOVEQBQvFl6VgAAAA&amp;sa=X&amp;ved=2ahUKEwiAzaWuz8DqAhWUXRUIHUddARsQmxMoATAcegQIChAD" TargetMode="Externa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b-ok.cc/g/Donald%20A.%20MacKenzie" TargetMode="External"/><Relationship Id="rId2" Type="http://schemas.openxmlformats.org/officeDocument/2006/relationships/hyperlink" Target="https://onlinelibrary.wiley.com/action/doSearch?ContribAuthorStored=HAGER%2C+PAUL" TargetMode="External"/><Relationship Id="rId1" Type="http://schemas.openxmlformats.org/officeDocument/2006/relationships/hyperlink" Target="https://doi.org/10.1007/s11229-020-0292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C1A09-FE29-48D8-B15E-A8C100E1A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15863</Words>
  <Characters>90420</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106071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Ernest</dc:creator>
  <cp:lastModifiedBy>Paul</cp:lastModifiedBy>
  <cp:revision>3</cp:revision>
  <dcterms:created xsi:type="dcterms:W3CDTF">2020-12-02T08:05:00Z</dcterms:created>
  <dcterms:modified xsi:type="dcterms:W3CDTF">2020-12-02T08:15:00Z</dcterms:modified>
</cp:coreProperties>
</file>